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8912E" w14:textId="77777777" w:rsidR="002962E6" w:rsidRPr="002E532F" w:rsidRDefault="002962E6" w:rsidP="002962E6">
      <w:pPr>
        <w:jc w:val="center"/>
        <w:rPr>
          <w:rFonts w:ascii="Geneva" w:hAnsi="Geneva" w:cs="Times New Roman"/>
          <w:b/>
          <w:bCs/>
          <w:sz w:val="18"/>
          <w:szCs w:val="18"/>
          <w:u w:val="single"/>
        </w:rPr>
      </w:pPr>
      <w:r w:rsidRPr="002E532F">
        <w:rPr>
          <w:rFonts w:ascii="Geneva" w:hAnsi="Geneva" w:cs="Times New Roman"/>
          <w:noProof/>
          <w:sz w:val="18"/>
          <w:szCs w:val="18"/>
          <w:lang w:val="en-US"/>
        </w:rPr>
        <w:drawing>
          <wp:inline distT="0" distB="0" distL="0" distR="0" wp14:anchorId="65051C83" wp14:editId="04E1ECED">
            <wp:extent cx="5151919" cy="1235529"/>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195572" cy="1245998"/>
                    </a:xfrm>
                    <a:prstGeom prst="rect">
                      <a:avLst/>
                    </a:prstGeom>
                    <a:noFill/>
                    <a:ln>
                      <a:noFill/>
                    </a:ln>
                  </pic:spPr>
                </pic:pic>
              </a:graphicData>
            </a:graphic>
          </wp:inline>
        </w:drawing>
      </w:r>
    </w:p>
    <w:p w14:paraId="5F6439E1" w14:textId="77777777" w:rsidR="006E4D1A" w:rsidRPr="00FB4E73" w:rsidRDefault="006E4D1A" w:rsidP="006E4D1A">
      <w:pPr>
        <w:rPr>
          <w:rFonts w:ascii="Geneva" w:hAnsi="Geneva"/>
          <w:i/>
          <w:color w:val="1F497D" w:themeColor="text2"/>
          <w:sz w:val="14"/>
          <w:szCs w:val="14"/>
          <w:u w:val="single"/>
        </w:rPr>
      </w:pPr>
      <w:r w:rsidRPr="00FB4E73">
        <w:rPr>
          <w:rFonts w:ascii="Geneva" w:hAnsi="Geneva"/>
          <w:bCs/>
          <w:i/>
          <w:sz w:val="14"/>
          <w:szCs w:val="14"/>
          <w:u w:val="single"/>
        </w:rPr>
        <w:t>AIZPILDA PRETENDENTS</w:t>
      </w:r>
      <w:r w:rsidRPr="00FB4E73">
        <w:rPr>
          <w:rFonts w:ascii="Geneva" w:hAnsi="Geneva"/>
          <w:i/>
          <w:sz w:val="14"/>
          <w:szCs w:val="14"/>
          <w:u w:val="single"/>
        </w:rPr>
        <w:t xml:space="preserve"> / </w:t>
      </w:r>
      <w:r w:rsidRPr="00FB4E73">
        <w:rPr>
          <w:rFonts w:ascii="Geneva" w:hAnsi="Geneva"/>
          <w:i/>
          <w:color w:val="000090"/>
          <w:sz w:val="14"/>
          <w:szCs w:val="14"/>
          <w:u w:val="single"/>
        </w:rPr>
        <w:t>TO BE FILLED IN BY THE TENDERER</w:t>
      </w:r>
      <w:r w:rsidRPr="00FB4E73">
        <w:rPr>
          <w:rFonts w:ascii="Geneva" w:hAnsi="Geneva"/>
          <w:i/>
          <w:color w:val="1F497D" w:themeColor="text2"/>
          <w:sz w:val="14"/>
          <w:szCs w:val="14"/>
          <w:u w:val="single"/>
        </w:rPr>
        <w:t xml:space="preserve"> </w:t>
      </w:r>
    </w:p>
    <w:p w14:paraId="467208A8" w14:textId="6B845E35" w:rsidR="006E4D1A" w:rsidRPr="00FB4E73" w:rsidRDefault="00741A46" w:rsidP="006E4D1A">
      <w:pPr>
        <w:tabs>
          <w:tab w:val="left" w:pos="709"/>
          <w:tab w:val="left" w:pos="1800"/>
        </w:tabs>
        <w:spacing w:after="0" w:line="240" w:lineRule="auto"/>
        <w:ind w:left="568" w:firstLine="141"/>
        <w:jc w:val="right"/>
        <w:rPr>
          <w:rFonts w:ascii="Geneva" w:hAnsi="Geneva"/>
          <w:b/>
          <w:bCs/>
          <w:sz w:val="18"/>
          <w:szCs w:val="18"/>
        </w:rPr>
      </w:pPr>
      <w:r>
        <w:rPr>
          <w:rFonts w:ascii="Geneva" w:hAnsi="Geneva"/>
          <w:b/>
          <w:bCs/>
          <w:sz w:val="18"/>
          <w:szCs w:val="18"/>
        </w:rPr>
        <w:t>Pielikums Nr.2</w:t>
      </w:r>
    </w:p>
    <w:p w14:paraId="1FC2F3AB" w14:textId="5DE22B91" w:rsidR="006E4D1A" w:rsidRPr="00FB4E73" w:rsidRDefault="006E4D1A" w:rsidP="006E4D1A">
      <w:pPr>
        <w:tabs>
          <w:tab w:val="left" w:pos="709"/>
          <w:tab w:val="left" w:pos="1800"/>
        </w:tabs>
        <w:spacing w:after="0" w:line="240" w:lineRule="auto"/>
        <w:ind w:left="568" w:firstLine="141"/>
        <w:jc w:val="right"/>
        <w:rPr>
          <w:rFonts w:ascii="Geneva" w:hAnsi="Geneva"/>
          <w:b/>
          <w:bCs/>
          <w:sz w:val="18"/>
          <w:szCs w:val="18"/>
        </w:rPr>
      </w:pPr>
      <w:r w:rsidRPr="00FB4E73">
        <w:rPr>
          <w:rFonts w:ascii="Geneva" w:hAnsi="Geneva"/>
          <w:b/>
          <w:sz w:val="18"/>
          <w:szCs w:val="18"/>
        </w:rPr>
        <w:t>Annex</w:t>
      </w:r>
      <w:r>
        <w:rPr>
          <w:rFonts w:ascii="Geneva" w:hAnsi="Geneva"/>
          <w:b/>
          <w:sz w:val="18"/>
          <w:szCs w:val="18"/>
        </w:rPr>
        <w:t xml:space="preserve"> no</w:t>
      </w:r>
      <w:r w:rsidR="00741A46">
        <w:rPr>
          <w:rFonts w:ascii="Geneva" w:hAnsi="Geneva"/>
          <w:b/>
          <w:sz w:val="18"/>
          <w:szCs w:val="18"/>
        </w:rPr>
        <w:t xml:space="preserve"> 2</w:t>
      </w:r>
    </w:p>
    <w:p w14:paraId="4F62ED9D" w14:textId="00619778" w:rsidR="00E000FE" w:rsidRPr="002E532F" w:rsidRDefault="006E4D1A" w:rsidP="006E4D1A">
      <w:pPr>
        <w:tabs>
          <w:tab w:val="left" w:pos="855"/>
        </w:tabs>
        <w:spacing w:after="0" w:line="240" w:lineRule="auto"/>
        <w:jc w:val="right"/>
        <w:rPr>
          <w:rFonts w:ascii="Geneva" w:hAnsi="Geneva" w:cs="Times New Roman"/>
          <w:bCs/>
          <w:iCs/>
          <w:sz w:val="18"/>
          <w:szCs w:val="18"/>
        </w:rPr>
      </w:pPr>
      <w:r w:rsidRPr="00FB4E73">
        <w:rPr>
          <w:rFonts w:ascii="Geneva" w:hAnsi="Geneva"/>
          <w:b/>
          <w:bCs/>
          <w:sz w:val="18"/>
          <w:szCs w:val="18"/>
        </w:rPr>
        <w:t xml:space="preserve">ID Nr. </w:t>
      </w:r>
      <w:r w:rsidRPr="00FB4E73">
        <w:rPr>
          <w:rFonts w:ascii="Geneva" w:hAnsi="Geneva"/>
          <w:b/>
          <w:bCs/>
          <w:color w:val="4F81BD"/>
          <w:sz w:val="18"/>
          <w:szCs w:val="18"/>
        </w:rPr>
        <w:t>LU CFI 2018/33/ERAF</w:t>
      </w:r>
      <w:r w:rsidRPr="00FB4E73">
        <w:rPr>
          <w:rFonts w:ascii="Geneva" w:hAnsi="Geneva"/>
          <w:b/>
          <w:sz w:val="18"/>
          <w:szCs w:val="18"/>
        </w:rPr>
        <w:t xml:space="preserve"> </w:t>
      </w:r>
    </w:p>
    <w:p w14:paraId="79014007" w14:textId="77777777" w:rsidR="006E4D1A" w:rsidRDefault="006E4D1A" w:rsidP="006E4D1A">
      <w:pPr>
        <w:spacing w:after="0" w:line="300" w:lineRule="exact"/>
        <w:jc w:val="center"/>
        <w:rPr>
          <w:rFonts w:ascii="Geneva" w:hAnsi="Geneva" w:cs="Times New Roman"/>
          <w:b/>
          <w:sz w:val="18"/>
          <w:szCs w:val="18"/>
        </w:rPr>
      </w:pPr>
    </w:p>
    <w:p w14:paraId="15979B5B" w14:textId="77777777" w:rsidR="00671193" w:rsidRPr="002E532F" w:rsidRDefault="00671193" w:rsidP="006E4D1A">
      <w:pPr>
        <w:spacing w:after="0" w:line="300" w:lineRule="exact"/>
        <w:jc w:val="center"/>
        <w:rPr>
          <w:rFonts w:ascii="Geneva" w:hAnsi="Geneva" w:cs="Times New Roman"/>
          <w:b/>
          <w:sz w:val="18"/>
          <w:szCs w:val="18"/>
        </w:rPr>
      </w:pPr>
      <w:r w:rsidRPr="002E532F">
        <w:rPr>
          <w:rFonts w:ascii="Geneva" w:hAnsi="Geneva" w:cs="Times New Roman"/>
          <w:b/>
          <w:sz w:val="18"/>
          <w:szCs w:val="18"/>
        </w:rPr>
        <w:t xml:space="preserve">TEHNISKĀ SPECIFIKĀCIJA UN </w:t>
      </w:r>
    </w:p>
    <w:p w14:paraId="742FB557" w14:textId="77777777" w:rsidR="00671193" w:rsidRDefault="00671193" w:rsidP="006E4D1A">
      <w:pPr>
        <w:spacing w:after="0" w:line="300" w:lineRule="exact"/>
        <w:jc w:val="center"/>
        <w:rPr>
          <w:rFonts w:ascii="Geneva" w:hAnsi="Geneva" w:cs="Times New Roman"/>
          <w:b/>
          <w:sz w:val="18"/>
          <w:szCs w:val="18"/>
        </w:rPr>
      </w:pPr>
      <w:r w:rsidRPr="002E532F">
        <w:rPr>
          <w:rFonts w:ascii="Geneva" w:hAnsi="Geneva" w:cs="Times New Roman"/>
          <w:b/>
          <w:sz w:val="18"/>
          <w:szCs w:val="18"/>
        </w:rPr>
        <w:t>TEHNISKĀ PIEDĀVĀJUMA IESNIEGŠANAS FORMA</w:t>
      </w:r>
    </w:p>
    <w:p w14:paraId="7CF30B7E" w14:textId="77777777" w:rsidR="006E4D1A" w:rsidRPr="00FB4E73" w:rsidRDefault="006E4D1A" w:rsidP="006E4D1A">
      <w:pPr>
        <w:spacing w:after="0" w:line="300" w:lineRule="exact"/>
        <w:jc w:val="center"/>
        <w:rPr>
          <w:rFonts w:ascii="Geneva" w:hAnsi="Geneva" w:cs="Arial"/>
          <w:b/>
          <w:color w:val="4F81BD"/>
          <w:sz w:val="18"/>
          <w:szCs w:val="18"/>
        </w:rPr>
      </w:pPr>
      <w:r w:rsidRPr="00FB4E73">
        <w:rPr>
          <w:rFonts w:ascii="Geneva" w:hAnsi="Geneva" w:cs="Arial"/>
          <w:b/>
          <w:color w:val="4F81BD"/>
          <w:sz w:val="18"/>
          <w:szCs w:val="18"/>
        </w:rPr>
        <w:t>ATKLĀTAM KONKURSAM</w:t>
      </w:r>
    </w:p>
    <w:p w14:paraId="130CE09B" w14:textId="77777777" w:rsidR="006E4D1A" w:rsidRPr="00FB4E73" w:rsidRDefault="006E4D1A" w:rsidP="006E4D1A">
      <w:pPr>
        <w:spacing w:after="0" w:line="300" w:lineRule="exact"/>
        <w:jc w:val="center"/>
        <w:rPr>
          <w:rFonts w:ascii="Geneva" w:hAnsi="Geneva" w:cs="Arial"/>
          <w:b/>
          <w:caps/>
          <w:color w:val="4F81BD"/>
          <w:sz w:val="18"/>
          <w:szCs w:val="18"/>
        </w:rPr>
      </w:pPr>
      <w:r w:rsidRPr="00FB4E73">
        <w:rPr>
          <w:rFonts w:ascii="Geneva" w:hAnsi="Geneva" w:cs="Arial"/>
          <w:b/>
          <w:caps/>
          <w:color w:val="4F81BD"/>
          <w:sz w:val="18"/>
          <w:szCs w:val="18"/>
        </w:rPr>
        <w:t>“</w:t>
      </w:r>
      <w:r w:rsidRPr="00FB4E73">
        <w:rPr>
          <w:rFonts w:ascii="Geneva" w:hAnsi="Geneva"/>
          <w:b/>
          <w:color w:val="4F81BD"/>
          <w:sz w:val="18"/>
          <w:szCs w:val="18"/>
        </w:rPr>
        <w:t>Atomārā slāņa nogulsnēšanas iekārtas piegāde</w:t>
      </w:r>
      <w:r w:rsidRPr="00FB4E73">
        <w:rPr>
          <w:rFonts w:ascii="Geneva" w:hAnsi="Geneva" w:cs="Arial"/>
          <w:b/>
          <w:caps/>
          <w:color w:val="4F81BD"/>
          <w:sz w:val="18"/>
          <w:szCs w:val="18"/>
        </w:rPr>
        <w:t>”</w:t>
      </w:r>
    </w:p>
    <w:p w14:paraId="70114949" w14:textId="77777777" w:rsidR="006E4D1A" w:rsidRPr="00FB4E73" w:rsidRDefault="006E4D1A" w:rsidP="006E4D1A">
      <w:pPr>
        <w:tabs>
          <w:tab w:val="center" w:pos="4819"/>
        </w:tabs>
        <w:spacing w:after="0" w:line="300" w:lineRule="exact"/>
        <w:rPr>
          <w:rFonts w:ascii="Geneva" w:eastAsia="Cambria" w:hAnsi="Geneva"/>
          <w:kern w:val="56"/>
          <w:sz w:val="18"/>
          <w:szCs w:val="18"/>
        </w:rPr>
      </w:pPr>
    </w:p>
    <w:p w14:paraId="62357173" w14:textId="70FC9451" w:rsidR="006E4D1A" w:rsidRPr="00FB4E73" w:rsidRDefault="006E4D1A" w:rsidP="006E4D1A">
      <w:pPr>
        <w:spacing w:after="0" w:line="300" w:lineRule="exact"/>
        <w:jc w:val="center"/>
        <w:rPr>
          <w:rFonts w:ascii="Geneva" w:eastAsia="Cambria" w:hAnsi="Geneva"/>
          <w:kern w:val="56"/>
          <w:sz w:val="18"/>
          <w:szCs w:val="18"/>
        </w:rPr>
      </w:pPr>
      <w:r>
        <w:rPr>
          <w:rFonts w:ascii="Geneva" w:hAnsi="Geneva"/>
          <w:b/>
          <w:kern w:val="56"/>
          <w:sz w:val="18"/>
          <w:szCs w:val="18"/>
        </w:rPr>
        <w:t>TECHNICAL SPECIFICATION AND TECHNICAL PROPOSAL</w:t>
      </w:r>
      <w:r w:rsidRPr="00FB4E73">
        <w:rPr>
          <w:rFonts w:ascii="Geneva" w:hAnsi="Geneva"/>
          <w:b/>
          <w:kern w:val="56"/>
          <w:sz w:val="18"/>
          <w:szCs w:val="18"/>
        </w:rPr>
        <w:t xml:space="preserve"> </w:t>
      </w:r>
      <w:r w:rsidRPr="00FB4E73">
        <w:rPr>
          <w:rFonts w:ascii="Geneva" w:hAnsi="Geneva"/>
          <w:kern w:val="56"/>
          <w:sz w:val="18"/>
          <w:szCs w:val="18"/>
        </w:rPr>
        <w:t>(</w:t>
      </w:r>
      <w:r w:rsidRPr="00FB4E73">
        <w:rPr>
          <w:rFonts w:ascii="Geneva" w:hAnsi="Geneva"/>
          <w:i/>
          <w:kern w:val="56"/>
          <w:sz w:val="18"/>
          <w:szCs w:val="18"/>
        </w:rPr>
        <w:t>TEMPLATE</w:t>
      </w:r>
      <w:r w:rsidRPr="00FB4E73">
        <w:rPr>
          <w:rFonts w:ascii="Geneva" w:hAnsi="Geneva"/>
          <w:kern w:val="56"/>
          <w:sz w:val="18"/>
          <w:szCs w:val="18"/>
        </w:rPr>
        <w:t>)</w:t>
      </w:r>
    </w:p>
    <w:p w14:paraId="374E3367" w14:textId="77777777" w:rsidR="006E4D1A" w:rsidRPr="00FB4E73" w:rsidRDefault="006E4D1A" w:rsidP="006E4D1A">
      <w:pPr>
        <w:spacing w:after="0" w:line="300" w:lineRule="exact"/>
        <w:jc w:val="center"/>
        <w:rPr>
          <w:rFonts w:ascii="Geneva" w:hAnsi="Geneva" w:cs="Arial"/>
          <w:b/>
          <w:color w:val="4F81BD"/>
          <w:sz w:val="18"/>
          <w:szCs w:val="18"/>
        </w:rPr>
      </w:pPr>
      <w:r w:rsidRPr="00FB4E73">
        <w:rPr>
          <w:rFonts w:ascii="Geneva" w:hAnsi="Geneva" w:cs="Arial"/>
          <w:b/>
          <w:color w:val="4F81BD"/>
          <w:sz w:val="18"/>
          <w:szCs w:val="18"/>
        </w:rPr>
        <w:t>FOR OPEN TENDER</w:t>
      </w:r>
    </w:p>
    <w:p w14:paraId="61726755" w14:textId="4E16BC1A" w:rsidR="006E4D1A" w:rsidRPr="002E532F" w:rsidRDefault="006E4D1A" w:rsidP="006E4D1A">
      <w:pPr>
        <w:spacing w:after="0" w:line="300" w:lineRule="exact"/>
        <w:jc w:val="center"/>
        <w:rPr>
          <w:rFonts w:ascii="Geneva" w:hAnsi="Geneva" w:cs="Times New Roman"/>
          <w:b/>
          <w:sz w:val="18"/>
          <w:szCs w:val="18"/>
        </w:rPr>
      </w:pPr>
      <w:r w:rsidRPr="00FB4E73">
        <w:rPr>
          <w:rFonts w:ascii="Geneva" w:hAnsi="Geneva" w:cs="Arial"/>
          <w:b/>
          <w:color w:val="4F81BD"/>
          <w:sz w:val="18"/>
          <w:szCs w:val="18"/>
        </w:rPr>
        <w:t>“</w:t>
      </w:r>
      <w:r w:rsidRPr="00FB4E73">
        <w:rPr>
          <w:rFonts w:ascii="Geneva" w:hAnsi="Geneva"/>
          <w:b/>
          <w:color w:val="4F81BD"/>
          <w:sz w:val="18"/>
          <w:szCs w:val="18"/>
        </w:rPr>
        <w:t>Supply of the Atomic Layer Deposition (ALD) equipment</w:t>
      </w:r>
      <w:r w:rsidRPr="00FB4E73">
        <w:rPr>
          <w:rFonts w:ascii="Geneva" w:hAnsi="Geneva" w:cs="Arial"/>
          <w:b/>
          <w:color w:val="4F81BD"/>
          <w:sz w:val="18"/>
          <w:szCs w:val="18"/>
        </w:rPr>
        <w:t>”</w:t>
      </w:r>
    </w:p>
    <w:p w14:paraId="654CCF27" w14:textId="77777777" w:rsidR="00671193" w:rsidRPr="002E532F" w:rsidRDefault="00671193" w:rsidP="00671193">
      <w:pPr>
        <w:jc w:val="center"/>
        <w:rPr>
          <w:rFonts w:ascii="Geneva" w:hAnsi="Geneva" w:cs="Times New Roman"/>
          <w:b/>
          <w:sz w:val="18"/>
          <w:szCs w:val="18"/>
        </w:rPr>
      </w:pPr>
    </w:p>
    <w:p w14:paraId="0D8C1EDD" w14:textId="77777777" w:rsidR="00C36587" w:rsidRPr="002E532F" w:rsidRDefault="00671193" w:rsidP="00DB1A63">
      <w:pPr>
        <w:spacing w:line="240" w:lineRule="auto"/>
        <w:ind w:right="-235"/>
        <w:rPr>
          <w:rFonts w:ascii="Geneva" w:hAnsi="Geneva" w:cs="Times New Roman"/>
          <w:i/>
          <w:sz w:val="18"/>
          <w:szCs w:val="18"/>
        </w:rPr>
      </w:pPr>
      <w:r w:rsidRPr="002E532F">
        <w:rPr>
          <w:rFonts w:ascii="Geneva" w:hAnsi="Geneva" w:cs="Times New Roman"/>
          <w:i/>
          <w:sz w:val="18"/>
          <w:szCs w:val="18"/>
        </w:rPr>
        <w:t>Iepirkums tiek veikts ERAF</w:t>
      </w:r>
      <w:r w:rsidR="002962E6" w:rsidRPr="002E532F">
        <w:rPr>
          <w:rFonts w:ascii="Geneva" w:hAnsi="Geneva" w:cs="Times New Roman"/>
          <w:i/>
          <w:sz w:val="18"/>
          <w:szCs w:val="18"/>
        </w:rPr>
        <w:t xml:space="preserve"> projekta Nr. Nr.:1.1.1.4/17/I/002 </w:t>
      </w:r>
      <w:r w:rsidRPr="002E532F">
        <w:rPr>
          <w:rFonts w:ascii="Geneva" w:hAnsi="Geneva" w:cs="Times New Roman"/>
          <w:i/>
          <w:sz w:val="18"/>
          <w:szCs w:val="18"/>
        </w:rPr>
        <w:t xml:space="preserve"> „</w:t>
      </w:r>
      <w:r w:rsidR="002962E6" w:rsidRPr="002E532F">
        <w:rPr>
          <w:rFonts w:ascii="Geneva" w:hAnsi="Geneva" w:cs="Times New Roman"/>
          <w:i/>
          <w:sz w:val="18"/>
          <w:szCs w:val="18"/>
        </w:rPr>
        <w:t>Latvijas Universitātes Cietvielu fizikas institūta pētniecības infrastruktūras attīstība</w:t>
      </w:r>
      <w:r w:rsidRPr="002E532F">
        <w:rPr>
          <w:rFonts w:ascii="Geneva" w:hAnsi="Geneva" w:cs="Times New Roman"/>
          <w:i/>
          <w:sz w:val="18"/>
          <w:szCs w:val="18"/>
        </w:rPr>
        <w:t xml:space="preserve">” </w:t>
      </w:r>
      <w:r w:rsidR="002962E6" w:rsidRPr="002E532F">
        <w:rPr>
          <w:rFonts w:ascii="Geneva" w:hAnsi="Geneva" w:cs="Times New Roman"/>
          <w:i/>
          <w:sz w:val="18"/>
          <w:szCs w:val="18"/>
        </w:rPr>
        <w:t xml:space="preserve"> vajadzībām</w:t>
      </w:r>
    </w:p>
    <w:p w14:paraId="60CAD340" w14:textId="088282FA" w:rsidR="00C36587" w:rsidRPr="002E532F" w:rsidRDefault="00501BE7" w:rsidP="001E4FA3">
      <w:pPr>
        <w:pStyle w:val="Heading2"/>
        <w:spacing w:before="120"/>
        <w:ind w:firstLine="720"/>
        <w:rPr>
          <w:rFonts w:ascii="Geneva" w:hAnsi="Geneva"/>
          <w:sz w:val="18"/>
          <w:szCs w:val="18"/>
        </w:rPr>
      </w:pPr>
      <w:r w:rsidRPr="002E532F">
        <w:rPr>
          <w:rFonts w:ascii="Geneva" w:hAnsi="Geneva"/>
          <w:sz w:val="18"/>
          <w:szCs w:val="18"/>
        </w:rPr>
        <w:t xml:space="preserve">I Iekārtas nosaukums: </w:t>
      </w:r>
      <w:r w:rsidR="000746E9" w:rsidRPr="002E532F">
        <w:rPr>
          <w:rFonts w:ascii="Geneva" w:hAnsi="Geneva"/>
          <w:color w:val="900000"/>
          <w:sz w:val="18"/>
          <w:szCs w:val="18"/>
        </w:rPr>
        <w:t>Atomārā slāņa nogulsnēšanas iekārtas / the Atomic Layer Deposition (ALD) equipment</w:t>
      </w:r>
    </w:p>
    <w:p w14:paraId="60173024" w14:textId="77777777" w:rsidR="00C36587" w:rsidRPr="002E532F" w:rsidRDefault="00C36587" w:rsidP="00C36587">
      <w:pPr>
        <w:pStyle w:val="Heading2"/>
        <w:spacing w:before="120"/>
        <w:ind w:firstLine="720"/>
        <w:rPr>
          <w:rFonts w:ascii="Geneva" w:hAnsi="Geneva"/>
          <w:b w:val="0"/>
          <w:i/>
          <w:sz w:val="18"/>
          <w:szCs w:val="18"/>
          <w:lang w:val="en-US"/>
        </w:rPr>
      </w:pPr>
      <w:r w:rsidRPr="002E532F">
        <w:rPr>
          <w:rFonts w:ascii="Geneva" w:hAnsi="Geneva"/>
          <w:sz w:val="18"/>
          <w:szCs w:val="18"/>
        </w:rPr>
        <w:t xml:space="preserve">II CPV kods: 38000000-5 </w:t>
      </w:r>
      <w:r w:rsidRPr="002E532F">
        <w:rPr>
          <w:rFonts w:ascii="Geneva" w:hAnsi="Geneva"/>
          <w:b w:val="0"/>
          <w:i/>
          <w:sz w:val="18"/>
          <w:szCs w:val="18"/>
          <w:lang w:val="en-US"/>
        </w:rPr>
        <w:t>Laboratorijas, optiskās un precīzijas ierīces/ Laboratory, optical and precision equipments</w:t>
      </w:r>
    </w:p>
    <w:p w14:paraId="749EB283" w14:textId="1F61C249" w:rsidR="00C36587" w:rsidRPr="002E532F" w:rsidRDefault="00C36587" w:rsidP="00C36587">
      <w:pPr>
        <w:pStyle w:val="Heading2"/>
        <w:spacing w:before="120"/>
        <w:ind w:firstLine="720"/>
        <w:rPr>
          <w:rFonts w:ascii="Geneva" w:hAnsi="Geneva"/>
          <w:b w:val="0"/>
          <w:sz w:val="18"/>
          <w:szCs w:val="18"/>
        </w:rPr>
      </w:pPr>
      <w:r w:rsidRPr="002E532F">
        <w:rPr>
          <w:rFonts w:ascii="Geneva" w:hAnsi="Geneva"/>
          <w:sz w:val="18"/>
          <w:szCs w:val="18"/>
        </w:rPr>
        <w:t xml:space="preserve">III Iekārtas piegādes un uzstādīšanas termiņš: </w:t>
      </w:r>
      <w:r w:rsidR="004C68F2" w:rsidRPr="002E532F">
        <w:rPr>
          <w:rFonts w:ascii="Geneva" w:hAnsi="Geneva"/>
          <w:b w:val="0"/>
          <w:sz w:val="18"/>
          <w:szCs w:val="18"/>
        </w:rPr>
        <w:t>6</w:t>
      </w:r>
      <w:r w:rsidRPr="002E532F">
        <w:rPr>
          <w:rFonts w:ascii="Geneva" w:hAnsi="Geneva"/>
          <w:b w:val="0"/>
          <w:sz w:val="18"/>
          <w:szCs w:val="18"/>
        </w:rPr>
        <w:t xml:space="preserve"> mēnešu laikā no līguma noslēgšanas.</w:t>
      </w:r>
    </w:p>
    <w:p w14:paraId="4EB3F172" w14:textId="3246119D" w:rsidR="00671193" w:rsidRPr="002E532F" w:rsidRDefault="00C36587" w:rsidP="000746E9">
      <w:pPr>
        <w:pStyle w:val="Heading2"/>
        <w:spacing w:before="120"/>
        <w:ind w:left="720"/>
        <w:rPr>
          <w:rFonts w:ascii="Geneva" w:hAnsi="Geneva"/>
          <w:b w:val="0"/>
          <w:sz w:val="18"/>
          <w:szCs w:val="18"/>
        </w:rPr>
      </w:pPr>
      <w:r w:rsidRPr="002E532F">
        <w:rPr>
          <w:rFonts w:ascii="Geneva" w:hAnsi="Geneva"/>
          <w:sz w:val="18"/>
          <w:szCs w:val="18"/>
        </w:rPr>
        <w:t>IV Par iekārtas tehniskās specifikācijas prasībām atbildīgais speciālists</w:t>
      </w:r>
      <w:r w:rsidRPr="002E532F">
        <w:rPr>
          <w:rFonts w:ascii="Geneva" w:hAnsi="Geneva"/>
          <w:b w:val="0"/>
          <w:sz w:val="18"/>
          <w:szCs w:val="18"/>
        </w:rPr>
        <w:t xml:space="preserve"> – Latvijas Universitātes Cietvielu fizikas institūta prototipēšanas laboratorijas vadītājs Gatis Mozoļevskis (kontaktinformācija atrodama: nolikumā un </w:t>
      </w:r>
      <w:hyperlink r:id="rId9" w:history="1">
        <w:r w:rsidRPr="002E532F">
          <w:rPr>
            <w:rStyle w:val="Hyperlink"/>
            <w:rFonts w:ascii="Geneva" w:hAnsi="Geneva"/>
            <w:b w:val="0"/>
            <w:sz w:val="18"/>
            <w:szCs w:val="18"/>
          </w:rPr>
          <w:t>www.cfi.lu.lv</w:t>
        </w:r>
      </w:hyperlink>
      <w:r w:rsidRPr="002E532F">
        <w:rPr>
          <w:rFonts w:ascii="Geneva" w:hAnsi="Geneva"/>
          <w:b w:val="0"/>
          <w:sz w:val="18"/>
          <w:szCs w:val="18"/>
        </w:rPr>
        <w:t xml:space="preserve"> sadaļā “Par institūtu” apakšsadaļā “Personāls”.</w:t>
      </w:r>
    </w:p>
    <w:p w14:paraId="684279EE" w14:textId="77777777" w:rsidR="00671193" w:rsidRPr="002E532F" w:rsidRDefault="00671193" w:rsidP="00671193">
      <w:pPr>
        <w:pStyle w:val="Heading2"/>
        <w:spacing w:before="120"/>
        <w:rPr>
          <w:rFonts w:ascii="Geneva" w:hAnsi="Geneva"/>
          <w:sz w:val="18"/>
          <w:szCs w:val="18"/>
        </w:rPr>
      </w:pPr>
      <w:r w:rsidRPr="002E532F">
        <w:rPr>
          <w:rFonts w:ascii="Geneva" w:hAnsi="Geneva"/>
          <w:sz w:val="18"/>
          <w:szCs w:val="18"/>
        </w:rPr>
        <w:t>1. Nenodefinētās prasības, preču zīmes un piegādājamo iekārtu stāvoklis</w:t>
      </w:r>
      <w:bookmarkStart w:id="0" w:name="_GoBack"/>
      <w:bookmarkEnd w:id="0"/>
    </w:p>
    <w:p w14:paraId="594C7F4B" w14:textId="4EE8A2E6" w:rsidR="002962E6" w:rsidRPr="002E532F" w:rsidRDefault="00671193" w:rsidP="002962E6">
      <w:pPr>
        <w:pStyle w:val="Text2"/>
        <w:spacing w:before="120" w:after="0"/>
        <w:ind w:left="0"/>
        <w:rPr>
          <w:rFonts w:ascii="Geneva" w:hAnsi="Geneva" w:cs="Times New Roman"/>
          <w:sz w:val="18"/>
          <w:szCs w:val="18"/>
          <w:lang w:val="lv-LV"/>
        </w:rPr>
      </w:pPr>
      <w:r w:rsidRPr="002E532F">
        <w:rPr>
          <w:rFonts w:ascii="Geneva" w:hAnsi="Geneva" w:cs="Times New Roman"/>
          <w:sz w:val="18"/>
          <w:szCs w:val="18"/>
          <w:lang w:val="lv-LV"/>
        </w:rPr>
        <w:t xml:space="preserve">Ja tehniskajās specifikācijās kāda preču tehniskā prasība nav definēta, tai ir jāatbilst minimālajām vispārpieņemtajām prasībām vai standartiem. Ja ir minētas preču zīmes vai </w:t>
      </w:r>
      <w:r w:rsidRPr="002E532F">
        <w:rPr>
          <w:rFonts w:ascii="Geneva" w:hAnsi="Geneva" w:cs="Times New Roman"/>
          <w:sz w:val="18"/>
          <w:szCs w:val="18"/>
          <w:lang w:val="lv-LV"/>
        </w:rPr>
        <w:lastRenderedPageBreak/>
        <w:t>piegādātāji vai ražotāji, tas ir jāsaprot kā atsauce uz pielīdzināmu vai augstāku kvalitāti. Līguma ietvaros piegādājamā</w:t>
      </w:r>
      <w:r w:rsidR="002962E6" w:rsidRPr="002E532F">
        <w:rPr>
          <w:rFonts w:ascii="Geneva" w:hAnsi="Geneva" w:cs="Times New Roman"/>
          <w:sz w:val="18"/>
          <w:szCs w:val="18"/>
          <w:lang w:val="lv-LV"/>
        </w:rPr>
        <w:t>(</w:t>
      </w:r>
      <w:r w:rsidRPr="002E532F">
        <w:rPr>
          <w:rFonts w:ascii="Geneva" w:hAnsi="Geneva" w:cs="Times New Roman"/>
          <w:sz w:val="18"/>
          <w:szCs w:val="18"/>
          <w:lang w:val="lv-LV"/>
        </w:rPr>
        <w:t>s</w:t>
      </w:r>
      <w:r w:rsidR="002962E6" w:rsidRPr="002E532F">
        <w:rPr>
          <w:rFonts w:ascii="Geneva" w:hAnsi="Geneva" w:cs="Times New Roman"/>
          <w:sz w:val="18"/>
          <w:szCs w:val="18"/>
          <w:lang w:val="lv-LV"/>
        </w:rPr>
        <w:t>)</w:t>
      </w:r>
      <w:r w:rsidRPr="002E532F">
        <w:rPr>
          <w:rFonts w:ascii="Geneva" w:hAnsi="Geneva" w:cs="Times New Roman"/>
          <w:sz w:val="18"/>
          <w:szCs w:val="18"/>
          <w:lang w:val="lv-LV"/>
        </w:rPr>
        <w:t xml:space="preserve"> iekārta</w:t>
      </w:r>
      <w:r w:rsidR="002962E6" w:rsidRPr="002E532F">
        <w:rPr>
          <w:rFonts w:ascii="Geneva" w:hAnsi="Geneva" w:cs="Times New Roman"/>
          <w:sz w:val="18"/>
          <w:szCs w:val="18"/>
          <w:lang w:val="lv-LV"/>
        </w:rPr>
        <w:t>(</w:t>
      </w:r>
      <w:r w:rsidRPr="002E532F">
        <w:rPr>
          <w:rFonts w:ascii="Geneva" w:hAnsi="Geneva" w:cs="Times New Roman"/>
          <w:sz w:val="18"/>
          <w:szCs w:val="18"/>
          <w:lang w:val="lv-LV"/>
        </w:rPr>
        <w:t>s</w:t>
      </w:r>
      <w:r w:rsidR="002962E6" w:rsidRPr="002E532F">
        <w:rPr>
          <w:rFonts w:ascii="Geneva" w:hAnsi="Geneva" w:cs="Times New Roman"/>
          <w:sz w:val="18"/>
          <w:szCs w:val="18"/>
          <w:lang w:val="lv-LV"/>
        </w:rPr>
        <w:t>)</w:t>
      </w:r>
      <w:r w:rsidRPr="002E532F">
        <w:rPr>
          <w:rFonts w:ascii="Geneva" w:hAnsi="Geneva" w:cs="Times New Roman"/>
          <w:sz w:val="18"/>
          <w:szCs w:val="18"/>
          <w:lang w:val="lv-LV"/>
        </w:rPr>
        <w:t xml:space="preserve"> nedrīkst būt lietotas, tajās nedrīkst būt iebūvētas lietotas vai renovētas daļas.</w:t>
      </w:r>
    </w:p>
    <w:p w14:paraId="2848D521" w14:textId="77777777" w:rsidR="0094729A" w:rsidRPr="002E532F" w:rsidRDefault="0094729A" w:rsidP="0094729A">
      <w:pPr>
        <w:pStyle w:val="Text2"/>
        <w:spacing w:before="120" w:after="0"/>
        <w:ind w:left="0"/>
        <w:rPr>
          <w:rFonts w:ascii="Geneva" w:hAnsi="Geneva" w:cs="Times New Roman"/>
          <w:sz w:val="18"/>
          <w:szCs w:val="18"/>
          <w:lang w:val="lv-LV"/>
        </w:rPr>
      </w:pPr>
      <w:r w:rsidRPr="002E532F">
        <w:rPr>
          <w:rFonts w:ascii="Geneva" w:hAnsi="Geneva" w:cs="Times New Roman"/>
          <w:sz w:val="18"/>
          <w:szCs w:val="18"/>
          <w:lang w:val="lv-LV"/>
        </w:rPr>
        <w:t>If some of technical requirements are not defined in the technical specification, it must comply with the minimum commonly accepted requirements or standards. If trademarks or suppliers or manufacturers are mentioned, this should be understood as referring to comparable or higher quality. The equipment (s) supplied within the framework of the contract shall not be used, they shall not have built-in used or renovated parts.</w:t>
      </w:r>
    </w:p>
    <w:p w14:paraId="4DBE42D9" w14:textId="77777777" w:rsidR="0094729A" w:rsidRPr="002E532F" w:rsidRDefault="0094729A" w:rsidP="002962E6">
      <w:pPr>
        <w:pStyle w:val="Text2"/>
        <w:spacing w:before="120" w:after="0"/>
        <w:ind w:left="0"/>
        <w:rPr>
          <w:rFonts w:ascii="Geneva" w:hAnsi="Geneva" w:cs="Times New Roman"/>
          <w:sz w:val="18"/>
          <w:szCs w:val="18"/>
          <w:lang w:val="lv-LV"/>
        </w:rPr>
      </w:pPr>
    </w:p>
    <w:p w14:paraId="66BC464C" w14:textId="77777777" w:rsidR="00671193" w:rsidRPr="002E532F" w:rsidRDefault="00671193" w:rsidP="002962E6">
      <w:pPr>
        <w:shd w:val="clear" w:color="auto" w:fill="F5F5F5"/>
        <w:spacing w:before="120"/>
        <w:textAlignment w:val="top"/>
        <w:rPr>
          <w:rFonts w:ascii="Geneva" w:hAnsi="Geneva" w:cs="Times New Roman"/>
          <w:b/>
          <w:sz w:val="18"/>
          <w:szCs w:val="18"/>
        </w:rPr>
      </w:pPr>
      <w:r w:rsidRPr="002E532F">
        <w:rPr>
          <w:rFonts w:ascii="Geneva" w:hAnsi="Geneva" w:cs="Times New Roman"/>
          <w:b/>
          <w:sz w:val="18"/>
          <w:szCs w:val="18"/>
        </w:rPr>
        <w:t>2. Minimālās tehniskās prasības</w:t>
      </w:r>
    </w:p>
    <w:tbl>
      <w:tblPr>
        <w:tblStyle w:val="TableGrid"/>
        <w:tblW w:w="14317" w:type="dxa"/>
        <w:tblInd w:w="108" w:type="dxa"/>
        <w:tblLayout w:type="fixed"/>
        <w:tblLook w:val="04A0" w:firstRow="1" w:lastRow="0" w:firstColumn="1" w:lastColumn="0" w:noHBand="0" w:noVBand="1"/>
      </w:tblPr>
      <w:tblGrid>
        <w:gridCol w:w="851"/>
        <w:gridCol w:w="2977"/>
        <w:gridCol w:w="28"/>
        <w:gridCol w:w="3232"/>
        <w:gridCol w:w="3969"/>
        <w:gridCol w:w="3260"/>
      </w:tblGrid>
      <w:tr w:rsidR="004A647A" w:rsidRPr="002E532F" w14:paraId="5E595CFE" w14:textId="77777777" w:rsidTr="004A647A">
        <w:tc>
          <w:tcPr>
            <w:tcW w:w="851" w:type="dxa"/>
          </w:tcPr>
          <w:p w14:paraId="38FEB4D4" w14:textId="5F91033C" w:rsidR="004A647A" w:rsidRPr="002E532F" w:rsidRDefault="004A647A" w:rsidP="00671193">
            <w:pPr>
              <w:rPr>
                <w:rFonts w:ascii="Geneva" w:hAnsi="Geneva" w:cs="Times New Roman"/>
                <w:b/>
                <w:sz w:val="18"/>
                <w:szCs w:val="18"/>
              </w:rPr>
            </w:pPr>
            <w:r w:rsidRPr="002E532F">
              <w:rPr>
                <w:rFonts w:ascii="Geneva" w:hAnsi="Geneva" w:cs="Times New Roman"/>
                <w:b/>
                <w:sz w:val="18"/>
                <w:szCs w:val="18"/>
              </w:rPr>
              <w:t xml:space="preserve">                                                      N.p.k.</w:t>
            </w:r>
          </w:p>
          <w:p w14:paraId="5FE1BA95" w14:textId="37106E40" w:rsidR="004A647A" w:rsidRPr="002E532F" w:rsidRDefault="004A647A" w:rsidP="00671193">
            <w:pPr>
              <w:rPr>
                <w:rFonts w:ascii="Geneva" w:hAnsi="Geneva" w:cs="Times New Roman"/>
                <w:b/>
                <w:sz w:val="18"/>
                <w:szCs w:val="18"/>
              </w:rPr>
            </w:pPr>
            <w:r w:rsidRPr="002E532F">
              <w:rPr>
                <w:rFonts w:ascii="Geneva" w:hAnsi="Geneva" w:cs="Times New Roman"/>
                <w:b/>
                <w:sz w:val="18"/>
                <w:szCs w:val="18"/>
              </w:rPr>
              <w:t>No.</w:t>
            </w:r>
          </w:p>
        </w:tc>
        <w:tc>
          <w:tcPr>
            <w:tcW w:w="3005" w:type="dxa"/>
            <w:gridSpan w:val="2"/>
          </w:tcPr>
          <w:p w14:paraId="0624ED16" w14:textId="611BBCE9" w:rsidR="004A647A" w:rsidRPr="002E532F" w:rsidRDefault="002439B9" w:rsidP="00671193">
            <w:pPr>
              <w:rPr>
                <w:rFonts w:ascii="Geneva" w:hAnsi="Geneva" w:cs="Times New Roman"/>
                <w:b/>
                <w:sz w:val="18"/>
                <w:szCs w:val="18"/>
              </w:rPr>
            </w:pPr>
            <w:r w:rsidRPr="002E532F">
              <w:rPr>
                <w:rFonts w:ascii="Geneva" w:hAnsi="Geneva" w:cs="Times New Roman"/>
                <w:b/>
                <w:sz w:val="18"/>
                <w:szCs w:val="18"/>
              </w:rPr>
              <w:t>Requirement</w:t>
            </w:r>
          </w:p>
        </w:tc>
        <w:tc>
          <w:tcPr>
            <w:tcW w:w="3232" w:type="dxa"/>
          </w:tcPr>
          <w:p w14:paraId="71BFD253" w14:textId="6D9B735F" w:rsidR="004A647A" w:rsidRPr="002E532F" w:rsidRDefault="002439B9" w:rsidP="00671193">
            <w:pPr>
              <w:rPr>
                <w:rFonts w:ascii="Geneva" w:hAnsi="Geneva" w:cs="Times New Roman"/>
                <w:b/>
                <w:sz w:val="18"/>
                <w:szCs w:val="18"/>
              </w:rPr>
            </w:pPr>
            <w:r w:rsidRPr="002E532F">
              <w:rPr>
                <w:rFonts w:ascii="Geneva" w:hAnsi="Geneva" w:cs="Times New Roman"/>
                <w:b/>
                <w:sz w:val="18"/>
                <w:szCs w:val="18"/>
              </w:rPr>
              <w:t>Nosacījums</w:t>
            </w:r>
          </w:p>
        </w:tc>
        <w:tc>
          <w:tcPr>
            <w:tcW w:w="3969" w:type="dxa"/>
          </w:tcPr>
          <w:p w14:paraId="5C872A89" w14:textId="77777777" w:rsidR="004A647A" w:rsidRPr="002E532F" w:rsidRDefault="002439B9" w:rsidP="00671193">
            <w:pPr>
              <w:rPr>
                <w:rFonts w:ascii="Geneva" w:hAnsi="Geneva" w:cs="Times New Roman"/>
                <w:b/>
                <w:sz w:val="18"/>
                <w:szCs w:val="18"/>
              </w:rPr>
            </w:pPr>
            <w:r w:rsidRPr="002E532F">
              <w:rPr>
                <w:rFonts w:ascii="Geneva" w:hAnsi="Geneva" w:cs="Times New Roman"/>
                <w:b/>
                <w:sz w:val="18"/>
                <w:szCs w:val="18"/>
              </w:rPr>
              <w:t>Requirement details</w:t>
            </w:r>
          </w:p>
          <w:p w14:paraId="66F49F14" w14:textId="2C36A6F6" w:rsidR="002439B9" w:rsidRPr="002E532F" w:rsidRDefault="002439B9" w:rsidP="00671193">
            <w:pPr>
              <w:rPr>
                <w:rFonts w:ascii="Geneva" w:hAnsi="Geneva" w:cs="Times New Roman"/>
                <w:b/>
                <w:sz w:val="18"/>
                <w:szCs w:val="18"/>
              </w:rPr>
            </w:pPr>
            <w:r w:rsidRPr="002E532F">
              <w:rPr>
                <w:rFonts w:ascii="Geneva" w:hAnsi="Geneva" w:cs="Times New Roman"/>
                <w:b/>
                <w:sz w:val="18"/>
                <w:szCs w:val="18"/>
              </w:rPr>
              <w:t>(nosacījuma detaļas)</w:t>
            </w:r>
          </w:p>
        </w:tc>
        <w:tc>
          <w:tcPr>
            <w:tcW w:w="3260" w:type="dxa"/>
          </w:tcPr>
          <w:p w14:paraId="509D495C" w14:textId="7FE4BD33" w:rsidR="002439B9" w:rsidRPr="002E532F" w:rsidRDefault="002439B9" w:rsidP="00671193">
            <w:pPr>
              <w:rPr>
                <w:rFonts w:ascii="Geneva" w:hAnsi="Geneva" w:cs="Times New Roman"/>
                <w:b/>
                <w:sz w:val="18"/>
                <w:szCs w:val="18"/>
              </w:rPr>
            </w:pPr>
          </w:p>
          <w:p w14:paraId="497773D4" w14:textId="2D17C604" w:rsidR="004A647A" w:rsidRPr="002E532F" w:rsidRDefault="002439B9" w:rsidP="00671193">
            <w:pPr>
              <w:rPr>
                <w:rFonts w:ascii="Geneva" w:hAnsi="Geneva" w:cs="Times New Roman"/>
                <w:b/>
                <w:sz w:val="18"/>
                <w:szCs w:val="18"/>
              </w:rPr>
            </w:pPr>
            <w:r w:rsidRPr="002E532F">
              <w:rPr>
                <w:rFonts w:ascii="Geneva" w:hAnsi="Geneva" w:cs="Times New Roman"/>
                <w:b/>
                <w:sz w:val="18"/>
                <w:szCs w:val="18"/>
              </w:rPr>
              <w:t>(p</w:t>
            </w:r>
            <w:r w:rsidR="004A647A" w:rsidRPr="002E532F">
              <w:rPr>
                <w:rFonts w:ascii="Geneva" w:hAnsi="Geneva" w:cs="Times New Roman"/>
                <w:b/>
                <w:sz w:val="18"/>
                <w:szCs w:val="18"/>
              </w:rPr>
              <w:t>retendenta piedāvājums</w:t>
            </w:r>
            <w:r w:rsidRPr="002E532F">
              <w:rPr>
                <w:rFonts w:ascii="Geneva" w:hAnsi="Geneva" w:cs="Times New Roman"/>
                <w:b/>
                <w:sz w:val="18"/>
                <w:szCs w:val="18"/>
              </w:rPr>
              <w:t>)</w:t>
            </w:r>
          </w:p>
          <w:p w14:paraId="5187B5E1" w14:textId="5ACEC564" w:rsidR="002439B9" w:rsidRPr="002E532F" w:rsidRDefault="002439B9" w:rsidP="00671193">
            <w:pPr>
              <w:rPr>
                <w:rFonts w:ascii="Geneva" w:hAnsi="Geneva" w:cs="Times New Roman"/>
                <w:b/>
                <w:sz w:val="18"/>
                <w:szCs w:val="18"/>
              </w:rPr>
            </w:pPr>
          </w:p>
        </w:tc>
      </w:tr>
      <w:tr w:rsidR="00671193" w:rsidRPr="002E532F" w14:paraId="7AB3E1FC" w14:textId="77777777" w:rsidTr="00671193">
        <w:tc>
          <w:tcPr>
            <w:tcW w:w="851" w:type="dxa"/>
          </w:tcPr>
          <w:p w14:paraId="7DC95966" w14:textId="77777777" w:rsidR="00671193" w:rsidRPr="002E532F" w:rsidRDefault="00671193" w:rsidP="00671193">
            <w:pPr>
              <w:rPr>
                <w:rFonts w:ascii="Geneva" w:hAnsi="Geneva" w:cs="Times New Roman"/>
                <w:b/>
                <w:sz w:val="18"/>
                <w:szCs w:val="18"/>
              </w:rPr>
            </w:pPr>
            <w:r w:rsidRPr="002E532F">
              <w:rPr>
                <w:rFonts w:ascii="Geneva" w:hAnsi="Geneva" w:cs="Times New Roman"/>
                <w:b/>
                <w:sz w:val="18"/>
                <w:szCs w:val="18"/>
              </w:rPr>
              <w:t>0.</w:t>
            </w:r>
          </w:p>
        </w:tc>
        <w:tc>
          <w:tcPr>
            <w:tcW w:w="2977" w:type="dxa"/>
          </w:tcPr>
          <w:p w14:paraId="30778D06" w14:textId="77777777" w:rsidR="00671193" w:rsidRPr="002E532F" w:rsidRDefault="00671193" w:rsidP="00671193">
            <w:pPr>
              <w:rPr>
                <w:rFonts w:ascii="Geneva" w:hAnsi="Geneva" w:cs="Times New Roman"/>
                <w:b/>
                <w:sz w:val="18"/>
                <w:szCs w:val="18"/>
              </w:rPr>
            </w:pPr>
            <w:r w:rsidRPr="002E532F">
              <w:rPr>
                <w:rFonts w:ascii="Geneva" w:hAnsi="Geneva" w:cs="Times New Roman"/>
                <w:b/>
                <w:sz w:val="18"/>
                <w:szCs w:val="18"/>
              </w:rPr>
              <w:t>General requirements</w:t>
            </w:r>
          </w:p>
        </w:tc>
        <w:tc>
          <w:tcPr>
            <w:tcW w:w="3260" w:type="dxa"/>
            <w:gridSpan w:val="2"/>
          </w:tcPr>
          <w:p w14:paraId="7569F977" w14:textId="77777777" w:rsidR="00671193" w:rsidRPr="002E532F" w:rsidRDefault="00671193" w:rsidP="00671193">
            <w:pPr>
              <w:rPr>
                <w:rFonts w:ascii="Geneva" w:hAnsi="Geneva" w:cs="Times New Roman"/>
                <w:b/>
                <w:sz w:val="18"/>
                <w:szCs w:val="18"/>
              </w:rPr>
            </w:pPr>
            <w:r w:rsidRPr="002E532F">
              <w:rPr>
                <w:rFonts w:ascii="Geneva" w:hAnsi="Geneva" w:cs="Times New Roman"/>
                <w:b/>
                <w:sz w:val="18"/>
                <w:szCs w:val="18"/>
              </w:rPr>
              <w:t>Vispārīgās prasības</w:t>
            </w:r>
          </w:p>
        </w:tc>
        <w:tc>
          <w:tcPr>
            <w:tcW w:w="3969" w:type="dxa"/>
          </w:tcPr>
          <w:p w14:paraId="7D9445B5" w14:textId="77777777" w:rsidR="00671193" w:rsidRPr="002E532F" w:rsidRDefault="00671193" w:rsidP="00671193">
            <w:pPr>
              <w:rPr>
                <w:rFonts w:ascii="Geneva" w:hAnsi="Geneva" w:cs="Times New Roman"/>
                <w:sz w:val="18"/>
                <w:szCs w:val="18"/>
              </w:rPr>
            </w:pPr>
          </w:p>
        </w:tc>
        <w:tc>
          <w:tcPr>
            <w:tcW w:w="3260" w:type="dxa"/>
          </w:tcPr>
          <w:p w14:paraId="3C433E25" w14:textId="77777777" w:rsidR="00671193" w:rsidRPr="002E532F" w:rsidRDefault="00671193" w:rsidP="00671193">
            <w:pPr>
              <w:rPr>
                <w:rFonts w:ascii="Geneva" w:hAnsi="Geneva" w:cs="Times New Roman"/>
                <w:sz w:val="18"/>
                <w:szCs w:val="18"/>
              </w:rPr>
            </w:pPr>
          </w:p>
        </w:tc>
      </w:tr>
      <w:tr w:rsidR="00270948" w:rsidRPr="002E532F" w14:paraId="622EFDBB" w14:textId="77777777" w:rsidTr="00671193">
        <w:tc>
          <w:tcPr>
            <w:tcW w:w="851" w:type="dxa"/>
          </w:tcPr>
          <w:p w14:paraId="61F18ADD" w14:textId="059C98AB" w:rsidR="00270948" w:rsidRPr="002E532F" w:rsidRDefault="00270948" w:rsidP="00270948">
            <w:pPr>
              <w:rPr>
                <w:rFonts w:ascii="Geneva" w:hAnsi="Geneva" w:cs="Times New Roman"/>
                <w:sz w:val="18"/>
                <w:szCs w:val="18"/>
              </w:rPr>
            </w:pPr>
            <w:r w:rsidRPr="002E532F">
              <w:rPr>
                <w:rFonts w:ascii="Geneva" w:hAnsi="Geneva" w:cs="Times New Roman"/>
                <w:sz w:val="18"/>
                <w:szCs w:val="18"/>
              </w:rPr>
              <w:t>0.1</w:t>
            </w:r>
          </w:p>
        </w:tc>
        <w:tc>
          <w:tcPr>
            <w:tcW w:w="2977" w:type="dxa"/>
          </w:tcPr>
          <w:p w14:paraId="40898194" w14:textId="77777777" w:rsidR="00270948" w:rsidRPr="002E532F" w:rsidRDefault="00270948" w:rsidP="00270948">
            <w:pPr>
              <w:rPr>
                <w:rFonts w:ascii="Geneva" w:hAnsi="Geneva" w:cs="Times New Roman"/>
                <w:iCs/>
                <w:color w:val="000000"/>
                <w:sz w:val="18"/>
                <w:szCs w:val="18"/>
              </w:rPr>
            </w:pPr>
            <w:r w:rsidRPr="002E532F">
              <w:rPr>
                <w:rFonts w:ascii="Geneva" w:hAnsi="Geneva" w:cs="Times New Roman"/>
                <w:iCs/>
                <w:color w:val="000000"/>
                <w:sz w:val="18"/>
                <w:szCs w:val="18"/>
              </w:rPr>
              <w:t xml:space="preserve">General description: </w:t>
            </w:r>
          </w:p>
          <w:p w14:paraId="0A69261E" w14:textId="6E7ECEFB" w:rsidR="00270948" w:rsidRPr="002E532F" w:rsidRDefault="00270948" w:rsidP="00270948">
            <w:pPr>
              <w:rPr>
                <w:rFonts w:ascii="Geneva" w:hAnsi="Geneva" w:cs="Times New Roman"/>
                <w:sz w:val="18"/>
                <w:szCs w:val="18"/>
              </w:rPr>
            </w:pPr>
          </w:p>
        </w:tc>
        <w:tc>
          <w:tcPr>
            <w:tcW w:w="3260" w:type="dxa"/>
            <w:gridSpan w:val="2"/>
          </w:tcPr>
          <w:p w14:paraId="7EE7FA9A" w14:textId="4A071E99" w:rsidR="00270948" w:rsidRPr="002E532F" w:rsidRDefault="00270948" w:rsidP="00270948">
            <w:pPr>
              <w:rPr>
                <w:rFonts w:ascii="Geneva" w:hAnsi="Geneva" w:cs="Times New Roman"/>
                <w:sz w:val="18"/>
                <w:szCs w:val="18"/>
              </w:rPr>
            </w:pPr>
            <w:r w:rsidRPr="002E532F">
              <w:rPr>
                <w:rFonts w:ascii="Geneva" w:hAnsi="Geneva" w:cs="Times New Roman"/>
                <w:sz w:val="18"/>
                <w:szCs w:val="18"/>
                <w:lang w:eastAsia="ar-SA"/>
              </w:rPr>
              <w:t>Vispārīgs apraksts:</w:t>
            </w:r>
            <w:r w:rsidRPr="002E532F">
              <w:rPr>
                <w:rFonts w:ascii="Geneva" w:hAnsi="Geneva" w:cs="Times New Roman"/>
                <w:sz w:val="18"/>
                <w:szCs w:val="18"/>
                <w:lang w:eastAsia="ar-SA"/>
              </w:rPr>
              <w:br/>
            </w:r>
          </w:p>
        </w:tc>
        <w:tc>
          <w:tcPr>
            <w:tcW w:w="3969" w:type="dxa"/>
          </w:tcPr>
          <w:p w14:paraId="322E94B8" w14:textId="55FCA3A7" w:rsidR="00270948" w:rsidRPr="002E532F" w:rsidRDefault="00270948" w:rsidP="00270948">
            <w:pPr>
              <w:rPr>
                <w:rFonts w:ascii="Geneva" w:hAnsi="Geneva" w:cs="Times New Roman"/>
                <w:color w:val="000000"/>
                <w:sz w:val="18"/>
                <w:szCs w:val="18"/>
              </w:rPr>
            </w:pPr>
            <w:r w:rsidRPr="002E532F">
              <w:rPr>
                <w:rFonts w:ascii="Geneva" w:hAnsi="Geneva" w:cs="Times New Roman"/>
                <w:color w:val="000000"/>
                <w:sz w:val="18"/>
                <w:szCs w:val="18"/>
              </w:rPr>
              <w:t xml:space="preserve">System should be capable of </w:t>
            </w:r>
            <w:r w:rsidR="00354448" w:rsidRPr="002E532F">
              <w:rPr>
                <w:rFonts w:ascii="Geneva" w:hAnsi="Geneva" w:cs="Times New Roman"/>
                <w:color w:val="000000"/>
                <w:sz w:val="18"/>
                <w:szCs w:val="18"/>
              </w:rPr>
              <w:t>atomic layer deposition of Al</w:t>
            </w:r>
            <w:r w:rsidR="00354448" w:rsidRPr="002E532F">
              <w:rPr>
                <w:rFonts w:ascii="Geneva" w:hAnsi="Geneva" w:cs="Times New Roman"/>
                <w:color w:val="000000"/>
                <w:sz w:val="18"/>
                <w:szCs w:val="18"/>
                <w:vertAlign w:val="subscript"/>
              </w:rPr>
              <w:t>2</w:t>
            </w:r>
            <w:r w:rsidR="00354448" w:rsidRPr="002E532F">
              <w:rPr>
                <w:rFonts w:ascii="Geneva" w:hAnsi="Geneva" w:cs="Times New Roman"/>
                <w:color w:val="000000"/>
                <w:sz w:val="18"/>
                <w:szCs w:val="18"/>
              </w:rPr>
              <w:t>O</w:t>
            </w:r>
            <w:r w:rsidR="00354448" w:rsidRPr="002E532F">
              <w:rPr>
                <w:rFonts w:ascii="Geneva" w:hAnsi="Geneva" w:cs="Times New Roman"/>
                <w:color w:val="000000"/>
                <w:sz w:val="18"/>
                <w:szCs w:val="18"/>
                <w:vertAlign w:val="subscript"/>
              </w:rPr>
              <w:t>3</w:t>
            </w:r>
            <w:r w:rsidR="00354448" w:rsidRPr="002E532F">
              <w:rPr>
                <w:rFonts w:ascii="Geneva" w:hAnsi="Geneva" w:cs="Times New Roman"/>
                <w:color w:val="000000"/>
                <w:sz w:val="18"/>
                <w:szCs w:val="18"/>
              </w:rPr>
              <w:t>, HfO</w:t>
            </w:r>
            <w:r w:rsidR="00354448" w:rsidRPr="002E532F">
              <w:rPr>
                <w:rFonts w:ascii="Geneva" w:hAnsi="Geneva" w:cs="Times New Roman"/>
                <w:color w:val="000000"/>
                <w:sz w:val="18"/>
                <w:szCs w:val="18"/>
                <w:vertAlign w:val="subscript"/>
              </w:rPr>
              <w:t>2</w:t>
            </w:r>
            <w:r w:rsidR="00354448" w:rsidRPr="002E532F">
              <w:rPr>
                <w:rFonts w:ascii="Geneva" w:hAnsi="Geneva" w:cs="Times New Roman"/>
                <w:color w:val="000000"/>
                <w:sz w:val="18"/>
                <w:szCs w:val="18"/>
              </w:rPr>
              <w:t>, ZnO, TiO</w:t>
            </w:r>
            <w:r w:rsidR="00354448" w:rsidRPr="002E532F">
              <w:rPr>
                <w:rFonts w:ascii="Geneva" w:hAnsi="Geneva" w:cs="Times New Roman"/>
                <w:color w:val="000000"/>
                <w:sz w:val="18"/>
                <w:szCs w:val="18"/>
                <w:vertAlign w:val="subscript"/>
              </w:rPr>
              <w:t>2</w:t>
            </w:r>
            <w:r w:rsidR="00354448" w:rsidRPr="002E532F">
              <w:rPr>
                <w:rFonts w:ascii="Geneva" w:hAnsi="Geneva" w:cs="Times New Roman"/>
                <w:color w:val="000000"/>
                <w:sz w:val="18"/>
                <w:szCs w:val="18"/>
              </w:rPr>
              <w:t>, AlN</w:t>
            </w:r>
            <w:r w:rsidR="003E3B85" w:rsidRPr="002E532F">
              <w:rPr>
                <w:rFonts w:ascii="Geneva" w:hAnsi="Geneva" w:cs="Times New Roman"/>
                <w:color w:val="000000"/>
                <w:sz w:val="18"/>
                <w:szCs w:val="18"/>
              </w:rPr>
              <w:t xml:space="preserve"> and </w:t>
            </w:r>
            <w:r w:rsidR="000A1BC6" w:rsidRPr="002E532F">
              <w:rPr>
                <w:rFonts w:ascii="Geneva" w:hAnsi="Geneva" w:cs="Times New Roman"/>
                <w:color w:val="000000"/>
                <w:sz w:val="18"/>
                <w:szCs w:val="18"/>
              </w:rPr>
              <w:t>thermal deposition processes</w:t>
            </w:r>
            <w:r w:rsidR="003E3B85" w:rsidRPr="002E532F">
              <w:rPr>
                <w:rFonts w:ascii="Geneva" w:hAnsi="Geneva" w:cs="Times New Roman"/>
                <w:color w:val="000000"/>
                <w:sz w:val="18"/>
                <w:szCs w:val="18"/>
              </w:rPr>
              <w:t xml:space="preserve"> of other materials</w:t>
            </w:r>
            <w:r w:rsidR="00354448" w:rsidRPr="002E532F">
              <w:rPr>
                <w:rFonts w:ascii="Geneva" w:hAnsi="Geneva" w:cs="Times New Roman"/>
                <w:color w:val="000000"/>
                <w:sz w:val="18"/>
                <w:szCs w:val="18"/>
              </w:rPr>
              <w:t xml:space="preserve">. </w:t>
            </w:r>
          </w:p>
          <w:p w14:paraId="2485DE82" w14:textId="231CF37C" w:rsidR="00270948" w:rsidRPr="002E532F" w:rsidRDefault="00270948" w:rsidP="00270948">
            <w:pPr>
              <w:rPr>
                <w:rFonts w:ascii="Geneva" w:hAnsi="Geneva" w:cs="Times New Roman"/>
                <w:color w:val="000000"/>
                <w:sz w:val="18"/>
                <w:szCs w:val="18"/>
              </w:rPr>
            </w:pPr>
            <w:r w:rsidRPr="002E532F">
              <w:rPr>
                <w:rFonts w:ascii="Geneva" w:hAnsi="Geneva" w:cs="Times New Roman"/>
                <w:color w:val="000000"/>
                <w:sz w:val="18"/>
                <w:szCs w:val="18"/>
              </w:rPr>
              <w:t>Ar iekārtu iespējams</w:t>
            </w:r>
            <w:r w:rsidR="00354448" w:rsidRPr="002E532F">
              <w:rPr>
                <w:rFonts w:ascii="Geneva" w:hAnsi="Geneva" w:cs="Times New Roman"/>
                <w:color w:val="000000"/>
                <w:sz w:val="18"/>
                <w:szCs w:val="18"/>
              </w:rPr>
              <w:t xml:space="preserve"> veikt Al</w:t>
            </w:r>
            <w:r w:rsidR="00354448" w:rsidRPr="002E532F">
              <w:rPr>
                <w:rFonts w:ascii="Geneva" w:hAnsi="Geneva" w:cs="Times New Roman"/>
                <w:color w:val="000000"/>
                <w:sz w:val="18"/>
                <w:szCs w:val="18"/>
                <w:vertAlign w:val="subscript"/>
              </w:rPr>
              <w:t>2</w:t>
            </w:r>
            <w:r w:rsidR="00354448" w:rsidRPr="002E532F">
              <w:rPr>
                <w:rFonts w:ascii="Geneva" w:hAnsi="Geneva" w:cs="Times New Roman"/>
                <w:color w:val="000000"/>
                <w:sz w:val="18"/>
                <w:szCs w:val="18"/>
              </w:rPr>
              <w:t>O</w:t>
            </w:r>
            <w:r w:rsidR="00354448" w:rsidRPr="002E532F">
              <w:rPr>
                <w:rFonts w:ascii="Geneva" w:hAnsi="Geneva" w:cs="Times New Roman"/>
                <w:color w:val="000000"/>
                <w:sz w:val="18"/>
                <w:szCs w:val="18"/>
                <w:vertAlign w:val="subscript"/>
              </w:rPr>
              <w:t>3</w:t>
            </w:r>
            <w:r w:rsidR="00354448" w:rsidRPr="002E532F">
              <w:rPr>
                <w:rFonts w:ascii="Geneva" w:hAnsi="Geneva" w:cs="Times New Roman"/>
                <w:color w:val="000000"/>
                <w:sz w:val="18"/>
                <w:szCs w:val="18"/>
              </w:rPr>
              <w:t>, HfO</w:t>
            </w:r>
            <w:r w:rsidR="00354448" w:rsidRPr="002E532F">
              <w:rPr>
                <w:rFonts w:ascii="Geneva" w:hAnsi="Geneva" w:cs="Times New Roman"/>
                <w:color w:val="000000"/>
                <w:sz w:val="18"/>
                <w:szCs w:val="18"/>
                <w:vertAlign w:val="subscript"/>
              </w:rPr>
              <w:t>2</w:t>
            </w:r>
            <w:r w:rsidR="00354448" w:rsidRPr="002E532F">
              <w:rPr>
                <w:rFonts w:ascii="Geneva" w:hAnsi="Geneva" w:cs="Times New Roman"/>
                <w:color w:val="000000"/>
                <w:sz w:val="18"/>
                <w:szCs w:val="18"/>
              </w:rPr>
              <w:t>, ZnO, TiO</w:t>
            </w:r>
            <w:r w:rsidR="00354448" w:rsidRPr="002E532F">
              <w:rPr>
                <w:rFonts w:ascii="Geneva" w:hAnsi="Geneva" w:cs="Times New Roman"/>
                <w:color w:val="000000"/>
                <w:sz w:val="18"/>
                <w:szCs w:val="18"/>
                <w:vertAlign w:val="subscript"/>
              </w:rPr>
              <w:t>2</w:t>
            </w:r>
            <w:r w:rsidR="00354448" w:rsidRPr="002E532F">
              <w:rPr>
                <w:rFonts w:ascii="Geneva" w:hAnsi="Geneva" w:cs="Times New Roman"/>
                <w:color w:val="000000"/>
                <w:sz w:val="18"/>
                <w:szCs w:val="18"/>
              </w:rPr>
              <w:t xml:space="preserve">, AlN </w:t>
            </w:r>
            <w:r w:rsidR="007379C9" w:rsidRPr="002E532F">
              <w:rPr>
                <w:rFonts w:ascii="Geneva" w:hAnsi="Geneva" w:cs="Times New Roman"/>
                <w:color w:val="000000"/>
                <w:sz w:val="18"/>
                <w:szCs w:val="18"/>
              </w:rPr>
              <w:t xml:space="preserve"> </w:t>
            </w:r>
            <w:r w:rsidR="003E3B85" w:rsidRPr="002E532F">
              <w:rPr>
                <w:rFonts w:ascii="Geneva" w:hAnsi="Geneva" w:cs="Times New Roman"/>
                <w:color w:val="000000"/>
                <w:sz w:val="18"/>
                <w:szCs w:val="18"/>
              </w:rPr>
              <w:t xml:space="preserve">un </w:t>
            </w:r>
            <w:r w:rsidR="007379C9" w:rsidRPr="002E532F">
              <w:rPr>
                <w:rFonts w:ascii="Geneva" w:hAnsi="Geneva" w:cs="Times New Roman"/>
                <w:color w:val="000000"/>
                <w:sz w:val="18"/>
                <w:szCs w:val="18"/>
              </w:rPr>
              <w:t xml:space="preserve">citu </w:t>
            </w:r>
            <w:r w:rsidR="003E3B85" w:rsidRPr="002E532F">
              <w:rPr>
                <w:rFonts w:ascii="Geneva" w:hAnsi="Geneva" w:cs="Times New Roman"/>
                <w:color w:val="000000"/>
                <w:sz w:val="18"/>
                <w:szCs w:val="18"/>
              </w:rPr>
              <w:t xml:space="preserve">materiālu </w:t>
            </w:r>
            <w:r w:rsidR="00354448" w:rsidRPr="002E532F">
              <w:rPr>
                <w:rFonts w:ascii="Geneva" w:hAnsi="Geneva" w:cs="Times New Roman"/>
                <w:color w:val="000000"/>
                <w:sz w:val="18"/>
                <w:szCs w:val="18"/>
              </w:rPr>
              <w:t xml:space="preserve">atomārā slāņa </w:t>
            </w:r>
            <w:r w:rsidR="007379C9" w:rsidRPr="002E532F">
              <w:rPr>
                <w:rFonts w:ascii="Geneva" w:hAnsi="Geneva" w:cs="Times New Roman"/>
                <w:color w:val="000000"/>
                <w:sz w:val="18"/>
                <w:szCs w:val="18"/>
              </w:rPr>
              <w:t xml:space="preserve">termisko </w:t>
            </w:r>
            <w:r w:rsidR="00354448" w:rsidRPr="002E532F">
              <w:rPr>
                <w:rFonts w:ascii="Geneva" w:hAnsi="Geneva" w:cs="Times New Roman"/>
                <w:color w:val="000000"/>
                <w:sz w:val="18"/>
                <w:szCs w:val="18"/>
              </w:rPr>
              <w:t>nogulsnēšanu.</w:t>
            </w:r>
          </w:p>
        </w:tc>
        <w:tc>
          <w:tcPr>
            <w:tcW w:w="3260" w:type="dxa"/>
          </w:tcPr>
          <w:p w14:paraId="3EB5DEBE" w14:textId="77777777" w:rsidR="00270948" w:rsidRPr="002E532F" w:rsidRDefault="00270948" w:rsidP="00270948">
            <w:pPr>
              <w:rPr>
                <w:rFonts w:ascii="Geneva" w:hAnsi="Geneva" w:cs="Times New Roman"/>
                <w:sz w:val="18"/>
                <w:szCs w:val="18"/>
              </w:rPr>
            </w:pPr>
          </w:p>
        </w:tc>
      </w:tr>
      <w:tr w:rsidR="00270948" w:rsidRPr="002E532F" w14:paraId="13B2AFDF" w14:textId="77777777" w:rsidTr="00671193">
        <w:tc>
          <w:tcPr>
            <w:tcW w:w="851" w:type="dxa"/>
          </w:tcPr>
          <w:p w14:paraId="3FC8DF8D" w14:textId="6399963C" w:rsidR="00270948" w:rsidRPr="002E532F" w:rsidRDefault="00270948" w:rsidP="00270948">
            <w:pPr>
              <w:rPr>
                <w:rFonts w:ascii="Geneva" w:hAnsi="Geneva" w:cs="Times New Roman"/>
                <w:sz w:val="18"/>
                <w:szCs w:val="18"/>
              </w:rPr>
            </w:pPr>
            <w:r w:rsidRPr="002E532F">
              <w:rPr>
                <w:rFonts w:ascii="Geneva" w:hAnsi="Geneva" w:cs="Times New Roman"/>
                <w:sz w:val="18"/>
                <w:szCs w:val="18"/>
              </w:rPr>
              <w:t>0.2</w:t>
            </w:r>
          </w:p>
        </w:tc>
        <w:tc>
          <w:tcPr>
            <w:tcW w:w="2977" w:type="dxa"/>
          </w:tcPr>
          <w:p w14:paraId="1834FE4A" w14:textId="12F8BFFD" w:rsidR="00270948" w:rsidRPr="002E532F" w:rsidRDefault="00270948" w:rsidP="00270948">
            <w:pPr>
              <w:rPr>
                <w:rFonts w:ascii="Geneva" w:hAnsi="Geneva" w:cs="Times New Roman"/>
                <w:sz w:val="18"/>
                <w:szCs w:val="18"/>
              </w:rPr>
            </w:pPr>
            <w:r w:rsidRPr="002E532F">
              <w:rPr>
                <w:rFonts w:ascii="Geneva" w:hAnsi="Geneva" w:cs="Times New Roman"/>
                <w:sz w:val="18"/>
                <w:szCs w:val="18"/>
              </w:rPr>
              <w:t>Undefined requirements</w:t>
            </w:r>
          </w:p>
        </w:tc>
        <w:tc>
          <w:tcPr>
            <w:tcW w:w="3260" w:type="dxa"/>
            <w:gridSpan w:val="2"/>
          </w:tcPr>
          <w:p w14:paraId="440C1D19" w14:textId="6BEA0F12" w:rsidR="00270948" w:rsidRPr="002E532F" w:rsidRDefault="00270948" w:rsidP="00270948">
            <w:pPr>
              <w:rPr>
                <w:rFonts w:ascii="Geneva" w:hAnsi="Geneva" w:cs="Times New Roman"/>
                <w:sz w:val="18"/>
                <w:szCs w:val="18"/>
              </w:rPr>
            </w:pPr>
            <w:r w:rsidRPr="002E532F">
              <w:rPr>
                <w:rFonts w:ascii="Geneva" w:hAnsi="Geneva" w:cs="Times New Roman"/>
                <w:sz w:val="18"/>
                <w:szCs w:val="18"/>
              </w:rPr>
              <w:t>Nenodefinētās prasības</w:t>
            </w:r>
          </w:p>
        </w:tc>
        <w:tc>
          <w:tcPr>
            <w:tcW w:w="3969" w:type="dxa"/>
          </w:tcPr>
          <w:p w14:paraId="0D510E4B" w14:textId="77777777" w:rsidR="00270948" w:rsidRPr="002E532F" w:rsidRDefault="00270948" w:rsidP="00270948">
            <w:pPr>
              <w:rPr>
                <w:rFonts w:ascii="Geneva" w:hAnsi="Geneva" w:cs="Times New Roman"/>
                <w:sz w:val="18"/>
                <w:szCs w:val="18"/>
              </w:rPr>
            </w:pPr>
            <w:r w:rsidRPr="002E532F">
              <w:rPr>
                <w:rFonts w:ascii="Geneva" w:hAnsi="Geneva" w:cs="Times New Roman"/>
                <w:sz w:val="18"/>
                <w:szCs w:val="18"/>
              </w:rPr>
              <w:t>All system items necessary for the operation of the system are included in the Tender, even if not explicitly mentioned in this technical specification.</w:t>
            </w:r>
          </w:p>
          <w:p w14:paraId="1FC5151C" w14:textId="799E0452" w:rsidR="00270948" w:rsidRPr="002E532F" w:rsidRDefault="00270948" w:rsidP="00270948">
            <w:pPr>
              <w:rPr>
                <w:rFonts w:ascii="Geneva" w:hAnsi="Geneva" w:cs="Times New Roman"/>
                <w:sz w:val="18"/>
                <w:szCs w:val="18"/>
              </w:rPr>
            </w:pPr>
            <w:r w:rsidRPr="002E532F">
              <w:rPr>
                <w:rFonts w:ascii="Geneva" w:hAnsi="Geneva" w:cs="Times New Roman"/>
                <w:sz w:val="18"/>
                <w:szCs w:val="18"/>
              </w:rPr>
              <w:t>Visas sistēmas darbībai nepieciešamās sastāvdaļas ir iekļautas iepirkumā, pat ja nav atsevišķi minētas tehniskajā specifikācijā.</w:t>
            </w:r>
          </w:p>
        </w:tc>
        <w:tc>
          <w:tcPr>
            <w:tcW w:w="3260" w:type="dxa"/>
          </w:tcPr>
          <w:p w14:paraId="66C7A285" w14:textId="77777777" w:rsidR="00270948" w:rsidRPr="002E532F" w:rsidRDefault="00270948" w:rsidP="00270948">
            <w:pPr>
              <w:rPr>
                <w:rFonts w:ascii="Geneva" w:hAnsi="Geneva" w:cs="Times New Roman"/>
                <w:sz w:val="18"/>
                <w:szCs w:val="18"/>
              </w:rPr>
            </w:pPr>
          </w:p>
        </w:tc>
      </w:tr>
      <w:tr w:rsidR="00270948" w:rsidRPr="002E532F" w14:paraId="77DE2273" w14:textId="77777777" w:rsidTr="00671193">
        <w:tc>
          <w:tcPr>
            <w:tcW w:w="851" w:type="dxa"/>
          </w:tcPr>
          <w:p w14:paraId="267D2663" w14:textId="52B8B2DF" w:rsidR="00270948" w:rsidRPr="002E532F" w:rsidRDefault="00270948" w:rsidP="00270948">
            <w:pPr>
              <w:rPr>
                <w:rFonts w:ascii="Geneva" w:hAnsi="Geneva" w:cs="Times New Roman"/>
                <w:sz w:val="18"/>
                <w:szCs w:val="18"/>
              </w:rPr>
            </w:pPr>
            <w:r w:rsidRPr="002E532F">
              <w:rPr>
                <w:rFonts w:ascii="Geneva" w:hAnsi="Geneva" w:cs="Times New Roman"/>
                <w:sz w:val="18"/>
                <w:szCs w:val="18"/>
              </w:rPr>
              <w:t>0.3</w:t>
            </w:r>
          </w:p>
        </w:tc>
        <w:tc>
          <w:tcPr>
            <w:tcW w:w="2977" w:type="dxa"/>
          </w:tcPr>
          <w:p w14:paraId="2A36769D" w14:textId="56182CC6" w:rsidR="00270948" w:rsidRPr="002E532F" w:rsidRDefault="00270948" w:rsidP="00270948">
            <w:pPr>
              <w:rPr>
                <w:rFonts w:ascii="Geneva" w:hAnsi="Geneva" w:cs="Times New Roman"/>
                <w:sz w:val="18"/>
                <w:szCs w:val="18"/>
              </w:rPr>
            </w:pPr>
            <w:r w:rsidRPr="002E532F">
              <w:rPr>
                <w:rFonts w:ascii="Geneva" w:hAnsi="Geneva" w:cs="Times New Roman"/>
                <w:sz w:val="18"/>
                <w:szCs w:val="18"/>
              </w:rPr>
              <w:t xml:space="preserve">Power connection </w:t>
            </w:r>
          </w:p>
        </w:tc>
        <w:tc>
          <w:tcPr>
            <w:tcW w:w="3260" w:type="dxa"/>
            <w:gridSpan w:val="2"/>
          </w:tcPr>
          <w:p w14:paraId="067125ED" w14:textId="787A9E77" w:rsidR="00270948" w:rsidRPr="002E532F" w:rsidRDefault="00270948" w:rsidP="00270948">
            <w:pPr>
              <w:rPr>
                <w:rFonts w:ascii="Geneva" w:hAnsi="Geneva" w:cs="Times New Roman"/>
                <w:sz w:val="18"/>
                <w:szCs w:val="18"/>
              </w:rPr>
            </w:pPr>
            <w:r w:rsidRPr="002E532F">
              <w:rPr>
                <w:rFonts w:ascii="Geneva" w:hAnsi="Geneva" w:cs="Times New Roman"/>
                <w:sz w:val="18"/>
                <w:szCs w:val="18"/>
              </w:rPr>
              <w:t>Elektrības pieslēgums</w:t>
            </w:r>
          </w:p>
        </w:tc>
        <w:tc>
          <w:tcPr>
            <w:tcW w:w="3969" w:type="dxa"/>
          </w:tcPr>
          <w:p w14:paraId="131E22B6" w14:textId="1E20940E" w:rsidR="00270948" w:rsidRPr="002E532F" w:rsidRDefault="00270948" w:rsidP="00270948">
            <w:pPr>
              <w:rPr>
                <w:rFonts w:ascii="Geneva" w:hAnsi="Geneva" w:cs="Times New Roman"/>
                <w:sz w:val="18"/>
                <w:szCs w:val="18"/>
              </w:rPr>
            </w:pPr>
            <w:r w:rsidRPr="002E532F">
              <w:rPr>
                <w:rFonts w:ascii="Geneva" w:hAnsi="Geneva" w:cs="Times New Roman"/>
                <w:sz w:val="18"/>
                <w:szCs w:val="18"/>
              </w:rPr>
              <w:t>Single phase 220-240 V, 5</w:t>
            </w:r>
            <w:r w:rsidR="009C587D" w:rsidRPr="002E532F">
              <w:rPr>
                <w:rFonts w:ascii="Geneva" w:hAnsi="Geneva" w:cs="Times New Roman"/>
                <w:sz w:val="18"/>
                <w:szCs w:val="18"/>
              </w:rPr>
              <w:t>0 Hz</w:t>
            </w:r>
          </w:p>
          <w:p w14:paraId="3DC8B41D" w14:textId="1688A5C4" w:rsidR="00270948" w:rsidRPr="002E532F" w:rsidRDefault="00270948" w:rsidP="00270948">
            <w:pPr>
              <w:rPr>
                <w:rFonts w:ascii="Geneva" w:hAnsi="Geneva" w:cs="Times New Roman"/>
                <w:sz w:val="18"/>
                <w:szCs w:val="18"/>
              </w:rPr>
            </w:pPr>
            <w:r w:rsidRPr="002E532F">
              <w:rPr>
                <w:rFonts w:ascii="Geneva" w:hAnsi="Geneva" w:cs="Times New Roman"/>
                <w:sz w:val="18"/>
                <w:szCs w:val="18"/>
              </w:rPr>
              <w:t xml:space="preserve">Vienfāzes 220-240 V, </w:t>
            </w:r>
            <w:r w:rsidR="009C587D" w:rsidRPr="002E532F">
              <w:rPr>
                <w:rFonts w:ascii="Geneva" w:hAnsi="Geneva" w:cs="Times New Roman"/>
                <w:sz w:val="18"/>
                <w:szCs w:val="18"/>
              </w:rPr>
              <w:t>50 Hz</w:t>
            </w:r>
          </w:p>
        </w:tc>
        <w:tc>
          <w:tcPr>
            <w:tcW w:w="3260" w:type="dxa"/>
          </w:tcPr>
          <w:p w14:paraId="57B28D28" w14:textId="77777777" w:rsidR="00270948" w:rsidRPr="002E532F" w:rsidRDefault="00270948" w:rsidP="00270948">
            <w:pPr>
              <w:rPr>
                <w:rFonts w:ascii="Geneva" w:hAnsi="Geneva" w:cs="Times New Roman"/>
                <w:sz w:val="18"/>
                <w:szCs w:val="18"/>
              </w:rPr>
            </w:pPr>
          </w:p>
        </w:tc>
      </w:tr>
      <w:tr w:rsidR="00270948" w:rsidRPr="002E532F" w14:paraId="56A2BA6B" w14:textId="77777777" w:rsidTr="00671193">
        <w:tc>
          <w:tcPr>
            <w:tcW w:w="851" w:type="dxa"/>
            <w:shd w:val="clear" w:color="auto" w:fill="auto"/>
          </w:tcPr>
          <w:p w14:paraId="4911B289" w14:textId="77777777" w:rsidR="00270948" w:rsidRPr="002E532F" w:rsidRDefault="00270948" w:rsidP="00270948">
            <w:pPr>
              <w:rPr>
                <w:rFonts w:ascii="Geneva" w:hAnsi="Geneva" w:cs="Times New Roman"/>
                <w:b/>
                <w:sz w:val="18"/>
                <w:szCs w:val="18"/>
              </w:rPr>
            </w:pPr>
            <w:r w:rsidRPr="002E532F">
              <w:rPr>
                <w:rFonts w:ascii="Geneva" w:hAnsi="Geneva" w:cs="Times New Roman"/>
                <w:b/>
                <w:sz w:val="18"/>
                <w:szCs w:val="18"/>
              </w:rPr>
              <w:t>1.</w:t>
            </w:r>
          </w:p>
        </w:tc>
        <w:tc>
          <w:tcPr>
            <w:tcW w:w="2977" w:type="dxa"/>
            <w:shd w:val="clear" w:color="auto" w:fill="auto"/>
          </w:tcPr>
          <w:p w14:paraId="6BBB1F0E" w14:textId="47EBE003" w:rsidR="00270948" w:rsidRPr="002E532F" w:rsidRDefault="00501BE7" w:rsidP="00270948">
            <w:pPr>
              <w:rPr>
                <w:rFonts w:ascii="Geneva" w:hAnsi="Geneva" w:cs="Times New Roman"/>
                <w:b/>
                <w:color w:val="000000"/>
                <w:sz w:val="18"/>
                <w:szCs w:val="18"/>
              </w:rPr>
            </w:pPr>
            <w:r w:rsidRPr="002E532F">
              <w:rPr>
                <w:rFonts w:ascii="Geneva" w:hAnsi="Geneva" w:cs="Times New Roman"/>
                <w:b/>
                <w:color w:val="000000"/>
                <w:sz w:val="18"/>
                <w:szCs w:val="18"/>
              </w:rPr>
              <w:t>Substrate size</w:t>
            </w:r>
            <w:r w:rsidR="00270948" w:rsidRPr="002E532F">
              <w:rPr>
                <w:rFonts w:ascii="Geneva" w:hAnsi="Geneva" w:cs="Times New Roman"/>
                <w:b/>
                <w:color w:val="000000"/>
                <w:sz w:val="18"/>
                <w:szCs w:val="18"/>
              </w:rPr>
              <w:t>:</w:t>
            </w:r>
          </w:p>
          <w:p w14:paraId="46FB1845" w14:textId="243A4D7B" w:rsidR="00270948" w:rsidRPr="002E532F" w:rsidRDefault="00270948" w:rsidP="00270948">
            <w:pPr>
              <w:rPr>
                <w:rFonts w:ascii="Geneva" w:hAnsi="Geneva" w:cs="Times New Roman"/>
                <w:b/>
                <w:sz w:val="18"/>
                <w:szCs w:val="18"/>
              </w:rPr>
            </w:pPr>
          </w:p>
        </w:tc>
        <w:tc>
          <w:tcPr>
            <w:tcW w:w="3260" w:type="dxa"/>
            <w:gridSpan w:val="2"/>
            <w:shd w:val="clear" w:color="auto" w:fill="auto"/>
          </w:tcPr>
          <w:p w14:paraId="05AEA789" w14:textId="12BC7D8B" w:rsidR="00270948" w:rsidRPr="002E532F" w:rsidRDefault="0008779B" w:rsidP="00270948">
            <w:pPr>
              <w:widowControl w:val="0"/>
              <w:suppressAutoHyphens/>
              <w:rPr>
                <w:rFonts w:ascii="Geneva" w:hAnsi="Geneva" w:cs="Times New Roman"/>
                <w:sz w:val="18"/>
                <w:szCs w:val="18"/>
                <w:lang w:eastAsia="ar-SA"/>
              </w:rPr>
            </w:pPr>
            <w:r w:rsidRPr="002E532F">
              <w:rPr>
                <w:rFonts w:ascii="Geneva" w:hAnsi="Geneva" w:cs="Times New Roman"/>
                <w:b/>
                <w:sz w:val="18"/>
                <w:szCs w:val="18"/>
                <w:lang w:eastAsia="ar-SA"/>
              </w:rPr>
              <w:t>Pamatnes izmērs:</w:t>
            </w:r>
            <w:r w:rsidR="00270948" w:rsidRPr="002E532F">
              <w:rPr>
                <w:rFonts w:ascii="Geneva" w:hAnsi="Geneva" w:cs="Times New Roman"/>
                <w:sz w:val="18"/>
                <w:szCs w:val="18"/>
                <w:lang w:eastAsia="ar-SA"/>
              </w:rPr>
              <w:t xml:space="preserve"> </w:t>
            </w:r>
          </w:p>
          <w:p w14:paraId="29DEFB7D" w14:textId="04A33ED8" w:rsidR="00270948" w:rsidRPr="002E532F" w:rsidRDefault="00270948" w:rsidP="00270948">
            <w:pPr>
              <w:rPr>
                <w:rFonts w:ascii="Geneva" w:hAnsi="Geneva" w:cs="Times New Roman"/>
                <w:b/>
                <w:sz w:val="18"/>
                <w:szCs w:val="18"/>
              </w:rPr>
            </w:pPr>
          </w:p>
        </w:tc>
        <w:tc>
          <w:tcPr>
            <w:tcW w:w="3969" w:type="dxa"/>
            <w:shd w:val="clear" w:color="auto" w:fill="auto"/>
          </w:tcPr>
          <w:p w14:paraId="6A62BDE1" w14:textId="77777777" w:rsidR="00270948" w:rsidRPr="002E532F" w:rsidRDefault="00270948" w:rsidP="00270948">
            <w:pPr>
              <w:rPr>
                <w:rFonts w:ascii="Geneva" w:hAnsi="Geneva" w:cs="Times New Roman"/>
                <w:sz w:val="18"/>
                <w:szCs w:val="18"/>
              </w:rPr>
            </w:pPr>
          </w:p>
        </w:tc>
        <w:tc>
          <w:tcPr>
            <w:tcW w:w="3260" w:type="dxa"/>
          </w:tcPr>
          <w:p w14:paraId="691B47EA" w14:textId="77777777" w:rsidR="00270948" w:rsidRPr="002E532F" w:rsidRDefault="00270948" w:rsidP="00270948">
            <w:pPr>
              <w:rPr>
                <w:rFonts w:ascii="Geneva" w:hAnsi="Geneva" w:cs="Times New Roman"/>
                <w:sz w:val="18"/>
                <w:szCs w:val="18"/>
              </w:rPr>
            </w:pPr>
          </w:p>
        </w:tc>
      </w:tr>
      <w:tr w:rsidR="00270948" w:rsidRPr="002E532F" w14:paraId="0F25E3DD" w14:textId="77777777" w:rsidTr="00671193">
        <w:tc>
          <w:tcPr>
            <w:tcW w:w="851" w:type="dxa"/>
            <w:shd w:val="clear" w:color="auto" w:fill="auto"/>
          </w:tcPr>
          <w:p w14:paraId="3BD66F9E" w14:textId="77777777" w:rsidR="00270948" w:rsidRPr="002E532F" w:rsidRDefault="00270948" w:rsidP="001B5F14">
            <w:pPr>
              <w:jc w:val="right"/>
              <w:rPr>
                <w:rFonts w:ascii="Geneva" w:hAnsi="Geneva" w:cs="Times New Roman"/>
                <w:sz w:val="18"/>
                <w:szCs w:val="18"/>
              </w:rPr>
            </w:pPr>
            <w:r w:rsidRPr="002E532F">
              <w:rPr>
                <w:rFonts w:ascii="Geneva" w:hAnsi="Geneva" w:cs="Times New Roman"/>
                <w:sz w:val="18"/>
                <w:szCs w:val="18"/>
              </w:rPr>
              <w:t>1.1.</w:t>
            </w:r>
          </w:p>
        </w:tc>
        <w:tc>
          <w:tcPr>
            <w:tcW w:w="2977" w:type="dxa"/>
            <w:shd w:val="clear" w:color="auto" w:fill="auto"/>
          </w:tcPr>
          <w:p w14:paraId="2C84C496" w14:textId="0A010A3A" w:rsidR="00270948" w:rsidRPr="002E532F" w:rsidRDefault="0008779B" w:rsidP="00270948">
            <w:pPr>
              <w:rPr>
                <w:rFonts w:ascii="Geneva" w:hAnsi="Geneva" w:cs="Times New Roman"/>
                <w:sz w:val="18"/>
                <w:szCs w:val="18"/>
              </w:rPr>
            </w:pPr>
            <w:r w:rsidRPr="002E532F">
              <w:rPr>
                <w:rFonts w:ascii="Geneva" w:hAnsi="Geneva" w:cs="Times New Roman"/>
                <w:sz w:val="18"/>
                <w:szCs w:val="18"/>
              </w:rPr>
              <w:t xml:space="preserve">Suitable for smaller </w:t>
            </w:r>
            <w:r w:rsidR="00BA67F6" w:rsidRPr="002E532F">
              <w:rPr>
                <w:rFonts w:ascii="Geneva" w:hAnsi="Geneva" w:cs="Times New Roman"/>
                <w:sz w:val="18"/>
                <w:szCs w:val="18"/>
              </w:rPr>
              <w:t>pieces up to full size wafers.</w:t>
            </w:r>
          </w:p>
        </w:tc>
        <w:tc>
          <w:tcPr>
            <w:tcW w:w="3260" w:type="dxa"/>
            <w:gridSpan w:val="2"/>
            <w:shd w:val="clear" w:color="auto" w:fill="auto"/>
          </w:tcPr>
          <w:p w14:paraId="7C766D34" w14:textId="7D7AAB34" w:rsidR="00270948" w:rsidRPr="002E532F" w:rsidRDefault="00BA67F6" w:rsidP="00270948">
            <w:pPr>
              <w:rPr>
                <w:rFonts w:ascii="Geneva" w:hAnsi="Geneva" w:cs="Times New Roman"/>
                <w:sz w:val="18"/>
                <w:szCs w:val="18"/>
              </w:rPr>
            </w:pPr>
            <w:r w:rsidRPr="002E532F">
              <w:rPr>
                <w:rFonts w:ascii="Geneva" w:hAnsi="Geneva" w:cs="Times New Roman"/>
                <w:sz w:val="18"/>
                <w:szCs w:val="18"/>
              </w:rPr>
              <w:t>Piemērota mazākiem gabaliem un pilna izmēra plāksnītēm</w:t>
            </w:r>
          </w:p>
        </w:tc>
        <w:tc>
          <w:tcPr>
            <w:tcW w:w="3969" w:type="dxa"/>
            <w:shd w:val="clear" w:color="auto" w:fill="auto"/>
          </w:tcPr>
          <w:p w14:paraId="4DB66D4E" w14:textId="3B12A9DD" w:rsidR="00270948" w:rsidRPr="002E532F" w:rsidRDefault="0008779B" w:rsidP="00270948">
            <w:pPr>
              <w:rPr>
                <w:rFonts w:ascii="Geneva" w:hAnsi="Geneva" w:cs="Times New Roman"/>
                <w:sz w:val="18"/>
                <w:szCs w:val="18"/>
              </w:rPr>
            </w:pPr>
            <w:r w:rsidRPr="002E532F">
              <w:rPr>
                <w:rFonts w:ascii="Geneva" w:hAnsi="Geneva" w:cs="Times New Roman"/>
                <w:sz w:val="18"/>
                <w:szCs w:val="18"/>
              </w:rPr>
              <w:t xml:space="preserve">Up to </w:t>
            </w:r>
            <w:r w:rsidR="00BA67F6" w:rsidRPr="002E532F">
              <w:rPr>
                <w:rFonts w:ascii="Geneva" w:hAnsi="Geneva" w:cs="Times New Roman"/>
                <w:sz w:val="18"/>
                <w:szCs w:val="18"/>
              </w:rPr>
              <w:t xml:space="preserve">Ø </w:t>
            </w:r>
            <w:r w:rsidRPr="002E532F">
              <w:rPr>
                <w:rFonts w:ascii="Geneva" w:hAnsi="Geneva" w:cs="Times New Roman"/>
                <w:sz w:val="18"/>
                <w:szCs w:val="18"/>
              </w:rPr>
              <w:t>100 mm with thickness up to 5 mm</w:t>
            </w:r>
          </w:p>
          <w:p w14:paraId="6648655D" w14:textId="030835F5" w:rsidR="0008779B" w:rsidRPr="002E532F" w:rsidRDefault="0008779B" w:rsidP="00270948">
            <w:pPr>
              <w:rPr>
                <w:rFonts w:ascii="Geneva" w:hAnsi="Geneva" w:cs="Times New Roman"/>
                <w:sz w:val="18"/>
                <w:szCs w:val="18"/>
              </w:rPr>
            </w:pPr>
            <w:r w:rsidRPr="002E532F">
              <w:rPr>
                <w:rFonts w:ascii="Geneva" w:hAnsi="Geneva" w:cs="Times New Roman"/>
                <w:sz w:val="18"/>
                <w:szCs w:val="18"/>
              </w:rPr>
              <w:t xml:space="preserve">Līdz </w:t>
            </w:r>
            <w:r w:rsidR="00BA67F6" w:rsidRPr="002E532F">
              <w:rPr>
                <w:rFonts w:ascii="Geneva" w:hAnsi="Geneva" w:cs="Times New Roman"/>
                <w:sz w:val="18"/>
                <w:szCs w:val="18"/>
              </w:rPr>
              <w:t xml:space="preserve">Ø </w:t>
            </w:r>
            <w:r w:rsidRPr="002E532F">
              <w:rPr>
                <w:rFonts w:ascii="Geneva" w:hAnsi="Geneva" w:cs="Times New Roman"/>
                <w:sz w:val="18"/>
                <w:szCs w:val="18"/>
              </w:rPr>
              <w:t>100 mm ar biezumu līdz 5 mm</w:t>
            </w:r>
          </w:p>
        </w:tc>
        <w:tc>
          <w:tcPr>
            <w:tcW w:w="3260" w:type="dxa"/>
          </w:tcPr>
          <w:p w14:paraId="02659C32" w14:textId="77777777" w:rsidR="00270948" w:rsidRPr="002E532F" w:rsidRDefault="00270948" w:rsidP="00270948">
            <w:pPr>
              <w:rPr>
                <w:rFonts w:ascii="Geneva" w:hAnsi="Geneva" w:cs="Times New Roman"/>
                <w:sz w:val="18"/>
                <w:szCs w:val="18"/>
              </w:rPr>
            </w:pPr>
          </w:p>
        </w:tc>
      </w:tr>
      <w:tr w:rsidR="00270948" w:rsidRPr="002E532F" w14:paraId="17FD2BE2" w14:textId="77777777" w:rsidTr="00671193">
        <w:tc>
          <w:tcPr>
            <w:tcW w:w="851" w:type="dxa"/>
            <w:shd w:val="clear" w:color="auto" w:fill="auto"/>
          </w:tcPr>
          <w:p w14:paraId="7CD1CE74" w14:textId="243C3D76" w:rsidR="00270948" w:rsidRPr="002E532F" w:rsidRDefault="00270948" w:rsidP="00270948">
            <w:pPr>
              <w:rPr>
                <w:rFonts w:ascii="Geneva" w:hAnsi="Geneva" w:cs="Times New Roman"/>
                <w:b/>
                <w:sz w:val="18"/>
                <w:szCs w:val="18"/>
              </w:rPr>
            </w:pPr>
            <w:r w:rsidRPr="002E532F">
              <w:rPr>
                <w:rFonts w:ascii="Geneva" w:hAnsi="Geneva" w:cs="Times New Roman"/>
                <w:b/>
                <w:sz w:val="18"/>
                <w:szCs w:val="18"/>
              </w:rPr>
              <w:t>2.</w:t>
            </w:r>
          </w:p>
        </w:tc>
        <w:tc>
          <w:tcPr>
            <w:tcW w:w="2977" w:type="dxa"/>
            <w:shd w:val="clear" w:color="auto" w:fill="auto"/>
          </w:tcPr>
          <w:p w14:paraId="17EA4323" w14:textId="5602B438" w:rsidR="00270948" w:rsidRPr="002E532F" w:rsidRDefault="00BA67F6" w:rsidP="00270948">
            <w:pPr>
              <w:pStyle w:val="Default"/>
              <w:rPr>
                <w:rFonts w:ascii="Geneva" w:hAnsi="Geneva"/>
                <w:sz w:val="18"/>
                <w:szCs w:val="18"/>
              </w:rPr>
            </w:pPr>
            <w:r w:rsidRPr="002E532F">
              <w:rPr>
                <w:rFonts w:ascii="Geneva" w:hAnsi="Geneva"/>
                <w:b/>
                <w:bCs/>
                <w:sz w:val="18"/>
                <w:szCs w:val="18"/>
              </w:rPr>
              <w:t>Temperature</w:t>
            </w:r>
            <w:r w:rsidR="00270948" w:rsidRPr="002E532F">
              <w:rPr>
                <w:rFonts w:ascii="Geneva" w:hAnsi="Geneva"/>
                <w:b/>
                <w:bCs/>
                <w:sz w:val="18"/>
                <w:szCs w:val="18"/>
              </w:rPr>
              <w:t xml:space="preserve"> </w:t>
            </w:r>
            <w:r w:rsidR="00C36210" w:rsidRPr="002E532F">
              <w:rPr>
                <w:rFonts w:ascii="Geneva" w:hAnsi="Geneva"/>
                <w:b/>
                <w:bCs/>
                <w:sz w:val="18"/>
                <w:szCs w:val="18"/>
              </w:rPr>
              <w:t>range</w:t>
            </w:r>
          </w:p>
        </w:tc>
        <w:tc>
          <w:tcPr>
            <w:tcW w:w="3260" w:type="dxa"/>
            <w:gridSpan w:val="2"/>
            <w:shd w:val="clear" w:color="auto" w:fill="auto"/>
          </w:tcPr>
          <w:p w14:paraId="77A308B6" w14:textId="011F3B09" w:rsidR="00270948" w:rsidRPr="002E532F" w:rsidRDefault="00C36210" w:rsidP="00270948">
            <w:pPr>
              <w:widowControl w:val="0"/>
              <w:suppressAutoHyphens/>
              <w:rPr>
                <w:rFonts w:ascii="Geneva" w:hAnsi="Geneva" w:cs="Times New Roman"/>
                <w:b/>
                <w:sz w:val="18"/>
                <w:szCs w:val="18"/>
                <w:lang w:eastAsia="ar-SA"/>
              </w:rPr>
            </w:pPr>
            <w:r w:rsidRPr="002E532F">
              <w:rPr>
                <w:rFonts w:ascii="Geneva" w:hAnsi="Geneva" w:cs="Times New Roman"/>
                <w:b/>
                <w:sz w:val="18"/>
                <w:szCs w:val="18"/>
                <w:lang w:eastAsia="ar-SA"/>
              </w:rPr>
              <w:t>Temperatūras diapazons</w:t>
            </w:r>
          </w:p>
          <w:p w14:paraId="111E4719" w14:textId="2E9079F2" w:rsidR="00270948" w:rsidRPr="002E532F" w:rsidRDefault="00270948" w:rsidP="00270948">
            <w:pPr>
              <w:rPr>
                <w:rFonts w:ascii="Geneva" w:hAnsi="Geneva" w:cs="Times New Roman"/>
                <w:b/>
                <w:sz w:val="18"/>
                <w:szCs w:val="18"/>
              </w:rPr>
            </w:pPr>
          </w:p>
        </w:tc>
        <w:tc>
          <w:tcPr>
            <w:tcW w:w="3969" w:type="dxa"/>
            <w:shd w:val="clear" w:color="auto" w:fill="auto"/>
          </w:tcPr>
          <w:p w14:paraId="2E044261" w14:textId="77777777" w:rsidR="00C36210" w:rsidRPr="002E532F" w:rsidRDefault="00C36210" w:rsidP="00C36210">
            <w:pPr>
              <w:rPr>
                <w:rFonts w:ascii="Geneva" w:hAnsi="Geneva" w:cs="Times New Roman"/>
                <w:sz w:val="18"/>
                <w:szCs w:val="18"/>
              </w:rPr>
            </w:pPr>
            <w:r w:rsidRPr="002E532F">
              <w:rPr>
                <w:rFonts w:ascii="Geneva" w:hAnsi="Geneva" w:cs="Times New Roman"/>
                <w:sz w:val="18"/>
                <w:szCs w:val="18"/>
              </w:rPr>
              <w:t xml:space="preserve">Room temperature to 400 </w:t>
            </w:r>
            <w:r w:rsidRPr="002E532F">
              <w:rPr>
                <w:rFonts w:ascii="Geneva" w:hAnsi="Geneva" w:cs="Times New Roman"/>
                <w:sz w:val="18"/>
                <w:szCs w:val="18"/>
                <w:vertAlign w:val="superscript"/>
              </w:rPr>
              <w:t>o</w:t>
            </w:r>
            <w:r w:rsidRPr="002E532F">
              <w:rPr>
                <w:rFonts w:ascii="Geneva" w:hAnsi="Geneva" w:cs="Times New Roman"/>
                <w:sz w:val="18"/>
                <w:szCs w:val="18"/>
              </w:rPr>
              <w:t>C</w:t>
            </w:r>
          </w:p>
          <w:p w14:paraId="519A3218" w14:textId="74734E77" w:rsidR="00270948" w:rsidRPr="002E532F" w:rsidRDefault="00C36210" w:rsidP="00C36210">
            <w:pPr>
              <w:rPr>
                <w:rFonts w:ascii="Geneva" w:hAnsi="Geneva" w:cs="Times New Roman"/>
                <w:sz w:val="18"/>
                <w:szCs w:val="18"/>
              </w:rPr>
            </w:pPr>
            <w:r w:rsidRPr="002E532F">
              <w:rPr>
                <w:rFonts w:ascii="Geneva" w:hAnsi="Geneva" w:cs="Times New Roman"/>
                <w:sz w:val="18"/>
                <w:szCs w:val="18"/>
              </w:rPr>
              <w:t>Istabas temperatūra līdz 400</w:t>
            </w:r>
            <w:r w:rsidRPr="002E532F">
              <w:rPr>
                <w:rFonts w:ascii="Geneva" w:hAnsi="Geneva" w:cs="Times New Roman"/>
                <w:sz w:val="18"/>
                <w:szCs w:val="18"/>
                <w:vertAlign w:val="superscript"/>
              </w:rPr>
              <w:t xml:space="preserve"> o</w:t>
            </w:r>
            <w:r w:rsidRPr="002E532F">
              <w:rPr>
                <w:rFonts w:ascii="Geneva" w:hAnsi="Geneva" w:cs="Times New Roman"/>
                <w:sz w:val="18"/>
                <w:szCs w:val="18"/>
              </w:rPr>
              <w:t>C</w:t>
            </w:r>
          </w:p>
        </w:tc>
        <w:tc>
          <w:tcPr>
            <w:tcW w:w="3260" w:type="dxa"/>
          </w:tcPr>
          <w:p w14:paraId="23809C69" w14:textId="77777777" w:rsidR="00270948" w:rsidRPr="002E532F" w:rsidRDefault="00270948" w:rsidP="00270948">
            <w:pPr>
              <w:rPr>
                <w:rFonts w:ascii="Geneva" w:hAnsi="Geneva" w:cs="Times New Roman"/>
                <w:sz w:val="18"/>
                <w:szCs w:val="18"/>
              </w:rPr>
            </w:pPr>
          </w:p>
        </w:tc>
      </w:tr>
      <w:tr w:rsidR="00270948" w:rsidRPr="002E532F" w14:paraId="1FFF62CC" w14:textId="77777777" w:rsidTr="00671193">
        <w:tc>
          <w:tcPr>
            <w:tcW w:w="851" w:type="dxa"/>
            <w:shd w:val="clear" w:color="auto" w:fill="auto"/>
          </w:tcPr>
          <w:p w14:paraId="2AA6C3AD" w14:textId="529F381C" w:rsidR="00270948" w:rsidRPr="002E532F" w:rsidRDefault="00C36210" w:rsidP="00C36210">
            <w:pPr>
              <w:rPr>
                <w:rFonts w:ascii="Geneva" w:hAnsi="Geneva" w:cs="Times New Roman"/>
                <w:b/>
                <w:sz w:val="18"/>
                <w:szCs w:val="18"/>
              </w:rPr>
            </w:pPr>
            <w:r w:rsidRPr="002E532F">
              <w:rPr>
                <w:rFonts w:ascii="Geneva" w:hAnsi="Geneva" w:cs="Times New Roman"/>
                <w:b/>
                <w:sz w:val="18"/>
                <w:szCs w:val="18"/>
              </w:rPr>
              <w:t>3.</w:t>
            </w:r>
          </w:p>
        </w:tc>
        <w:tc>
          <w:tcPr>
            <w:tcW w:w="2977" w:type="dxa"/>
            <w:shd w:val="clear" w:color="auto" w:fill="auto"/>
          </w:tcPr>
          <w:p w14:paraId="5AAD89AE" w14:textId="201B0C51" w:rsidR="00270948" w:rsidRPr="002E532F" w:rsidRDefault="00C36210" w:rsidP="00270948">
            <w:pPr>
              <w:rPr>
                <w:rFonts w:ascii="Geneva" w:hAnsi="Geneva" w:cs="Times New Roman"/>
                <w:sz w:val="18"/>
                <w:szCs w:val="18"/>
              </w:rPr>
            </w:pPr>
            <w:r w:rsidRPr="002E532F">
              <w:rPr>
                <w:rFonts w:ascii="Geneva" w:hAnsi="Geneva" w:cs="Times New Roman"/>
                <w:b/>
                <w:sz w:val="18"/>
                <w:szCs w:val="18"/>
              </w:rPr>
              <w:t>Deposition uniformity</w:t>
            </w:r>
          </w:p>
        </w:tc>
        <w:tc>
          <w:tcPr>
            <w:tcW w:w="3260" w:type="dxa"/>
            <w:gridSpan w:val="2"/>
            <w:shd w:val="clear" w:color="auto" w:fill="auto"/>
          </w:tcPr>
          <w:p w14:paraId="4E87CB86" w14:textId="525A4B82" w:rsidR="00270948" w:rsidRPr="002E532F" w:rsidRDefault="00C36210" w:rsidP="00270948">
            <w:pPr>
              <w:rPr>
                <w:rFonts w:ascii="Geneva" w:hAnsi="Geneva" w:cs="Times New Roman"/>
                <w:b/>
                <w:sz w:val="18"/>
                <w:szCs w:val="18"/>
              </w:rPr>
            </w:pPr>
            <w:r w:rsidRPr="002E532F">
              <w:rPr>
                <w:rFonts w:ascii="Geneva" w:hAnsi="Geneva" w:cs="Times New Roman"/>
                <w:b/>
                <w:sz w:val="18"/>
                <w:szCs w:val="18"/>
              </w:rPr>
              <w:t>Nogulsnēšanas homogenitāte</w:t>
            </w:r>
          </w:p>
        </w:tc>
        <w:tc>
          <w:tcPr>
            <w:tcW w:w="3969" w:type="dxa"/>
            <w:shd w:val="clear" w:color="auto" w:fill="auto"/>
          </w:tcPr>
          <w:p w14:paraId="196AFAB3" w14:textId="6DB61067" w:rsidR="00270948" w:rsidRPr="002E532F" w:rsidRDefault="00175172" w:rsidP="00270948">
            <w:pPr>
              <w:rPr>
                <w:rFonts w:ascii="Geneva" w:hAnsi="Geneva" w:cs="Times New Roman"/>
                <w:sz w:val="18"/>
                <w:szCs w:val="18"/>
              </w:rPr>
            </w:pPr>
            <w:r w:rsidRPr="002E532F">
              <w:rPr>
                <w:rFonts w:ascii="Geneva" w:hAnsi="Geneva" w:cs="Times New Roman"/>
                <w:sz w:val="18"/>
                <w:szCs w:val="18"/>
              </w:rPr>
              <w:t xml:space="preserve">For </w:t>
            </w:r>
            <w:r w:rsidR="00C36210" w:rsidRPr="002E532F">
              <w:rPr>
                <w:rFonts w:ascii="Geneva" w:hAnsi="Geneva" w:cs="Times New Roman"/>
                <w:sz w:val="18"/>
                <w:szCs w:val="18"/>
              </w:rPr>
              <w:t>Al</w:t>
            </w:r>
            <w:r w:rsidR="00C36210" w:rsidRPr="002E532F">
              <w:rPr>
                <w:rFonts w:ascii="Geneva" w:hAnsi="Geneva" w:cs="Times New Roman"/>
                <w:sz w:val="18"/>
                <w:szCs w:val="18"/>
                <w:vertAlign w:val="subscript"/>
              </w:rPr>
              <w:t>2</w:t>
            </w:r>
            <w:r w:rsidR="00C36210" w:rsidRPr="002E532F">
              <w:rPr>
                <w:rFonts w:ascii="Geneva" w:hAnsi="Geneva" w:cs="Times New Roman"/>
                <w:sz w:val="18"/>
                <w:szCs w:val="18"/>
              </w:rPr>
              <w:t>O</w:t>
            </w:r>
            <w:r w:rsidR="00C36210" w:rsidRPr="002E532F">
              <w:rPr>
                <w:rFonts w:ascii="Geneva" w:hAnsi="Geneva" w:cs="Times New Roman"/>
                <w:sz w:val="18"/>
                <w:szCs w:val="18"/>
                <w:vertAlign w:val="subscript"/>
              </w:rPr>
              <w:t>3</w:t>
            </w:r>
            <w:r w:rsidR="00C36210" w:rsidRPr="002E532F">
              <w:rPr>
                <w:rFonts w:ascii="Geneva" w:hAnsi="Geneva" w:cs="Times New Roman"/>
                <w:sz w:val="18"/>
                <w:szCs w:val="18"/>
              </w:rPr>
              <w:t xml:space="preserve"> </w:t>
            </w:r>
            <w:r w:rsidRPr="002E532F">
              <w:rPr>
                <w:rFonts w:ascii="Geneva" w:hAnsi="Geneva" w:cs="Times New Roman"/>
                <w:sz w:val="18"/>
                <w:szCs w:val="18"/>
              </w:rPr>
              <w:t xml:space="preserve"> </w:t>
            </w:r>
            <w:r w:rsidR="00C36210" w:rsidRPr="002E532F">
              <w:rPr>
                <w:rFonts w:ascii="Geneva" w:hAnsi="Geneva" w:cs="Times New Roman"/>
                <w:sz w:val="18"/>
                <w:szCs w:val="18"/>
              </w:rPr>
              <w:t xml:space="preserve">1 </w:t>
            </w:r>
            <w:r w:rsidRPr="002E532F">
              <w:rPr>
                <w:rFonts w:ascii="Geneva" w:hAnsi="Geneva" w:cs="Times New Roman"/>
                <w:sz w:val="18"/>
                <w:szCs w:val="18"/>
              </w:rPr>
              <w:t>σ≤±2% for 100 mm wafer</w:t>
            </w:r>
          </w:p>
          <w:p w14:paraId="4A97C26C" w14:textId="129E464F" w:rsidR="00175172" w:rsidRPr="002E532F" w:rsidRDefault="00175172" w:rsidP="00270948">
            <w:pPr>
              <w:rPr>
                <w:rFonts w:ascii="Geneva" w:hAnsi="Geneva" w:cs="Times New Roman"/>
                <w:sz w:val="18"/>
                <w:szCs w:val="18"/>
              </w:rPr>
            </w:pPr>
            <w:r w:rsidRPr="002E532F">
              <w:rPr>
                <w:rFonts w:ascii="Geneva" w:hAnsi="Geneva" w:cs="Times New Roman"/>
                <w:sz w:val="18"/>
                <w:szCs w:val="18"/>
              </w:rPr>
              <w:t>Al</w:t>
            </w:r>
            <w:r w:rsidRPr="002E532F">
              <w:rPr>
                <w:rFonts w:ascii="Geneva" w:hAnsi="Geneva" w:cs="Times New Roman"/>
                <w:sz w:val="18"/>
                <w:szCs w:val="18"/>
                <w:vertAlign w:val="subscript"/>
              </w:rPr>
              <w:t>2</w:t>
            </w:r>
            <w:r w:rsidRPr="002E532F">
              <w:rPr>
                <w:rFonts w:ascii="Geneva" w:hAnsi="Geneva" w:cs="Times New Roman"/>
                <w:sz w:val="18"/>
                <w:szCs w:val="18"/>
              </w:rPr>
              <w:t>O</w:t>
            </w:r>
            <w:r w:rsidRPr="002E532F">
              <w:rPr>
                <w:rFonts w:ascii="Geneva" w:hAnsi="Geneva" w:cs="Times New Roman"/>
                <w:sz w:val="18"/>
                <w:szCs w:val="18"/>
                <w:vertAlign w:val="subscript"/>
              </w:rPr>
              <w:t>3</w:t>
            </w:r>
            <w:r w:rsidRPr="002E532F">
              <w:rPr>
                <w:rFonts w:ascii="Geneva" w:hAnsi="Geneva" w:cs="Times New Roman"/>
                <w:sz w:val="18"/>
                <w:szCs w:val="18"/>
              </w:rPr>
              <w:t xml:space="preserve"> 1 σ≤±2% 100 mm plāksnītei.</w:t>
            </w:r>
          </w:p>
        </w:tc>
        <w:tc>
          <w:tcPr>
            <w:tcW w:w="3260" w:type="dxa"/>
          </w:tcPr>
          <w:p w14:paraId="3B0A94E8" w14:textId="77777777" w:rsidR="00270948" w:rsidRPr="002E532F" w:rsidRDefault="00270948" w:rsidP="00270948">
            <w:pPr>
              <w:rPr>
                <w:rFonts w:ascii="Geneva" w:hAnsi="Geneva" w:cs="Times New Roman"/>
                <w:sz w:val="18"/>
                <w:szCs w:val="18"/>
              </w:rPr>
            </w:pPr>
          </w:p>
        </w:tc>
      </w:tr>
      <w:tr w:rsidR="00270948" w:rsidRPr="002E532F" w14:paraId="68A5D7D2" w14:textId="77777777" w:rsidTr="00671193">
        <w:tc>
          <w:tcPr>
            <w:tcW w:w="851" w:type="dxa"/>
            <w:shd w:val="clear" w:color="auto" w:fill="auto"/>
          </w:tcPr>
          <w:p w14:paraId="568EE7E0" w14:textId="02411A45" w:rsidR="00270948" w:rsidRPr="002E532F" w:rsidRDefault="00175172" w:rsidP="00270948">
            <w:pPr>
              <w:rPr>
                <w:rFonts w:ascii="Geneva" w:hAnsi="Geneva" w:cs="Times New Roman"/>
                <w:b/>
                <w:sz w:val="18"/>
                <w:szCs w:val="18"/>
              </w:rPr>
            </w:pPr>
            <w:r w:rsidRPr="002E532F">
              <w:rPr>
                <w:rFonts w:ascii="Geneva" w:hAnsi="Geneva" w:cs="Times New Roman"/>
                <w:b/>
                <w:sz w:val="18"/>
                <w:szCs w:val="18"/>
              </w:rPr>
              <w:t>4</w:t>
            </w:r>
            <w:r w:rsidR="00270948" w:rsidRPr="002E532F">
              <w:rPr>
                <w:rFonts w:ascii="Geneva" w:hAnsi="Geneva" w:cs="Times New Roman"/>
                <w:b/>
                <w:sz w:val="18"/>
                <w:szCs w:val="18"/>
              </w:rPr>
              <w:t>.</w:t>
            </w:r>
          </w:p>
        </w:tc>
        <w:tc>
          <w:tcPr>
            <w:tcW w:w="2977" w:type="dxa"/>
            <w:shd w:val="clear" w:color="auto" w:fill="auto"/>
          </w:tcPr>
          <w:p w14:paraId="43626C65" w14:textId="3CB3DC6D" w:rsidR="00270948" w:rsidRPr="002E532F" w:rsidRDefault="009F3EE2" w:rsidP="00270948">
            <w:pPr>
              <w:rPr>
                <w:rFonts w:ascii="Geneva" w:hAnsi="Geneva" w:cs="Times New Roman"/>
                <w:b/>
                <w:sz w:val="18"/>
                <w:szCs w:val="18"/>
              </w:rPr>
            </w:pPr>
            <w:r w:rsidRPr="002E532F">
              <w:rPr>
                <w:rFonts w:ascii="Geneva" w:hAnsi="Geneva" w:cs="Times New Roman"/>
                <w:b/>
                <w:color w:val="000000"/>
                <w:sz w:val="18"/>
                <w:szCs w:val="18"/>
              </w:rPr>
              <w:t>Reaction chamber material</w:t>
            </w:r>
          </w:p>
        </w:tc>
        <w:tc>
          <w:tcPr>
            <w:tcW w:w="3260" w:type="dxa"/>
            <w:gridSpan w:val="2"/>
            <w:shd w:val="clear" w:color="auto" w:fill="auto"/>
          </w:tcPr>
          <w:p w14:paraId="31E5275F" w14:textId="4AD87885" w:rsidR="00270948" w:rsidRPr="002E532F" w:rsidRDefault="009F3EE2" w:rsidP="00270948">
            <w:pPr>
              <w:rPr>
                <w:rFonts w:ascii="Geneva" w:hAnsi="Geneva" w:cs="Times New Roman"/>
                <w:b/>
                <w:sz w:val="18"/>
                <w:szCs w:val="18"/>
              </w:rPr>
            </w:pPr>
            <w:r w:rsidRPr="002E532F">
              <w:rPr>
                <w:rFonts w:ascii="Geneva" w:hAnsi="Geneva" w:cs="Times New Roman"/>
                <w:b/>
                <w:color w:val="000000"/>
                <w:sz w:val="18"/>
                <w:szCs w:val="18"/>
              </w:rPr>
              <w:t>Reakcijas kambara materiāls</w:t>
            </w:r>
          </w:p>
        </w:tc>
        <w:tc>
          <w:tcPr>
            <w:tcW w:w="3969" w:type="dxa"/>
            <w:shd w:val="clear" w:color="auto" w:fill="auto"/>
          </w:tcPr>
          <w:p w14:paraId="5277BA51" w14:textId="14D92614" w:rsidR="00270948" w:rsidRPr="002E532F" w:rsidRDefault="009F3EE2" w:rsidP="00270948">
            <w:pPr>
              <w:rPr>
                <w:rFonts w:ascii="Geneva" w:hAnsi="Geneva" w:cs="Times New Roman"/>
                <w:sz w:val="18"/>
                <w:szCs w:val="18"/>
              </w:rPr>
            </w:pPr>
            <w:r w:rsidRPr="002E532F">
              <w:rPr>
                <w:rFonts w:ascii="Geneva" w:hAnsi="Geneva" w:cs="Times New Roman"/>
                <w:sz w:val="18"/>
                <w:szCs w:val="18"/>
              </w:rPr>
              <w:t>Stainless steel and/or aluminum</w:t>
            </w:r>
          </w:p>
          <w:p w14:paraId="3F2448B2" w14:textId="0B75C3CD" w:rsidR="00270948" w:rsidRPr="002E532F" w:rsidRDefault="009F3EE2" w:rsidP="00270948">
            <w:pPr>
              <w:rPr>
                <w:rFonts w:ascii="Geneva" w:hAnsi="Geneva" w:cs="Times New Roman"/>
                <w:sz w:val="18"/>
                <w:szCs w:val="18"/>
              </w:rPr>
            </w:pPr>
            <w:r w:rsidRPr="002E532F">
              <w:rPr>
                <w:rFonts w:ascii="Geneva" w:hAnsi="Geneva" w:cs="Times New Roman"/>
                <w:sz w:val="18"/>
                <w:szCs w:val="18"/>
              </w:rPr>
              <w:t>Nerūsējošais tērauds un/vai alumīnijs</w:t>
            </w:r>
          </w:p>
        </w:tc>
        <w:tc>
          <w:tcPr>
            <w:tcW w:w="3260" w:type="dxa"/>
          </w:tcPr>
          <w:p w14:paraId="6E059EB1" w14:textId="77777777" w:rsidR="00270948" w:rsidRPr="002E532F" w:rsidRDefault="00270948" w:rsidP="00270948">
            <w:pPr>
              <w:rPr>
                <w:rFonts w:ascii="Geneva" w:hAnsi="Geneva" w:cs="Times New Roman"/>
                <w:sz w:val="18"/>
                <w:szCs w:val="18"/>
              </w:rPr>
            </w:pPr>
          </w:p>
        </w:tc>
      </w:tr>
      <w:tr w:rsidR="00270948" w:rsidRPr="002E532F" w14:paraId="739801C2" w14:textId="77777777" w:rsidTr="00671193">
        <w:tc>
          <w:tcPr>
            <w:tcW w:w="851" w:type="dxa"/>
          </w:tcPr>
          <w:p w14:paraId="0B0CBFC0" w14:textId="129AB1A2" w:rsidR="00270948" w:rsidRPr="002E532F" w:rsidRDefault="00175172" w:rsidP="00270948">
            <w:pPr>
              <w:rPr>
                <w:rFonts w:ascii="Geneva" w:hAnsi="Geneva" w:cs="Times New Roman"/>
                <w:b/>
                <w:sz w:val="18"/>
                <w:szCs w:val="18"/>
              </w:rPr>
            </w:pPr>
            <w:r w:rsidRPr="002E532F">
              <w:rPr>
                <w:rFonts w:ascii="Geneva" w:hAnsi="Geneva" w:cs="Times New Roman"/>
                <w:b/>
                <w:sz w:val="18"/>
                <w:szCs w:val="18"/>
              </w:rPr>
              <w:t>5</w:t>
            </w:r>
            <w:r w:rsidR="00270948" w:rsidRPr="002E532F">
              <w:rPr>
                <w:rFonts w:ascii="Geneva" w:hAnsi="Geneva" w:cs="Times New Roman"/>
                <w:b/>
                <w:sz w:val="18"/>
                <w:szCs w:val="18"/>
              </w:rPr>
              <w:t>.</w:t>
            </w:r>
          </w:p>
        </w:tc>
        <w:tc>
          <w:tcPr>
            <w:tcW w:w="2977" w:type="dxa"/>
          </w:tcPr>
          <w:p w14:paraId="0324F003" w14:textId="3B41C88B" w:rsidR="00270948" w:rsidRPr="002E532F" w:rsidRDefault="001B5F14" w:rsidP="00270948">
            <w:pPr>
              <w:rPr>
                <w:rFonts w:ascii="Geneva" w:hAnsi="Geneva" w:cs="Times New Roman"/>
                <w:b/>
                <w:sz w:val="18"/>
                <w:szCs w:val="18"/>
              </w:rPr>
            </w:pPr>
            <w:r w:rsidRPr="002E532F">
              <w:rPr>
                <w:rFonts w:ascii="Geneva" w:hAnsi="Geneva" w:cs="Times New Roman"/>
                <w:b/>
                <w:color w:val="000000"/>
                <w:sz w:val="18"/>
                <w:szCs w:val="18"/>
              </w:rPr>
              <w:t>Precursor delivery</w:t>
            </w:r>
          </w:p>
        </w:tc>
        <w:tc>
          <w:tcPr>
            <w:tcW w:w="3260" w:type="dxa"/>
            <w:gridSpan w:val="2"/>
          </w:tcPr>
          <w:p w14:paraId="3B184C9A" w14:textId="0DA28AB3" w:rsidR="00270948" w:rsidRPr="002E532F" w:rsidRDefault="001B5F14" w:rsidP="00270948">
            <w:pPr>
              <w:rPr>
                <w:rFonts w:ascii="Geneva" w:hAnsi="Geneva" w:cs="Times New Roman"/>
                <w:b/>
                <w:sz w:val="18"/>
                <w:szCs w:val="18"/>
              </w:rPr>
            </w:pPr>
            <w:r w:rsidRPr="002E532F">
              <w:rPr>
                <w:rFonts w:ascii="Geneva" w:hAnsi="Geneva" w:cs="Times New Roman"/>
                <w:b/>
                <w:color w:val="000000"/>
                <w:sz w:val="18"/>
                <w:szCs w:val="18"/>
              </w:rPr>
              <w:t>Prekursoru piegāde</w:t>
            </w:r>
          </w:p>
        </w:tc>
        <w:tc>
          <w:tcPr>
            <w:tcW w:w="3969" w:type="dxa"/>
          </w:tcPr>
          <w:p w14:paraId="2E3F7B8D" w14:textId="26FCD9FE" w:rsidR="00270948" w:rsidRPr="002E532F" w:rsidRDefault="00270948" w:rsidP="00270948">
            <w:pPr>
              <w:rPr>
                <w:rFonts w:ascii="Geneva" w:hAnsi="Geneva" w:cs="Times New Roman"/>
                <w:sz w:val="18"/>
                <w:szCs w:val="18"/>
              </w:rPr>
            </w:pPr>
          </w:p>
        </w:tc>
        <w:tc>
          <w:tcPr>
            <w:tcW w:w="3260" w:type="dxa"/>
          </w:tcPr>
          <w:p w14:paraId="5473A544" w14:textId="77777777" w:rsidR="00270948" w:rsidRPr="002E532F" w:rsidRDefault="00270948" w:rsidP="00270948">
            <w:pPr>
              <w:rPr>
                <w:rFonts w:ascii="Geneva" w:hAnsi="Geneva" w:cs="Times New Roman"/>
                <w:sz w:val="18"/>
                <w:szCs w:val="18"/>
              </w:rPr>
            </w:pPr>
          </w:p>
        </w:tc>
      </w:tr>
      <w:tr w:rsidR="001B5F14" w:rsidRPr="002E532F" w14:paraId="0C4C0633" w14:textId="77777777" w:rsidTr="00671193">
        <w:tc>
          <w:tcPr>
            <w:tcW w:w="851" w:type="dxa"/>
          </w:tcPr>
          <w:p w14:paraId="24875287" w14:textId="3C9D83A4" w:rsidR="001B5F14" w:rsidRPr="002E532F" w:rsidRDefault="00175172" w:rsidP="001B5F14">
            <w:pPr>
              <w:rPr>
                <w:rFonts w:ascii="Geneva" w:hAnsi="Geneva" w:cs="Times New Roman"/>
                <w:sz w:val="18"/>
                <w:szCs w:val="18"/>
              </w:rPr>
            </w:pPr>
            <w:r w:rsidRPr="002E532F">
              <w:rPr>
                <w:rFonts w:ascii="Geneva" w:hAnsi="Geneva" w:cs="Times New Roman"/>
                <w:sz w:val="18"/>
                <w:szCs w:val="18"/>
              </w:rPr>
              <w:t>5</w:t>
            </w:r>
            <w:r w:rsidR="001B5F14" w:rsidRPr="002E532F">
              <w:rPr>
                <w:rFonts w:ascii="Geneva" w:hAnsi="Geneva" w:cs="Times New Roman"/>
                <w:sz w:val="18"/>
                <w:szCs w:val="18"/>
              </w:rPr>
              <w:t>.1</w:t>
            </w:r>
            <w:r w:rsidR="008B72DD" w:rsidRPr="002E532F">
              <w:rPr>
                <w:rFonts w:ascii="Geneva" w:hAnsi="Geneva" w:cs="Times New Roman"/>
                <w:sz w:val="18"/>
                <w:szCs w:val="18"/>
              </w:rPr>
              <w:t>.</w:t>
            </w:r>
          </w:p>
        </w:tc>
        <w:tc>
          <w:tcPr>
            <w:tcW w:w="2977" w:type="dxa"/>
          </w:tcPr>
          <w:p w14:paraId="7675D178" w14:textId="308AD353" w:rsidR="001B5F14" w:rsidRPr="002E532F" w:rsidRDefault="001156CD" w:rsidP="001B5F14">
            <w:pPr>
              <w:rPr>
                <w:rFonts w:ascii="Geneva" w:hAnsi="Geneva" w:cs="Times New Roman"/>
                <w:b/>
                <w:color w:val="000000"/>
                <w:sz w:val="18"/>
                <w:szCs w:val="18"/>
              </w:rPr>
            </w:pPr>
            <w:r w:rsidRPr="002E532F">
              <w:rPr>
                <w:rFonts w:ascii="Geneva" w:hAnsi="Geneva" w:cs="Times New Roman"/>
                <w:sz w:val="18"/>
                <w:szCs w:val="18"/>
              </w:rPr>
              <w:t>Vapor pressure.</w:t>
            </w:r>
          </w:p>
        </w:tc>
        <w:tc>
          <w:tcPr>
            <w:tcW w:w="3260" w:type="dxa"/>
            <w:gridSpan w:val="2"/>
          </w:tcPr>
          <w:p w14:paraId="20F1CCED" w14:textId="228D17D3" w:rsidR="001B5F14" w:rsidRPr="002E532F" w:rsidRDefault="001156CD" w:rsidP="001B5F14">
            <w:pPr>
              <w:rPr>
                <w:rFonts w:ascii="Geneva" w:hAnsi="Geneva" w:cs="Times New Roman"/>
                <w:color w:val="000000"/>
                <w:sz w:val="18"/>
                <w:szCs w:val="18"/>
              </w:rPr>
            </w:pPr>
            <w:r w:rsidRPr="002E532F">
              <w:rPr>
                <w:rFonts w:ascii="Geneva" w:hAnsi="Geneva" w:cs="Times New Roman"/>
                <w:color w:val="000000"/>
                <w:sz w:val="18"/>
                <w:szCs w:val="18"/>
              </w:rPr>
              <w:t>Tvaika spiediena.</w:t>
            </w:r>
          </w:p>
        </w:tc>
        <w:tc>
          <w:tcPr>
            <w:tcW w:w="3969" w:type="dxa"/>
          </w:tcPr>
          <w:p w14:paraId="2A9D99B7" w14:textId="77777777" w:rsidR="001156CD" w:rsidRPr="002E532F" w:rsidRDefault="00175172" w:rsidP="001B5F14">
            <w:pPr>
              <w:rPr>
                <w:rFonts w:ascii="Geneva" w:hAnsi="Geneva" w:cs="Times New Roman"/>
                <w:sz w:val="18"/>
                <w:szCs w:val="18"/>
              </w:rPr>
            </w:pPr>
            <w:r w:rsidRPr="002E532F">
              <w:rPr>
                <w:rFonts w:ascii="Geneva" w:hAnsi="Geneva" w:cs="Times New Roman"/>
                <w:sz w:val="18"/>
                <w:szCs w:val="18"/>
              </w:rPr>
              <w:t>≤</w:t>
            </w:r>
            <w:r w:rsidR="008C2E92" w:rsidRPr="002E532F">
              <w:rPr>
                <w:rFonts w:ascii="Geneva" w:hAnsi="Geneva" w:cs="Times New Roman"/>
                <w:sz w:val="18"/>
                <w:szCs w:val="18"/>
              </w:rPr>
              <w:t>1</w:t>
            </w:r>
            <w:r w:rsidR="001B5F14" w:rsidRPr="002E532F">
              <w:rPr>
                <w:rFonts w:ascii="Geneva" w:hAnsi="Geneva" w:cs="Times New Roman"/>
                <w:sz w:val="18"/>
                <w:szCs w:val="18"/>
              </w:rPr>
              <w:t xml:space="preserve"> Torr</w:t>
            </w:r>
          </w:p>
          <w:p w14:paraId="774F5BF6" w14:textId="42CC1710" w:rsidR="001B5F14" w:rsidRPr="002E532F" w:rsidRDefault="00175172" w:rsidP="001B5F14">
            <w:pPr>
              <w:rPr>
                <w:rFonts w:ascii="Geneva" w:hAnsi="Geneva" w:cs="Times New Roman"/>
                <w:sz w:val="18"/>
                <w:szCs w:val="18"/>
              </w:rPr>
            </w:pPr>
            <w:r w:rsidRPr="002E532F">
              <w:rPr>
                <w:rFonts w:ascii="Geneva" w:hAnsi="Geneva" w:cs="Times New Roman"/>
                <w:sz w:val="18"/>
                <w:szCs w:val="18"/>
              </w:rPr>
              <w:lastRenderedPageBreak/>
              <w:t>≤</w:t>
            </w:r>
            <w:r w:rsidR="008C2E92" w:rsidRPr="002E532F">
              <w:rPr>
                <w:rFonts w:ascii="Geneva" w:hAnsi="Geneva" w:cs="Times New Roman"/>
                <w:sz w:val="18"/>
                <w:szCs w:val="18"/>
              </w:rPr>
              <w:t>1</w:t>
            </w:r>
            <w:r w:rsidR="001B5F14" w:rsidRPr="002E532F">
              <w:rPr>
                <w:rFonts w:ascii="Geneva" w:hAnsi="Geneva" w:cs="Times New Roman"/>
                <w:sz w:val="18"/>
                <w:szCs w:val="18"/>
              </w:rPr>
              <w:t xml:space="preserve"> Torr</w:t>
            </w:r>
          </w:p>
        </w:tc>
        <w:tc>
          <w:tcPr>
            <w:tcW w:w="3260" w:type="dxa"/>
          </w:tcPr>
          <w:p w14:paraId="3A87F197" w14:textId="77777777" w:rsidR="001B5F14" w:rsidRPr="002E532F" w:rsidRDefault="001B5F14" w:rsidP="001B5F14">
            <w:pPr>
              <w:rPr>
                <w:rFonts w:ascii="Geneva" w:hAnsi="Geneva" w:cs="Times New Roman"/>
                <w:sz w:val="18"/>
                <w:szCs w:val="18"/>
              </w:rPr>
            </w:pPr>
          </w:p>
        </w:tc>
      </w:tr>
      <w:tr w:rsidR="001B5F14" w:rsidRPr="002E532F" w14:paraId="3F7A8448" w14:textId="77777777" w:rsidTr="00671193">
        <w:tc>
          <w:tcPr>
            <w:tcW w:w="851" w:type="dxa"/>
          </w:tcPr>
          <w:p w14:paraId="5FCFC1C3" w14:textId="2DDE52D6" w:rsidR="001B5F14" w:rsidRPr="002E532F" w:rsidRDefault="00175172" w:rsidP="001B5F14">
            <w:pPr>
              <w:rPr>
                <w:rFonts w:ascii="Geneva" w:hAnsi="Geneva" w:cs="Times New Roman"/>
                <w:sz w:val="18"/>
                <w:szCs w:val="18"/>
              </w:rPr>
            </w:pPr>
            <w:r w:rsidRPr="002E532F">
              <w:rPr>
                <w:rFonts w:ascii="Geneva" w:hAnsi="Geneva" w:cs="Times New Roman"/>
                <w:sz w:val="18"/>
                <w:szCs w:val="18"/>
              </w:rPr>
              <w:lastRenderedPageBreak/>
              <w:t>5</w:t>
            </w:r>
            <w:r w:rsidR="001B5F14" w:rsidRPr="002E532F">
              <w:rPr>
                <w:rFonts w:ascii="Geneva" w:hAnsi="Geneva" w:cs="Times New Roman"/>
                <w:sz w:val="18"/>
                <w:szCs w:val="18"/>
              </w:rPr>
              <w:t>.2</w:t>
            </w:r>
            <w:r w:rsidR="008B72DD" w:rsidRPr="002E532F">
              <w:rPr>
                <w:rFonts w:ascii="Geneva" w:hAnsi="Geneva" w:cs="Times New Roman"/>
                <w:sz w:val="18"/>
                <w:szCs w:val="18"/>
              </w:rPr>
              <w:t>.</w:t>
            </w:r>
          </w:p>
        </w:tc>
        <w:tc>
          <w:tcPr>
            <w:tcW w:w="2977" w:type="dxa"/>
          </w:tcPr>
          <w:p w14:paraId="40494B67" w14:textId="3630A68F" w:rsidR="001B5F14" w:rsidRPr="002E532F" w:rsidRDefault="001B5F14" w:rsidP="001B5F14">
            <w:pPr>
              <w:rPr>
                <w:rFonts w:ascii="Geneva" w:hAnsi="Geneva" w:cs="Times New Roman"/>
                <w:color w:val="000000"/>
                <w:sz w:val="18"/>
                <w:szCs w:val="18"/>
              </w:rPr>
            </w:pPr>
            <w:r w:rsidRPr="002E532F">
              <w:rPr>
                <w:rFonts w:ascii="Geneva" w:hAnsi="Geneva" w:cs="Times New Roman"/>
                <w:color w:val="000000"/>
                <w:sz w:val="18"/>
                <w:szCs w:val="18"/>
              </w:rPr>
              <w:t>Heating of all parts en-route to the ALD valve</w:t>
            </w:r>
            <w:r w:rsidR="00237A72" w:rsidRPr="002E532F">
              <w:rPr>
                <w:rFonts w:ascii="Geneva" w:hAnsi="Geneva" w:cs="Times New Roman"/>
                <w:color w:val="000000"/>
                <w:sz w:val="18"/>
                <w:szCs w:val="18"/>
              </w:rPr>
              <w:t>.</w:t>
            </w:r>
          </w:p>
        </w:tc>
        <w:tc>
          <w:tcPr>
            <w:tcW w:w="3260" w:type="dxa"/>
            <w:gridSpan w:val="2"/>
          </w:tcPr>
          <w:p w14:paraId="56DE8808" w14:textId="6F80AC5D" w:rsidR="001B5F14" w:rsidRPr="002E532F" w:rsidRDefault="00237A72" w:rsidP="001B5F14">
            <w:pPr>
              <w:rPr>
                <w:rFonts w:ascii="Geneva" w:hAnsi="Geneva" w:cs="Times New Roman"/>
                <w:color w:val="000000"/>
                <w:sz w:val="18"/>
                <w:szCs w:val="18"/>
              </w:rPr>
            </w:pPr>
            <w:r w:rsidRPr="002E532F">
              <w:rPr>
                <w:rFonts w:ascii="Geneva" w:hAnsi="Geneva" w:cs="Times New Roman"/>
                <w:color w:val="000000"/>
                <w:sz w:val="18"/>
                <w:szCs w:val="18"/>
              </w:rPr>
              <w:t>Visas detaļas līdz ALD vārstam tiek sildītas.</w:t>
            </w:r>
          </w:p>
        </w:tc>
        <w:tc>
          <w:tcPr>
            <w:tcW w:w="3969" w:type="dxa"/>
          </w:tcPr>
          <w:p w14:paraId="0AB11791" w14:textId="77777777" w:rsidR="00F80A0B" w:rsidRPr="002E532F" w:rsidRDefault="00F80A0B" w:rsidP="00F80A0B">
            <w:pPr>
              <w:rPr>
                <w:rFonts w:ascii="Geneva" w:hAnsi="Geneva" w:cs="Times New Roman"/>
                <w:sz w:val="18"/>
                <w:szCs w:val="18"/>
              </w:rPr>
            </w:pPr>
            <w:r w:rsidRPr="002E532F">
              <w:rPr>
                <w:rFonts w:ascii="Geneva" w:hAnsi="Geneva" w:cs="Times New Roman"/>
                <w:sz w:val="18"/>
                <w:szCs w:val="18"/>
              </w:rPr>
              <w:t xml:space="preserve">Up to 200 </w:t>
            </w:r>
            <w:r w:rsidRPr="002E532F">
              <w:rPr>
                <w:rFonts w:ascii="Geneva" w:hAnsi="Geneva" w:cs="Times New Roman"/>
                <w:sz w:val="18"/>
                <w:szCs w:val="18"/>
                <w:vertAlign w:val="superscript"/>
              </w:rPr>
              <w:t>o</w:t>
            </w:r>
            <w:r w:rsidRPr="002E532F">
              <w:rPr>
                <w:rFonts w:ascii="Geneva" w:hAnsi="Geneva" w:cs="Times New Roman"/>
                <w:sz w:val="18"/>
                <w:szCs w:val="18"/>
              </w:rPr>
              <w:t>C</w:t>
            </w:r>
          </w:p>
          <w:p w14:paraId="32157E0A" w14:textId="46E1C1E3" w:rsidR="001B5F14" w:rsidRPr="002E532F" w:rsidRDefault="00F80A0B" w:rsidP="00F80A0B">
            <w:pPr>
              <w:rPr>
                <w:rFonts w:ascii="Geneva" w:hAnsi="Geneva" w:cs="Times New Roman"/>
                <w:sz w:val="18"/>
                <w:szCs w:val="18"/>
              </w:rPr>
            </w:pPr>
            <w:r w:rsidRPr="002E532F">
              <w:rPr>
                <w:rFonts w:ascii="Geneva" w:hAnsi="Geneva" w:cs="Times New Roman"/>
                <w:sz w:val="18"/>
                <w:szCs w:val="18"/>
              </w:rPr>
              <w:t>Līdz 200</w:t>
            </w:r>
            <w:r w:rsidRPr="002E532F">
              <w:rPr>
                <w:rFonts w:ascii="Geneva" w:hAnsi="Geneva" w:cs="Times New Roman"/>
                <w:sz w:val="18"/>
                <w:szCs w:val="18"/>
                <w:vertAlign w:val="superscript"/>
              </w:rPr>
              <w:t xml:space="preserve"> o</w:t>
            </w:r>
            <w:r w:rsidRPr="002E532F">
              <w:rPr>
                <w:rFonts w:ascii="Geneva" w:hAnsi="Geneva" w:cs="Times New Roman"/>
                <w:sz w:val="18"/>
                <w:szCs w:val="18"/>
              </w:rPr>
              <w:t>C</w:t>
            </w:r>
          </w:p>
        </w:tc>
        <w:tc>
          <w:tcPr>
            <w:tcW w:w="3260" w:type="dxa"/>
          </w:tcPr>
          <w:p w14:paraId="7D910505" w14:textId="77777777" w:rsidR="001B5F14" w:rsidRPr="002E532F" w:rsidRDefault="001B5F14" w:rsidP="001B5F14">
            <w:pPr>
              <w:rPr>
                <w:rFonts w:ascii="Geneva" w:hAnsi="Geneva" w:cs="Times New Roman"/>
                <w:sz w:val="18"/>
                <w:szCs w:val="18"/>
              </w:rPr>
            </w:pPr>
          </w:p>
        </w:tc>
      </w:tr>
      <w:tr w:rsidR="00237A72" w:rsidRPr="002E532F" w14:paraId="7898C8E5" w14:textId="77777777" w:rsidTr="00671193">
        <w:tc>
          <w:tcPr>
            <w:tcW w:w="851" w:type="dxa"/>
          </w:tcPr>
          <w:p w14:paraId="06AE51FF" w14:textId="0913CA3E" w:rsidR="00237A72" w:rsidRPr="002E532F" w:rsidRDefault="00175172" w:rsidP="001B5F14">
            <w:pPr>
              <w:rPr>
                <w:rFonts w:ascii="Geneva" w:hAnsi="Geneva" w:cs="Times New Roman"/>
                <w:sz w:val="18"/>
                <w:szCs w:val="18"/>
              </w:rPr>
            </w:pPr>
            <w:r w:rsidRPr="002E532F">
              <w:rPr>
                <w:rFonts w:ascii="Geneva" w:hAnsi="Geneva" w:cs="Times New Roman"/>
                <w:sz w:val="18"/>
                <w:szCs w:val="18"/>
              </w:rPr>
              <w:t>5</w:t>
            </w:r>
            <w:r w:rsidR="00237A72" w:rsidRPr="002E532F">
              <w:rPr>
                <w:rFonts w:ascii="Geneva" w:hAnsi="Geneva" w:cs="Times New Roman"/>
                <w:sz w:val="18"/>
                <w:szCs w:val="18"/>
              </w:rPr>
              <w:t>.3</w:t>
            </w:r>
            <w:r w:rsidR="008B72DD" w:rsidRPr="002E532F">
              <w:rPr>
                <w:rFonts w:ascii="Geneva" w:hAnsi="Geneva" w:cs="Times New Roman"/>
                <w:sz w:val="18"/>
                <w:szCs w:val="18"/>
              </w:rPr>
              <w:t>.</w:t>
            </w:r>
          </w:p>
        </w:tc>
        <w:tc>
          <w:tcPr>
            <w:tcW w:w="2977" w:type="dxa"/>
          </w:tcPr>
          <w:p w14:paraId="688C6AF7" w14:textId="4FF460D4" w:rsidR="00237A72" w:rsidRPr="002E532F" w:rsidRDefault="00237A72" w:rsidP="001B5F14">
            <w:pPr>
              <w:rPr>
                <w:rFonts w:ascii="Geneva" w:hAnsi="Geneva" w:cs="Times New Roman"/>
                <w:color w:val="000000"/>
                <w:sz w:val="18"/>
                <w:szCs w:val="18"/>
              </w:rPr>
            </w:pPr>
            <w:r w:rsidRPr="002E532F">
              <w:rPr>
                <w:rFonts w:ascii="Geneva" w:hAnsi="Geneva" w:cs="Times New Roman"/>
                <w:color w:val="000000"/>
                <w:sz w:val="18"/>
                <w:szCs w:val="18"/>
              </w:rPr>
              <w:t>Heated precursor vessels</w:t>
            </w:r>
            <w:r w:rsidR="00AD71C2" w:rsidRPr="002E532F">
              <w:rPr>
                <w:rFonts w:ascii="Geneva" w:hAnsi="Geneva" w:cs="Times New Roman"/>
                <w:color w:val="000000"/>
                <w:sz w:val="18"/>
                <w:szCs w:val="18"/>
              </w:rPr>
              <w:t>.</w:t>
            </w:r>
          </w:p>
        </w:tc>
        <w:tc>
          <w:tcPr>
            <w:tcW w:w="3260" w:type="dxa"/>
            <w:gridSpan w:val="2"/>
          </w:tcPr>
          <w:p w14:paraId="6DF082EF" w14:textId="4C2D7D1E" w:rsidR="00237A72" w:rsidRPr="002E532F" w:rsidRDefault="003E3B85" w:rsidP="001B5F14">
            <w:pPr>
              <w:rPr>
                <w:rFonts w:ascii="Geneva" w:hAnsi="Geneva" w:cs="Times New Roman"/>
                <w:color w:val="000000"/>
                <w:sz w:val="18"/>
                <w:szCs w:val="18"/>
              </w:rPr>
            </w:pPr>
            <w:r w:rsidRPr="002E532F">
              <w:rPr>
                <w:rFonts w:ascii="Geneva" w:hAnsi="Geneva" w:cs="Times New Roman"/>
                <w:color w:val="000000"/>
                <w:sz w:val="18"/>
                <w:szCs w:val="18"/>
              </w:rPr>
              <w:t>Apsildāmi prekursoru konte</w:t>
            </w:r>
            <w:r w:rsidR="00D43997" w:rsidRPr="002E532F">
              <w:rPr>
                <w:rFonts w:ascii="Geneva" w:hAnsi="Geneva" w:cs="Times New Roman"/>
                <w:color w:val="000000"/>
                <w:sz w:val="18"/>
                <w:szCs w:val="18"/>
              </w:rPr>
              <w:t>ineri</w:t>
            </w:r>
            <w:r w:rsidR="00E5209B" w:rsidRPr="002E532F">
              <w:rPr>
                <w:rFonts w:ascii="Geneva" w:hAnsi="Geneva" w:cs="Times New Roman"/>
                <w:color w:val="000000"/>
                <w:sz w:val="18"/>
                <w:szCs w:val="18"/>
              </w:rPr>
              <w:t>.</w:t>
            </w:r>
          </w:p>
        </w:tc>
        <w:tc>
          <w:tcPr>
            <w:tcW w:w="3969" w:type="dxa"/>
          </w:tcPr>
          <w:p w14:paraId="05E829EE" w14:textId="77777777" w:rsidR="00237A72" w:rsidRPr="002E532F" w:rsidRDefault="00237A72" w:rsidP="001B5F14">
            <w:pPr>
              <w:rPr>
                <w:rFonts w:ascii="Geneva" w:hAnsi="Geneva" w:cs="Times New Roman"/>
                <w:sz w:val="18"/>
                <w:szCs w:val="18"/>
              </w:rPr>
            </w:pPr>
            <w:r w:rsidRPr="002E532F">
              <w:rPr>
                <w:rFonts w:ascii="Geneva" w:hAnsi="Geneva" w:cs="Times New Roman"/>
                <w:sz w:val="18"/>
                <w:szCs w:val="18"/>
              </w:rPr>
              <w:t xml:space="preserve">Up to 200 </w:t>
            </w:r>
            <w:r w:rsidRPr="002E532F">
              <w:rPr>
                <w:rFonts w:ascii="Geneva" w:hAnsi="Geneva" w:cs="Times New Roman"/>
                <w:sz w:val="18"/>
                <w:szCs w:val="18"/>
                <w:vertAlign w:val="superscript"/>
              </w:rPr>
              <w:t>o</w:t>
            </w:r>
            <w:r w:rsidRPr="002E532F">
              <w:rPr>
                <w:rFonts w:ascii="Geneva" w:hAnsi="Geneva" w:cs="Times New Roman"/>
                <w:sz w:val="18"/>
                <w:szCs w:val="18"/>
              </w:rPr>
              <w:t>C</w:t>
            </w:r>
          </w:p>
          <w:p w14:paraId="3EDBF8AB" w14:textId="62520F62" w:rsidR="00237A72" w:rsidRPr="002E532F" w:rsidRDefault="00237A72" w:rsidP="001B5F14">
            <w:pPr>
              <w:rPr>
                <w:rFonts w:ascii="Geneva" w:hAnsi="Geneva" w:cs="Times New Roman"/>
                <w:sz w:val="18"/>
                <w:szCs w:val="18"/>
              </w:rPr>
            </w:pPr>
            <w:r w:rsidRPr="002E532F">
              <w:rPr>
                <w:rFonts w:ascii="Geneva" w:hAnsi="Geneva" w:cs="Times New Roman"/>
                <w:sz w:val="18"/>
                <w:szCs w:val="18"/>
              </w:rPr>
              <w:t>Līdz 200</w:t>
            </w:r>
            <w:r w:rsidRPr="002E532F">
              <w:rPr>
                <w:rFonts w:ascii="Geneva" w:hAnsi="Geneva" w:cs="Times New Roman"/>
                <w:sz w:val="18"/>
                <w:szCs w:val="18"/>
                <w:vertAlign w:val="superscript"/>
              </w:rPr>
              <w:t xml:space="preserve"> o</w:t>
            </w:r>
            <w:r w:rsidRPr="002E532F">
              <w:rPr>
                <w:rFonts w:ascii="Geneva" w:hAnsi="Geneva" w:cs="Times New Roman"/>
                <w:sz w:val="18"/>
                <w:szCs w:val="18"/>
              </w:rPr>
              <w:t>C</w:t>
            </w:r>
          </w:p>
        </w:tc>
        <w:tc>
          <w:tcPr>
            <w:tcW w:w="3260" w:type="dxa"/>
          </w:tcPr>
          <w:p w14:paraId="17DF9D0D" w14:textId="77777777" w:rsidR="00237A72" w:rsidRPr="002E532F" w:rsidRDefault="00237A72" w:rsidP="001B5F14">
            <w:pPr>
              <w:rPr>
                <w:rFonts w:ascii="Geneva" w:hAnsi="Geneva" w:cs="Times New Roman"/>
                <w:sz w:val="18"/>
                <w:szCs w:val="18"/>
              </w:rPr>
            </w:pPr>
          </w:p>
        </w:tc>
      </w:tr>
      <w:tr w:rsidR="008B72DD" w:rsidRPr="002E532F" w14:paraId="35288996" w14:textId="77777777" w:rsidTr="00671193">
        <w:tc>
          <w:tcPr>
            <w:tcW w:w="851" w:type="dxa"/>
          </w:tcPr>
          <w:p w14:paraId="2F86DE7F" w14:textId="64AF8DEF" w:rsidR="008B72DD" w:rsidRPr="002E532F" w:rsidRDefault="00175172" w:rsidP="001B5F14">
            <w:pPr>
              <w:rPr>
                <w:rFonts w:ascii="Geneva" w:hAnsi="Geneva" w:cs="Times New Roman"/>
                <w:sz w:val="18"/>
                <w:szCs w:val="18"/>
              </w:rPr>
            </w:pPr>
            <w:r w:rsidRPr="002E532F">
              <w:rPr>
                <w:rFonts w:ascii="Geneva" w:hAnsi="Geneva" w:cs="Times New Roman"/>
                <w:sz w:val="18"/>
                <w:szCs w:val="18"/>
              </w:rPr>
              <w:t>5</w:t>
            </w:r>
            <w:r w:rsidR="008B72DD" w:rsidRPr="002E532F">
              <w:rPr>
                <w:rFonts w:ascii="Geneva" w:hAnsi="Geneva" w:cs="Times New Roman"/>
                <w:sz w:val="18"/>
                <w:szCs w:val="18"/>
              </w:rPr>
              <w:t>.4.</w:t>
            </w:r>
          </w:p>
        </w:tc>
        <w:tc>
          <w:tcPr>
            <w:tcW w:w="2977" w:type="dxa"/>
          </w:tcPr>
          <w:p w14:paraId="64127983" w14:textId="74BC9ACE" w:rsidR="008B72DD" w:rsidRPr="002E532F" w:rsidRDefault="008B72DD" w:rsidP="001B5F14">
            <w:pPr>
              <w:rPr>
                <w:rFonts w:ascii="Geneva" w:hAnsi="Geneva" w:cs="Times New Roman"/>
                <w:color w:val="000000"/>
                <w:sz w:val="18"/>
                <w:szCs w:val="18"/>
              </w:rPr>
            </w:pPr>
            <w:r w:rsidRPr="002E532F">
              <w:rPr>
                <w:rFonts w:ascii="Geneva" w:hAnsi="Geneva" w:cs="Times New Roman"/>
                <w:color w:val="000000"/>
                <w:sz w:val="18"/>
                <w:szCs w:val="18"/>
              </w:rPr>
              <w:t>ALD valves with short open period</w:t>
            </w:r>
            <w:r w:rsidR="00E5209B" w:rsidRPr="002E532F">
              <w:rPr>
                <w:rFonts w:ascii="Geneva" w:hAnsi="Geneva" w:cs="Times New Roman"/>
                <w:color w:val="000000"/>
                <w:sz w:val="18"/>
                <w:szCs w:val="18"/>
              </w:rPr>
              <w:t>.</w:t>
            </w:r>
          </w:p>
        </w:tc>
        <w:tc>
          <w:tcPr>
            <w:tcW w:w="3260" w:type="dxa"/>
            <w:gridSpan w:val="2"/>
          </w:tcPr>
          <w:p w14:paraId="33CC8C74" w14:textId="0B556220" w:rsidR="008B72DD" w:rsidRPr="002E532F" w:rsidRDefault="008B72DD" w:rsidP="001B5F14">
            <w:pPr>
              <w:rPr>
                <w:rFonts w:ascii="Geneva" w:hAnsi="Geneva" w:cs="Times New Roman"/>
                <w:color w:val="000000"/>
                <w:sz w:val="18"/>
                <w:szCs w:val="18"/>
              </w:rPr>
            </w:pPr>
            <w:r w:rsidRPr="002E532F">
              <w:rPr>
                <w:rFonts w:ascii="Geneva" w:hAnsi="Geneva" w:cs="Times New Roman"/>
                <w:color w:val="000000"/>
                <w:sz w:val="18"/>
                <w:szCs w:val="18"/>
              </w:rPr>
              <w:t>ALD vārsti ar īsu atvēršanas periodu</w:t>
            </w:r>
            <w:r w:rsidR="00E5209B" w:rsidRPr="002E532F">
              <w:rPr>
                <w:rFonts w:ascii="Geneva" w:hAnsi="Geneva" w:cs="Times New Roman"/>
                <w:color w:val="000000"/>
                <w:sz w:val="18"/>
                <w:szCs w:val="18"/>
              </w:rPr>
              <w:t>.</w:t>
            </w:r>
          </w:p>
        </w:tc>
        <w:tc>
          <w:tcPr>
            <w:tcW w:w="3969" w:type="dxa"/>
          </w:tcPr>
          <w:p w14:paraId="49350D44" w14:textId="4BF20F61" w:rsidR="008B72DD" w:rsidRPr="002E532F" w:rsidRDefault="008B72DD" w:rsidP="001B5F14">
            <w:pPr>
              <w:rPr>
                <w:rFonts w:ascii="Geneva" w:hAnsi="Geneva" w:cs="Times New Roman"/>
                <w:sz w:val="18"/>
                <w:szCs w:val="18"/>
              </w:rPr>
            </w:pPr>
            <w:r w:rsidRPr="002E532F">
              <w:rPr>
                <w:rFonts w:ascii="Geneva" w:hAnsi="Geneva" w:cs="Times New Roman"/>
                <w:sz w:val="18"/>
                <w:szCs w:val="18"/>
              </w:rPr>
              <w:t>≤15 ms</w:t>
            </w:r>
          </w:p>
        </w:tc>
        <w:tc>
          <w:tcPr>
            <w:tcW w:w="3260" w:type="dxa"/>
          </w:tcPr>
          <w:p w14:paraId="134ABC5A" w14:textId="77777777" w:rsidR="008B72DD" w:rsidRPr="002E532F" w:rsidRDefault="008B72DD" w:rsidP="001B5F14">
            <w:pPr>
              <w:rPr>
                <w:rFonts w:ascii="Geneva" w:hAnsi="Geneva" w:cs="Times New Roman"/>
                <w:sz w:val="18"/>
                <w:szCs w:val="18"/>
              </w:rPr>
            </w:pPr>
          </w:p>
        </w:tc>
      </w:tr>
      <w:tr w:rsidR="008B72DD" w:rsidRPr="002E532F" w14:paraId="7A8CF376" w14:textId="77777777" w:rsidTr="00671193">
        <w:tc>
          <w:tcPr>
            <w:tcW w:w="851" w:type="dxa"/>
          </w:tcPr>
          <w:p w14:paraId="1FE53727" w14:textId="2B8522EA" w:rsidR="008B72DD" w:rsidRPr="002E532F" w:rsidRDefault="00175172" w:rsidP="001B5F14">
            <w:pPr>
              <w:rPr>
                <w:rFonts w:ascii="Geneva" w:hAnsi="Geneva" w:cs="Times New Roman"/>
                <w:sz w:val="18"/>
                <w:szCs w:val="18"/>
              </w:rPr>
            </w:pPr>
            <w:r w:rsidRPr="002E532F">
              <w:rPr>
                <w:rFonts w:ascii="Geneva" w:hAnsi="Geneva" w:cs="Times New Roman"/>
                <w:sz w:val="18"/>
                <w:szCs w:val="18"/>
              </w:rPr>
              <w:t>5</w:t>
            </w:r>
            <w:r w:rsidR="008B72DD" w:rsidRPr="002E532F">
              <w:rPr>
                <w:rFonts w:ascii="Geneva" w:hAnsi="Geneva" w:cs="Times New Roman"/>
                <w:sz w:val="18"/>
                <w:szCs w:val="18"/>
              </w:rPr>
              <w:t>.5.</w:t>
            </w:r>
          </w:p>
        </w:tc>
        <w:tc>
          <w:tcPr>
            <w:tcW w:w="2977" w:type="dxa"/>
          </w:tcPr>
          <w:p w14:paraId="37819BC6" w14:textId="16107A36" w:rsidR="008B72DD" w:rsidRPr="002E532F" w:rsidRDefault="00974EAC" w:rsidP="001B5F14">
            <w:pPr>
              <w:rPr>
                <w:rFonts w:ascii="Geneva" w:hAnsi="Geneva" w:cs="Times New Roman"/>
                <w:color w:val="000000"/>
                <w:sz w:val="18"/>
                <w:szCs w:val="18"/>
              </w:rPr>
            </w:pPr>
            <w:r w:rsidRPr="002E532F">
              <w:rPr>
                <w:rFonts w:ascii="Geneva" w:hAnsi="Geneva" w:cs="Times New Roman"/>
                <w:color w:val="000000"/>
                <w:sz w:val="18"/>
                <w:szCs w:val="18"/>
              </w:rPr>
              <w:t>Precur</w:t>
            </w:r>
            <w:r w:rsidR="00CC60CB" w:rsidRPr="002E532F">
              <w:rPr>
                <w:rFonts w:ascii="Geneva" w:hAnsi="Geneva" w:cs="Times New Roman"/>
                <w:color w:val="000000"/>
                <w:sz w:val="18"/>
                <w:szCs w:val="18"/>
              </w:rPr>
              <w:t>s</w:t>
            </w:r>
            <w:r w:rsidRPr="002E532F">
              <w:rPr>
                <w:rFonts w:ascii="Geneva" w:hAnsi="Geneva" w:cs="Times New Roman"/>
                <w:color w:val="000000"/>
                <w:sz w:val="18"/>
                <w:szCs w:val="18"/>
              </w:rPr>
              <w:t>or ports</w:t>
            </w:r>
            <w:r w:rsidR="00E5209B" w:rsidRPr="002E532F">
              <w:rPr>
                <w:rFonts w:ascii="Geneva" w:hAnsi="Geneva" w:cs="Times New Roman"/>
                <w:color w:val="000000"/>
                <w:sz w:val="18"/>
                <w:szCs w:val="18"/>
              </w:rPr>
              <w:t>.</w:t>
            </w:r>
          </w:p>
        </w:tc>
        <w:tc>
          <w:tcPr>
            <w:tcW w:w="3260" w:type="dxa"/>
            <w:gridSpan w:val="2"/>
          </w:tcPr>
          <w:p w14:paraId="0241D526" w14:textId="609D9D6F" w:rsidR="008B72DD" w:rsidRPr="002E532F" w:rsidRDefault="00984449" w:rsidP="001B5F14">
            <w:pPr>
              <w:rPr>
                <w:rFonts w:ascii="Geneva" w:hAnsi="Geneva" w:cs="Times New Roman"/>
                <w:color w:val="000000"/>
                <w:sz w:val="18"/>
                <w:szCs w:val="18"/>
              </w:rPr>
            </w:pPr>
            <w:r w:rsidRPr="002E532F">
              <w:rPr>
                <w:rFonts w:ascii="Geneva" w:hAnsi="Geneva" w:cs="Times New Roman"/>
                <w:color w:val="000000"/>
                <w:sz w:val="18"/>
                <w:szCs w:val="18"/>
              </w:rPr>
              <w:t>Prekursoru porti</w:t>
            </w:r>
            <w:r w:rsidR="00E5209B" w:rsidRPr="002E532F">
              <w:rPr>
                <w:rFonts w:ascii="Geneva" w:hAnsi="Geneva" w:cs="Times New Roman"/>
                <w:color w:val="000000"/>
                <w:sz w:val="18"/>
                <w:szCs w:val="18"/>
              </w:rPr>
              <w:t>.</w:t>
            </w:r>
          </w:p>
        </w:tc>
        <w:tc>
          <w:tcPr>
            <w:tcW w:w="3969" w:type="dxa"/>
          </w:tcPr>
          <w:p w14:paraId="6FBEE4F3" w14:textId="2F9FDA84" w:rsidR="00984449" w:rsidRPr="002E532F" w:rsidRDefault="00F80A0B" w:rsidP="00984449">
            <w:pPr>
              <w:rPr>
                <w:rFonts w:ascii="Geneva" w:hAnsi="Geneva" w:cs="Times New Roman"/>
                <w:sz w:val="18"/>
                <w:szCs w:val="18"/>
              </w:rPr>
            </w:pPr>
            <w:r w:rsidRPr="002E532F">
              <w:rPr>
                <w:rFonts w:ascii="Geneva" w:hAnsi="Geneva" w:cs="Times New Roman"/>
                <w:sz w:val="18"/>
                <w:szCs w:val="18"/>
              </w:rPr>
              <w:t xml:space="preserve">at least </w:t>
            </w:r>
            <w:r w:rsidR="00984449" w:rsidRPr="002E532F">
              <w:rPr>
                <w:rFonts w:ascii="Geneva" w:hAnsi="Geneva" w:cs="Times New Roman"/>
                <w:sz w:val="18"/>
                <w:szCs w:val="18"/>
              </w:rPr>
              <w:t>4</w:t>
            </w:r>
            <w:r w:rsidR="000C52BA" w:rsidRPr="002E532F">
              <w:rPr>
                <w:rFonts w:ascii="Geneva" w:hAnsi="Geneva" w:cs="Times New Roman"/>
                <w:sz w:val="18"/>
                <w:szCs w:val="18"/>
              </w:rPr>
              <w:t xml:space="preserve"> pcs.</w:t>
            </w:r>
          </w:p>
          <w:p w14:paraId="329ABA98" w14:textId="7B3CCB19" w:rsidR="000C52BA" w:rsidRPr="002E532F" w:rsidRDefault="00F80A0B" w:rsidP="00984449">
            <w:pPr>
              <w:rPr>
                <w:rFonts w:ascii="Geneva" w:hAnsi="Geneva" w:cs="Times New Roman"/>
                <w:sz w:val="18"/>
                <w:szCs w:val="18"/>
              </w:rPr>
            </w:pPr>
            <w:r w:rsidRPr="002E532F">
              <w:rPr>
                <w:rFonts w:ascii="Geneva" w:hAnsi="Geneva" w:cs="Times New Roman"/>
                <w:sz w:val="18"/>
                <w:szCs w:val="18"/>
              </w:rPr>
              <w:t xml:space="preserve">vismaz </w:t>
            </w:r>
            <w:r w:rsidR="000C52BA" w:rsidRPr="002E532F">
              <w:rPr>
                <w:rFonts w:ascii="Geneva" w:hAnsi="Geneva" w:cs="Times New Roman"/>
                <w:sz w:val="18"/>
                <w:szCs w:val="18"/>
              </w:rPr>
              <w:t>4 gab.</w:t>
            </w:r>
          </w:p>
        </w:tc>
        <w:tc>
          <w:tcPr>
            <w:tcW w:w="3260" w:type="dxa"/>
          </w:tcPr>
          <w:p w14:paraId="74F51E01" w14:textId="77777777" w:rsidR="008B72DD" w:rsidRPr="002E532F" w:rsidRDefault="008B72DD" w:rsidP="001B5F14">
            <w:pPr>
              <w:rPr>
                <w:rFonts w:ascii="Geneva" w:hAnsi="Geneva" w:cs="Times New Roman"/>
                <w:sz w:val="18"/>
                <w:szCs w:val="18"/>
              </w:rPr>
            </w:pPr>
          </w:p>
        </w:tc>
      </w:tr>
      <w:tr w:rsidR="00E5209B" w:rsidRPr="002E532F" w14:paraId="2200613D" w14:textId="77777777" w:rsidTr="00671193">
        <w:tc>
          <w:tcPr>
            <w:tcW w:w="851" w:type="dxa"/>
          </w:tcPr>
          <w:p w14:paraId="333463EC" w14:textId="380D5887" w:rsidR="00E5209B" w:rsidRPr="002E532F" w:rsidRDefault="00E5209B" w:rsidP="001B5F14">
            <w:pPr>
              <w:rPr>
                <w:rFonts w:ascii="Geneva" w:hAnsi="Geneva" w:cs="Times New Roman"/>
                <w:sz w:val="18"/>
                <w:szCs w:val="18"/>
              </w:rPr>
            </w:pPr>
            <w:r w:rsidRPr="002E532F">
              <w:rPr>
                <w:rFonts w:ascii="Geneva" w:hAnsi="Geneva" w:cs="Times New Roman"/>
                <w:sz w:val="18"/>
                <w:szCs w:val="18"/>
              </w:rPr>
              <w:t>5.6.</w:t>
            </w:r>
          </w:p>
        </w:tc>
        <w:tc>
          <w:tcPr>
            <w:tcW w:w="2977" w:type="dxa"/>
          </w:tcPr>
          <w:p w14:paraId="7BEA2833" w14:textId="02F63735" w:rsidR="00E5209B" w:rsidRPr="002E532F" w:rsidRDefault="00E5209B" w:rsidP="001B5F14">
            <w:pPr>
              <w:rPr>
                <w:rFonts w:ascii="Geneva" w:hAnsi="Geneva" w:cs="Times New Roman"/>
                <w:color w:val="000000"/>
                <w:sz w:val="18"/>
                <w:szCs w:val="18"/>
              </w:rPr>
            </w:pPr>
            <w:r w:rsidRPr="002E532F">
              <w:rPr>
                <w:rFonts w:ascii="Geneva" w:hAnsi="Geneva" w:cs="Times New Roman"/>
                <w:color w:val="000000"/>
                <w:sz w:val="18"/>
                <w:szCs w:val="18"/>
              </w:rPr>
              <w:t>Short precursor path to the first coated surface.</w:t>
            </w:r>
          </w:p>
        </w:tc>
        <w:tc>
          <w:tcPr>
            <w:tcW w:w="3260" w:type="dxa"/>
            <w:gridSpan w:val="2"/>
          </w:tcPr>
          <w:p w14:paraId="61153A11" w14:textId="3CC9235F" w:rsidR="00E5209B" w:rsidRPr="002E532F" w:rsidRDefault="00E5209B" w:rsidP="001B5F14">
            <w:pPr>
              <w:rPr>
                <w:rFonts w:ascii="Geneva" w:hAnsi="Geneva" w:cs="Times New Roman"/>
                <w:color w:val="000000"/>
                <w:sz w:val="18"/>
                <w:szCs w:val="18"/>
              </w:rPr>
            </w:pPr>
            <w:r w:rsidRPr="002E532F">
              <w:rPr>
                <w:rFonts w:ascii="Geneva" w:hAnsi="Geneva" w:cs="Times New Roman"/>
                <w:color w:val="000000"/>
                <w:sz w:val="18"/>
                <w:szCs w:val="18"/>
              </w:rPr>
              <w:t>Īss prekursora ceļš līdz pirmajai pārklātajai virsmai.</w:t>
            </w:r>
          </w:p>
        </w:tc>
        <w:tc>
          <w:tcPr>
            <w:tcW w:w="3969" w:type="dxa"/>
          </w:tcPr>
          <w:p w14:paraId="06617CAA" w14:textId="7C3A16FD" w:rsidR="00E5209B" w:rsidRPr="002E532F" w:rsidRDefault="00E5209B" w:rsidP="00984449">
            <w:pPr>
              <w:rPr>
                <w:rFonts w:ascii="Geneva" w:hAnsi="Geneva" w:cs="Times New Roman"/>
                <w:sz w:val="18"/>
                <w:szCs w:val="18"/>
              </w:rPr>
            </w:pPr>
            <w:r w:rsidRPr="002E532F">
              <w:rPr>
                <w:rFonts w:ascii="Geneva" w:hAnsi="Geneva" w:cs="Times New Roman"/>
                <w:sz w:val="18"/>
                <w:szCs w:val="18"/>
              </w:rPr>
              <w:t>&lt;15 cm</w:t>
            </w:r>
          </w:p>
        </w:tc>
        <w:tc>
          <w:tcPr>
            <w:tcW w:w="3260" w:type="dxa"/>
          </w:tcPr>
          <w:p w14:paraId="64F83B1B" w14:textId="77777777" w:rsidR="00E5209B" w:rsidRPr="002E532F" w:rsidRDefault="00E5209B" w:rsidP="001B5F14">
            <w:pPr>
              <w:rPr>
                <w:rFonts w:ascii="Geneva" w:hAnsi="Geneva" w:cs="Times New Roman"/>
                <w:sz w:val="18"/>
                <w:szCs w:val="18"/>
              </w:rPr>
            </w:pPr>
          </w:p>
        </w:tc>
      </w:tr>
      <w:tr w:rsidR="001B5F14" w:rsidRPr="002E532F" w14:paraId="2E2A49BE" w14:textId="77777777" w:rsidTr="00671193">
        <w:tc>
          <w:tcPr>
            <w:tcW w:w="851" w:type="dxa"/>
          </w:tcPr>
          <w:p w14:paraId="05835283" w14:textId="7425550A" w:rsidR="001B5F14" w:rsidRPr="002E532F" w:rsidRDefault="00175172" w:rsidP="001B5F14">
            <w:pPr>
              <w:rPr>
                <w:rFonts w:ascii="Geneva" w:hAnsi="Geneva" w:cs="Times New Roman"/>
                <w:b/>
                <w:sz w:val="18"/>
                <w:szCs w:val="18"/>
              </w:rPr>
            </w:pPr>
            <w:r w:rsidRPr="002E532F">
              <w:rPr>
                <w:rFonts w:ascii="Geneva" w:hAnsi="Geneva" w:cs="Times New Roman"/>
                <w:b/>
                <w:sz w:val="18"/>
                <w:szCs w:val="18"/>
              </w:rPr>
              <w:t>6</w:t>
            </w:r>
            <w:r w:rsidR="001B5F14" w:rsidRPr="002E532F">
              <w:rPr>
                <w:rFonts w:ascii="Geneva" w:hAnsi="Geneva" w:cs="Times New Roman"/>
                <w:b/>
                <w:sz w:val="18"/>
                <w:szCs w:val="18"/>
              </w:rPr>
              <w:t>.</w:t>
            </w:r>
          </w:p>
        </w:tc>
        <w:tc>
          <w:tcPr>
            <w:tcW w:w="2977" w:type="dxa"/>
          </w:tcPr>
          <w:p w14:paraId="1A01201E" w14:textId="0108F2AC" w:rsidR="001B5F14" w:rsidRPr="002E532F" w:rsidRDefault="00D43997" w:rsidP="001B5F14">
            <w:pPr>
              <w:rPr>
                <w:rFonts w:ascii="Geneva" w:hAnsi="Geneva" w:cs="Times New Roman"/>
                <w:b/>
                <w:sz w:val="18"/>
                <w:szCs w:val="18"/>
              </w:rPr>
            </w:pPr>
            <w:r w:rsidRPr="002E532F">
              <w:rPr>
                <w:rFonts w:ascii="Geneva" w:hAnsi="Geneva" w:cs="Times New Roman"/>
                <w:b/>
                <w:color w:val="000000"/>
                <w:sz w:val="18"/>
                <w:szCs w:val="18"/>
              </w:rPr>
              <w:t>Precursors tanks</w:t>
            </w:r>
          </w:p>
        </w:tc>
        <w:tc>
          <w:tcPr>
            <w:tcW w:w="3260" w:type="dxa"/>
            <w:gridSpan w:val="2"/>
          </w:tcPr>
          <w:p w14:paraId="3839DF0A" w14:textId="55B66BCF" w:rsidR="001B5F14" w:rsidRPr="002E532F" w:rsidRDefault="00D43997" w:rsidP="001B5F14">
            <w:pPr>
              <w:rPr>
                <w:rFonts w:ascii="Geneva" w:hAnsi="Geneva" w:cs="Times New Roman"/>
                <w:b/>
                <w:sz w:val="18"/>
                <w:szCs w:val="18"/>
              </w:rPr>
            </w:pPr>
            <w:r w:rsidRPr="002E532F">
              <w:rPr>
                <w:rFonts w:ascii="Geneva" w:hAnsi="Geneva" w:cs="Times New Roman"/>
                <w:b/>
                <w:sz w:val="18"/>
                <w:szCs w:val="18"/>
                <w:lang w:eastAsia="ar-SA"/>
              </w:rPr>
              <w:t>Prekursoru konteineri</w:t>
            </w:r>
          </w:p>
        </w:tc>
        <w:tc>
          <w:tcPr>
            <w:tcW w:w="3969" w:type="dxa"/>
          </w:tcPr>
          <w:p w14:paraId="1F2E48B1" w14:textId="31A36458" w:rsidR="001B5F14" w:rsidRPr="002E532F" w:rsidRDefault="001B5F14" w:rsidP="001B5F14">
            <w:pPr>
              <w:rPr>
                <w:rFonts w:ascii="Geneva" w:hAnsi="Geneva" w:cs="Times New Roman"/>
                <w:sz w:val="18"/>
                <w:szCs w:val="18"/>
              </w:rPr>
            </w:pPr>
          </w:p>
        </w:tc>
        <w:tc>
          <w:tcPr>
            <w:tcW w:w="3260" w:type="dxa"/>
          </w:tcPr>
          <w:p w14:paraId="4DA781C5" w14:textId="77777777" w:rsidR="001B5F14" w:rsidRPr="002E532F" w:rsidRDefault="001B5F14" w:rsidP="001B5F14">
            <w:pPr>
              <w:rPr>
                <w:rFonts w:ascii="Geneva" w:hAnsi="Geneva" w:cs="Times New Roman"/>
                <w:sz w:val="18"/>
                <w:szCs w:val="18"/>
              </w:rPr>
            </w:pPr>
          </w:p>
        </w:tc>
      </w:tr>
      <w:tr w:rsidR="008B72DD" w:rsidRPr="002E532F" w14:paraId="6B9AC0CA" w14:textId="77777777" w:rsidTr="00671193">
        <w:tc>
          <w:tcPr>
            <w:tcW w:w="851" w:type="dxa"/>
          </w:tcPr>
          <w:p w14:paraId="6DB52C59" w14:textId="35355B58" w:rsidR="008B72DD" w:rsidRPr="002E532F" w:rsidRDefault="00806447" w:rsidP="008B72DD">
            <w:pPr>
              <w:rPr>
                <w:rFonts w:ascii="Geneva" w:hAnsi="Geneva" w:cs="Times New Roman"/>
                <w:sz w:val="18"/>
                <w:szCs w:val="18"/>
              </w:rPr>
            </w:pPr>
            <w:r w:rsidRPr="002E532F">
              <w:rPr>
                <w:rFonts w:ascii="Geneva" w:hAnsi="Geneva" w:cs="Times New Roman"/>
                <w:sz w:val="18"/>
                <w:szCs w:val="18"/>
              </w:rPr>
              <w:t>6</w:t>
            </w:r>
            <w:r w:rsidR="008B72DD" w:rsidRPr="002E532F">
              <w:rPr>
                <w:rFonts w:ascii="Geneva" w:hAnsi="Geneva" w:cs="Times New Roman"/>
                <w:sz w:val="18"/>
                <w:szCs w:val="18"/>
              </w:rPr>
              <w:t>.1.</w:t>
            </w:r>
          </w:p>
        </w:tc>
        <w:tc>
          <w:tcPr>
            <w:tcW w:w="2977" w:type="dxa"/>
          </w:tcPr>
          <w:p w14:paraId="5A7335E9" w14:textId="77DC3B64" w:rsidR="008B72DD" w:rsidRPr="002E532F" w:rsidRDefault="00D43997" w:rsidP="008B72DD">
            <w:pPr>
              <w:rPr>
                <w:rFonts w:ascii="Geneva" w:hAnsi="Geneva" w:cs="Times New Roman"/>
                <w:sz w:val="18"/>
                <w:szCs w:val="18"/>
              </w:rPr>
            </w:pPr>
            <w:r w:rsidRPr="002E532F">
              <w:rPr>
                <w:rFonts w:ascii="Geneva" w:hAnsi="Geneva" w:cs="Times New Roman"/>
                <w:sz w:val="18"/>
                <w:szCs w:val="18"/>
              </w:rPr>
              <w:t>Precursor tanks shall be user-exchangable</w:t>
            </w:r>
            <w:r w:rsidR="00E5209B" w:rsidRPr="002E532F">
              <w:rPr>
                <w:rFonts w:ascii="Geneva" w:hAnsi="Geneva" w:cs="Times New Roman"/>
                <w:sz w:val="18"/>
                <w:szCs w:val="18"/>
              </w:rPr>
              <w:t>.</w:t>
            </w:r>
          </w:p>
        </w:tc>
        <w:tc>
          <w:tcPr>
            <w:tcW w:w="3260" w:type="dxa"/>
            <w:gridSpan w:val="2"/>
          </w:tcPr>
          <w:p w14:paraId="10E814EC" w14:textId="438CC1C5" w:rsidR="008B72DD" w:rsidRPr="002E532F" w:rsidRDefault="00D43997" w:rsidP="008B72DD">
            <w:pPr>
              <w:rPr>
                <w:rFonts w:ascii="Geneva" w:hAnsi="Geneva" w:cs="Times New Roman"/>
                <w:sz w:val="18"/>
                <w:szCs w:val="18"/>
                <w:lang w:eastAsia="ar-SA"/>
              </w:rPr>
            </w:pPr>
            <w:r w:rsidRPr="002E532F">
              <w:rPr>
                <w:rFonts w:ascii="Geneva" w:hAnsi="Geneva" w:cs="Times New Roman"/>
                <w:sz w:val="18"/>
                <w:szCs w:val="18"/>
                <w:lang w:eastAsia="ar-SA"/>
              </w:rPr>
              <w:t>Lietotājiem jāspēj apmainīt prekursoru</w:t>
            </w:r>
            <w:r w:rsidR="004654ED" w:rsidRPr="002E532F">
              <w:rPr>
                <w:rFonts w:ascii="Geneva" w:hAnsi="Geneva" w:cs="Times New Roman"/>
                <w:sz w:val="18"/>
                <w:szCs w:val="18"/>
                <w:lang w:eastAsia="ar-SA"/>
              </w:rPr>
              <w:t xml:space="preserve"> konteineri</w:t>
            </w:r>
            <w:r w:rsidR="00E5209B" w:rsidRPr="002E532F">
              <w:rPr>
                <w:rFonts w:ascii="Geneva" w:hAnsi="Geneva" w:cs="Times New Roman"/>
                <w:sz w:val="18"/>
                <w:szCs w:val="18"/>
                <w:lang w:eastAsia="ar-SA"/>
              </w:rPr>
              <w:t>.</w:t>
            </w:r>
          </w:p>
        </w:tc>
        <w:tc>
          <w:tcPr>
            <w:tcW w:w="3969" w:type="dxa"/>
          </w:tcPr>
          <w:p w14:paraId="245237D4" w14:textId="369B2B82" w:rsidR="008B72DD" w:rsidRPr="002E532F" w:rsidRDefault="00984449" w:rsidP="008B72DD">
            <w:pPr>
              <w:rPr>
                <w:rFonts w:ascii="Geneva" w:hAnsi="Geneva" w:cs="Times New Roman"/>
                <w:sz w:val="18"/>
                <w:szCs w:val="18"/>
              </w:rPr>
            </w:pPr>
            <w:r w:rsidRPr="002E532F">
              <w:rPr>
                <w:rFonts w:ascii="Geneva" w:hAnsi="Geneva" w:cs="Times New Roman"/>
                <w:sz w:val="18"/>
                <w:szCs w:val="18"/>
              </w:rPr>
              <w:t>In less than 30</w:t>
            </w:r>
            <w:r w:rsidR="004654ED" w:rsidRPr="002E532F">
              <w:rPr>
                <w:rFonts w:ascii="Geneva" w:hAnsi="Geneva" w:cs="Times New Roman"/>
                <w:sz w:val="18"/>
                <w:szCs w:val="18"/>
              </w:rPr>
              <w:t xml:space="preserve"> min</w:t>
            </w:r>
          </w:p>
          <w:p w14:paraId="32775D14" w14:textId="532A027B" w:rsidR="004654ED" w:rsidRPr="002E532F" w:rsidRDefault="00984449" w:rsidP="008B72DD">
            <w:pPr>
              <w:rPr>
                <w:rFonts w:ascii="Geneva" w:hAnsi="Geneva" w:cs="Times New Roman"/>
                <w:sz w:val="18"/>
                <w:szCs w:val="18"/>
              </w:rPr>
            </w:pPr>
            <w:r w:rsidRPr="002E532F">
              <w:rPr>
                <w:rFonts w:ascii="Geneva" w:hAnsi="Geneva" w:cs="Times New Roman"/>
                <w:sz w:val="18"/>
                <w:szCs w:val="18"/>
              </w:rPr>
              <w:t>Mazāk kā 30</w:t>
            </w:r>
            <w:r w:rsidR="004654ED" w:rsidRPr="002E532F">
              <w:rPr>
                <w:rFonts w:ascii="Geneva" w:hAnsi="Geneva" w:cs="Times New Roman"/>
                <w:sz w:val="18"/>
                <w:szCs w:val="18"/>
              </w:rPr>
              <w:t xml:space="preserve"> min</w:t>
            </w:r>
          </w:p>
        </w:tc>
        <w:tc>
          <w:tcPr>
            <w:tcW w:w="3260" w:type="dxa"/>
          </w:tcPr>
          <w:p w14:paraId="283A9CB6" w14:textId="77777777" w:rsidR="008B72DD" w:rsidRPr="002E532F" w:rsidRDefault="008B72DD" w:rsidP="008B72DD">
            <w:pPr>
              <w:rPr>
                <w:rFonts w:ascii="Geneva" w:hAnsi="Geneva" w:cs="Times New Roman"/>
                <w:sz w:val="18"/>
                <w:szCs w:val="18"/>
              </w:rPr>
            </w:pPr>
          </w:p>
        </w:tc>
      </w:tr>
      <w:tr w:rsidR="008B72DD" w:rsidRPr="002E532F" w14:paraId="606A49AF" w14:textId="77777777" w:rsidTr="00671193">
        <w:tc>
          <w:tcPr>
            <w:tcW w:w="851" w:type="dxa"/>
          </w:tcPr>
          <w:p w14:paraId="33BD4EAB" w14:textId="572DAFF7" w:rsidR="008B72DD" w:rsidRPr="002E532F" w:rsidRDefault="00806447" w:rsidP="008B72DD">
            <w:pPr>
              <w:rPr>
                <w:rFonts w:ascii="Geneva" w:hAnsi="Geneva" w:cs="Times New Roman"/>
                <w:sz w:val="18"/>
                <w:szCs w:val="18"/>
              </w:rPr>
            </w:pPr>
            <w:r w:rsidRPr="002E532F">
              <w:rPr>
                <w:rFonts w:ascii="Geneva" w:hAnsi="Geneva" w:cs="Times New Roman"/>
                <w:sz w:val="18"/>
                <w:szCs w:val="18"/>
              </w:rPr>
              <w:t>6</w:t>
            </w:r>
            <w:r w:rsidR="008B72DD" w:rsidRPr="002E532F">
              <w:rPr>
                <w:rFonts w:ascii="Geneva" w:hAnsi="Geneva" w:cs="Times New Roman"/>
                <w:sz w:val="18"/>
                <w:szCs w:val="18"/>
              </w:rPr>
              <w:t>.2.</w:t>
            </w:r>
          </w:p>
        </w:tc>
        <w:tc>
          <w:tcPr>
            <w:tcW w:w="2977" w:type="dxa"/>
          </w:tcPr>
          <w:p w14:paraId="007FC121" w14:textId="655F0A28" w:rsidR="008B72DD" w:rsidRPr="002E532F" w:rsidRDefault="0062532A" w:rsidP="008B72DD">
            <w:pPr>
              <w:rPr>
                <w:rFonts w:ascii="Geneva" w:hAnsi="Geneva" w:cs="Times New Roman"/>
                <w:sz w:val="18"/>
                <w:szCs w:val="18"/>
              </w:rPr>
            </w:pPr>
            <w:r w:rsidRPr="002E532F">
              <w:rPr>
                <w:rFonts w:ascii="Geneva" w:hAnsi="Geneva" w:cs="Times New Roman"/>
                <w:sz w:val="18"/>
                <w:szCs w:val="18"/>
              </w:rPr>
              <w:t>System compatible i</w:t>
            </w:r>
            <w:r w:rsidR="004654ED" w:rsidRPr="002E532F">
              <w:rPr>
                <w:rFonts w:ascii="Geneva" w:hAnsi="Geneva" w:cs="Times New Roman"/>
                <w:sz w:val="18"/>
                <w:szCs w:val="18"/>
              </w:rPr>
              <w:t>ndustry standard 50 ml precursor tanks with high temperature b</w:t>
            </w:r>
            <w:r w:rsidR="00AD2CA4" w:rsidRPr="002E532F">
              <w:rPr>
                <w:rFonts w:ascii="Geneva" w:hAnsi="Geneva" w:cs="Times New Roman"/>
                <w:sz w:val="18"/>
                <w:szCs w:val="18"/>
              </w:rPr>
              <w:t>ellows manual valve.</w:t>
            </w:r>
          </w:p>
        </w:tc>
        <w:tc>
          <w:tcPr>
            <w:tcW w:w="3260" w:type="dxa"/>
            <w:gridSpan w:val="2"/>
          </w:tcPr>
          <w:p w14:paraId="4020BBA5" w14:textId="07317692" w:rsidR="008B72DD" w:rsidRPr="002E532F" w:rsidRDefault="0062532A" w:rsidP="008B72DD">
            <w:pPr>
              <w:rPr>
                <w:rFonts w:ascii="Geneva" w:hAnsi="Geneva" w:cs="Times New Roman"/>
                <w:sz w:val="18"/>
                <w:szCs w:val="18"/>
                <w:lang w:eastAsia="ar-SA"/>
              </w:rPr>
            </w:pPr>
            <w:r w:rsidRPr="002E532F">
              <w:rPr>
                <w:rFonts w:ascii="Geneva" w:hAnsi="Geneva" w:cs="Times New Roman"/>
                <w:sz w:val="18"/>
                <w:szCs w:val="18"/>
                <w:lang w:eastAsia="ar-SA"/>
              </w:rPr>
              <w:t>Sistēmai piemēroti i</w:t>
            </w:r>
            <w:r w:rsidR="00AD2CA4" w:rsidRPr="002E532F">
              <w:rPr>
                <w:rFonts w:ascii="Geneva" w:hAnsi="Geneva" w:cs="Times New Roman"/>
                <w:sz w:val="18"/>
                <w:szCs w:val="18"/>
                <w:lang w:eastAsia="ar-SA"/>
              </w:rPr>
              <w:t xml:space="preserve">ndustrijas </w:t>
            </w:r>
            <w:r w:rsidR="004654ED" w:rsidRPr="002E532F">
              <w:rPr>
                <w:rFonts w:ascii="Geneva" w:hAnsi="Geneva" w:cs="Times New Roman"/>
                <w:sz w:val="18"/>
                <w:szCs w:val="18"/>
                <w:lang w:eastAsia="ar-SA"/>
              </w:rPr>
              <w:t>standa</w:t>
            </w:r>
            <w:r w:rsidR="00AD2CA4" w:rsidRPr="002E532F">
              <w:rPr>
                <w:rFonts w:ascii="Geneva" w:hAnsi="Geneva" w:cs="Times New Roman"/>
                <w:sz w:val="18"/>
                <w:szCs w:val="18"/>
                <w:lang w:eastAsia="ar-SA"/>
              </w:rPr>
              <w:t>rta 50 ml prekursora konteineri</w:t>
            </w:r>
            <w:r w:rsidR="004654ED" w:rsidRPr="002E532F">
              <w:rPr>
                <w:rFonts w:ascii="Geneva" w:hAnsi="Geneva" w:cs="Times New Roman"/>
                <w:sz w:val="18"/>
                <w:szCs w:val="18"/>
                <w:lang w:eastAsia="ar-SA"/>
              </w:rPr>
              <w:t xml:space="preserve"> ar augstas temperatūras plēšu manuālo vārstu.</w:t>
            </w:r>
          </w:p>
        </w:tc>
        <w:tc>
          <w:tcPr>
            <w:tcW w:w="3969" w:type="dxa"/>
          </w:tcPr>
          <w:p w14:paraId="32CF9CC1" w14:textId="62074450" w:rsidR="008B72DD" w:rsidRPr="002E532F" w:rsidRDefault="00392C5E" w:rsidP="004654ED">
            <w:pPr>
              <w:rPr>
                <w:rFonts w:ascii="Geneva" w:hAnsi="Geneva" w:cs="Times New Roman"/>
                <w:sz w:val="18"/>
                <w:szCs w:val="18"/>
              </w:rPr>
            </w:pPr>
            <w:r w:rsidRPr="002E532F">
              <w:rPr>
                <w:rFonts w:ascii="Geneva" w:hAnsi="Geneva" w:cs="Times New Roman"/>
                <w:sz w:val="18"/>
                <w:szCs w:val="18"/>
              </w:rPr>
              <w:t>8</w:t>
            </w:r>
            <w:r w:rsidR="00AD2CA4" w:rsidRPr="002E532F">
              <w:rPr>
                <w:rFonts w:ascii="Geneva" w:hAnsi="Geneva" w:cs="Times New Roman"/>
                <w:sz w:val="18"/>
                <w:szCs w:val="18"/>
              </w:rPr>
              <w:t xml:space="preserve"> pcs</w:t>
            </w:r>
          </w:p>
          <w:p w14:paraId="42CB8CAC" w14:textId="213FF5B3" w:rsidR="00AD2CA4" w:rsidRPr="002E532F" w:rsidRDefault="00392C5E" w:rsidP="004654ED">
            <w:pPr>
              <w:rPr>
                <w:rFonts w:ascii="Geneva" w:hAnsi="Geneva" w:cs="Times New Roman"/>
                <w:sz w:val="18"/>
                <w:szCs w:val="18"/>
              </w:rPr>
            </w:pPr>
            <w:r w:rsidRPr="002E532F">
              <w:rPr>
                <w:rFonts w:ascii="Geneva" w:hAnsi="Geneva" w:cs="Times New Roman"/>
                <w:sz w:val="18"/>
                <w:szCs w:val="18"/>
              </w:rPr>
              <w:t>8</w:t>
            </w:r>
            <w:r w:rsidR="00AD2CA4" w:rsidRPr="002E532F">
              <w:rPr>
                <w:rFonts w:ascii="Geneva" w:hAnsi="Geneva" w:cs="Times New Roman"/>
                <w:sz w:val="18"/>
                <w:szCs w:val="18"/>
              </w:rPr>
              <w:t xml:space="preserve"> gab</w:t>
            </w:r>
          </w:p>
        </w:tc>
        <w:tc>
          <w:tcPr>
            <w:tcW w:w="3260" w:type="dxa"/>
          </w:tcPr>
          <w:p w14:paraId="15E07EB9" w14:textId="77777777" w:rsidR="008B72DD" w:rsidRPr="002E532F" w:rsidRDefault="008B72DD" w:rsidP="008B72DD">
            <w:pPr>
              <w:rPr>
                <w:rFonts w:ascii="Geneva" w:hAnsi="Geneva" w:cs="Times New Roman"/>
                <w:sz w:val="18"/>
                <w:szCs w:val="18"/>
              </w:rPr>
            </w:pPr>
          </w:p>
        </w:tc>
      </w:tr>
      <w:tr w:rsidR="00D43997" w:rsidRPr="002E532F" w14:paraId="46B1B0E9" w14:textId="77777777" w:rsidTr="00671193">
        <w:tc>
          <w:tcPr>
            <w:tcW w:w="851" w:type="dxa"/>
            <w:shd w:val="clear" w:color="auto" w:fill="auto"/>
          </w:tcPr>
          <w:p w14:paraId="44640F9B" w14:textId="503A861B" w:rsidR="00D43997" w:rsidRPr="002E532F" w:rsidRDefault="00806447" w:rsidP="00D43997">
            <w:pPr>
              <w:rPr>
                <w:rFonts w:ascii="Geneva" w:hAnsi="Geneva" w:cs="Times New Roman"/>
                <w:b/>
                <w:sz w:val="18"/>
                <w:szCs w:val="18"/>
              </w:rPr>
            </w:pPr>
            <w:r w:rsidRPr="002E532F">
              <w:rPr>
                <w:rFonts w:ascii="Geneva" w:hAnsi="Geneva" w:cs="Times New Roman"/>
                <w:b/>
                <w:sz w:val="18"/>
                <w:szCs w:val="18"/>
              </w:rPr>
              <w:t>7</w:t>
            </w:r>
            <w:r w:rsidR="00D43997" w:rsidRPr="002E532F">
              <w:rPr>
                <w:rFonts w:ascii="Geneva" w:hAnsi="Geneva" w:cs="Times New Roman"/>
                <w:b/>
                <w:sz w:val="18"/>
                <w:szCs w:val="18"/>
              </w:rPr>
              <w:t>.</w:t>
            </w:r>
          </w:p>
        </w:tc>
        <w:tc>
          <w:tcPr>
            <w:tcW w:w="2977" w:type="dxa"/>
            <w:shd w:val="clear" w:color="auto" w:fill="auto"/>
          </w:tcPr>
          <w:p w14:paraId="4DB776BD" w14:textId="614D671B" w:rsidR="00D43997" w:rsidRPr="002E532F" w:rsidRDefault="00D43997" w:rsidP="00D43997">
            <w:pPr>
              <w:rPr>
                <w:rFonts w:ascii="Geneva" w:hAnsi="Geneva" w:cs="Times New Roman"/>
                <w:b/>
                <w:sz w:val="18"/>
                <w:szCs w:val="18"/>
              </w:rPr>
            </w:pPr>
            <w:r w:rsidRPr="002E532F">
              <w:rPr>
                <w:rFonts w:ascii="Geneva" w:hAnsi="Geneva" w:cs="Times New Roman"/>
                <w:b/>
                <w:color w:val="000000"/>
                <w:sz w:val="18"/>
                <w:szCs w:val="18"/>
              </w:rPr>
              <w:t>Precursors for the system’s start-up</w:t>
            </w:r>
          </w:p>
        </w:tc>
        <w:tc>
          <w:tcPr>
            <w:tcW w:w="3260" w:type="dxa"/>
            <w:gridSpan w:val="2"/>
            <w:shd w:val="clear" w:color="auto" w:fill="auto"/>
          </w:tcPr>
          <w:p w14:paraId="12530ACD" w14:textId="5AA3ED99" w:rsidR="00D43997" w:rsidRPr="002E532F" w:rsidRDefault="00D43997" w:rsidP="00D43997">
            <w:pPr>
              <w:rPr>
                <w:rFonts w:ascii="Geneva" w:hAnsi="Geneva" w:cs="Times New Roman"/>
                <w:b/>
                <w:sz w:val="18"/>
                <w:szCs w:val="18"/>
              </w:rPr>
            </w:pPr>
            <w:r w:rsidRPr="002E532F">
              <w:rPr>
                <w:rFonts w:ascii="Geneva" w:hAnsi="Geneva" w:cs="Times New Roman"/>
                <w:b/>
                <w:sz w:val="18"/>
                <w:szCs w:val="18"/>
                <w:lang w:eastAsia="ar-SA"/>
              </w:rPr>
              <w:t>Prekursori sistēmas palaišanai</w:t>
            </w:r>
          </w:p>
        </w:tc>
        <w:tc>
          <w:tcPr>
            <w:tcW w:w="3969" w:type="dxa"/>
            <w:shd w:val="clear" w:color="auto" w:fill="auto"/>
          </w:tcPr>
          <w:p w14:paraId="16D221A8" w14:textId="53678D14" w:rsidR="00D43997" w:rsidRPr="002E532F" w:rsidRDefault="00D43997" w:rsidP="00D43997">
            <w:pPr>
              <w:rPr>
                <w:rFonts w:ascii="Geneva" w:hAnsi="Geneva" w:cs="Times New Roman"/>
                <w:sz w:val="18"/>
                <w:szCs w:val="18"/>
              </w:rPr>
            </w:pPr>
          </w:p>
        </w:tc>
        <w:tc>
          <w:tcPr>
            <w:tcW w:w="3260" w:type="dxa"/>
          </w:tcPr>
          <w:p w14:paraId="1661F2F0" w14:textId="77777777" w:rsidR="00D43997" w:rsidRPr="002E532F" w:rsidRDefault="00D43997" w:rsidP="00D43997">
            <w:pPr>
              <w:rPr>
                <w:rFonts w:ascii="Geneva" w:hAnsi="Geneva" w:cs="Times New Roman"/>
                <w:sz w:val="18"/>
                <w:szCs w:val="18"/>
              </w:rPr>
            </w:pPr>
          </w:p>
        </w:tc>
      </w:tr>
      <w:tr w:rsidR="00D43997" w:rsidRPr="002E532F" w14:paraId="1FBE4BB0" w14:textId="77777777" w:rsidTr="00671193">
        <w:tc>
          <w:tcPr>
            <w:tcW w:w="851" w:type="dxa"/>
            <w:shd w:val="clear" w:color="auto" w:fill="auto"/>
          </w:tcPr>
          <w:p w14:paraId="0DA7CDC9" w14:textId="3009C913" w:rsidR="00D43997" w:rsidRPr="002E532F" w:rsidRDefault="00806447" w:rsidP="00D43997">
            <w:pPr>
              <w:rPr>
                <w:rFonts w:ascii="Geneva" w:hAnsi="Geneva" w:cs="Times New Roman"/>
                <w:sz w:val="18"/>
                <w:szCs w:val="18"/>
              </w:rPr>
            </w:pPr>
            <w:r w:rsidRPr="002E532F">
              <w:rPr>
                <w:rFonts w:ascii="Geneva" w:hAnsi="Geneva" w:cs="Times New Roman"/>
                <w:sz w:val="18"/>
                <w:szCs w:val="18"/>
              </w:rPr>
              <w:t>7</w:t>
            </w:r>
            <w:r w:rsidR="00D43997" w:rsidRPr="002E532F">
              <w:rPr>
                <w:rFonts w:ascii="Geneva" w:hAnsi="Geneva" w:cs="Times New Roman"/>
                <w:sz w:val="18"/>
                <w:szCs w:val="18"/>
              </w:rPr>
              <w:t>.1.</w:t>
            </w:r>
          </w:p>
        </w:tc>
        <w:tc>
          <w:tcPr>
            <w:tcW w:w="2977" w:type="dxa"/>
            <w:shd w:val="clear" w:color="auto" w:fill="auto"/>
          </w:tcPr>
          <w:p w14:paraId="798E5109" w14:textId="4155CF9F" w:rsidR="00D43997" w:rsidRPr="002E532F" w:rsidRDefault="00D43997" w:rsidP="00D43997">
            <w:pPr>
              <w:rPr>
                <w:rFonts w:ascii="Geneva" w:hAnsi="Geneva" w:cs="Times New Roman"/>
                <w:b/>
                <w:color w:val="000000"/>
                <w:sz w:val="18"/>
                <w:szCs w:val="18"/>
              </w:rPr>
            </w:pPr>
            <w:r w:rsidRPr="002E532F">
              <w:rPr>
                <w:rFonts w:ascii="Geneva" w:hAnsi="Geneva" w:cs="Times New Roman"/>
                <w:sz w:val="18"/>
                <w:szCs w:val="18"/>
              </w:rPr>
              <w:t>Trimethylaluminum, min. 98%</w:t>
            </w:r>
          </w:p>
        </w:tc>
        <w:tc>
          <w:tcPr>
            <w:tcW w:w="3260" w:type="dxa"/>
            <w:gridSpan w:val="2"/>
            <w:shd w:val="clear" w:color="auto" w:fill="auto"/>
          </w:tcPr>
          <w:p w14:paraId="63C7CF3D" w14:textId="140AED44" w:rsidR="00D43997" w:rsidRPr="002E532F" w:rsidRDefault="00D43997" w:rsidP="00D43997">
            <w:pPr>
              <w:rPr>
                <w:rFonts w:ascii="Geneva" w:hAnsi="Geneva" w:cs="Times New Roman"/>
                <w:b/>
                <w:sz w:val="18"/>
                <w:szCs w:val="18"/>
                <w:lang w:eastAsia="ar-SA"/>
              </w:rPr>
            </w:pPr>
            <w:r w:rsidRPr="002E532F">
              <w:rPr>
                <w:rFonts w:ascii="Geneva" w:hAnsi="Geneva" w:cs="Times New Roman"/>
                <w:sz w:val="18"/>
                <w:szCs w:val="18"/>
              </w:rPr>
              <w:t>Trimethylaluminum, min. 98%</w:t>
            </w:r>
          </w:p>
        </w:tc>
        <w:tc>
          <w:tcPr>
            <w:tcW w:w="3969" w:type="dxa"/>
            <w:shd w:val="clear" w:color="auto" w:fill="auto"/>
          </w:tcPr>
          <w:p w14:paraId="03663280" w14:textId="023D0FC4" w:rsidR="00D43997" w:rsidRPr="002E532F" w:rsidRDefault="00D43997" w:rsidP="00D43997">
            <w:pPr>
              <w:rPr>
                <w:rFonts w:ascii="Geneva" w:hAnsi="Geneva" w:cs="Times New Roman"/>
                <w:sz w:val="18"/>
                <w:szCs w:val="18"/>
              </w:rPr>
            </w:pPr>
            <w:r w:rsidRPr="002E532F">
              <w:rPr>
                <w:rFonts w:ascii="Geneva" w:hAnsi="Geneva" w:cs="Times New Roman"/>
                <w:sz w:val="18"/>
                <w:szCs w:val="18"/>
              </w:rPr>
              <w:t>25 g</w:t>
            </w:r>
          </w:p>
        </w:tc>
        <w:tc>
          <w:tcPr>
            <w:tcW w:w="3260" w:type="dxa"/>
          </w:tcPr>
          <w:p w14:paraId="02AC1C17" w14:textId="77777777" w:rsidR="00D43997" w:rsidRPr="002E532F" w:rsidRDefault="00D43997" w:rsidP="00D43997">
            <w:pPr>
              <w:rPr>
                <w:rFonts w:ascii="Geneva" w:hAnsi="Geneva" w:cs="Times New Roman"/>
                <w:sz w:val="18"/>
                <w:szCs w:val="18"/>
              </w:rPr>
            </w:pPr>
          </w:p>
        </w:tc>
      </w:tr>
      <w:tr w:rsidR="00D43997" w:rsidRPr="002E532F" w14:paraId="30BF6A96" w14:textId="77777777" w:rsidTr="00671193">
        <w:tc>
          <w:tcPr>
            <w:tcW w:w="851" w:type="dxa"/>
            <w:shd w:val="clear" w:color="auto" w:fill="auto"/>
          </w:tcPr>
          <w:p w14:paraId="34D7C88E" w14:textId="1F99619F" w:rsidR="00D43997" w:rsidRPr="002E532F" w:rsidRDefault="00806447" w:rsidP="00D43997">
            <w:pPr>
              <w:rPr>
                <w:rFonts w:ascii="Geneva" w:hAnsi="Geneva" w:cs="Times New Roman"/>
                <w:sz w:val="18"/>
                <w:szCs w:val="18"/>
              </w:rPr>
            </w:pPr>
            <w:r w:rsidRPr="002E532F">
              <w:rPr>
                <w:rFonts w:ascii="Geneva" w:hAnsi="Geneva" w:cs="Times New Roman"/>
                <w:sz w:val="18"/>
                <w:szCs w:val="18"/>
              </w:rPr>
              <w:t>7</w:t>
            </w:r>
            <w:r w:rsidR="00D43997" w:rsidRPr="002E532F">
              <w:rPr>
                <w:rFonts w:ascii="Geneva" w:hAnsi="Geneva" w:cs="Times New Roman"/>
                <w:sz w:val="18"/>
                <w:szCs w:val="18"/>
              </w:rPr>
              <w:t>.2.</w:t>
            </w:r>
          </w:p>
        </w:tc>
        <w:tc>
          <w:tcPr>
            <w:tcW w:w="2977" w:type="dxa"/>
            <w:shd w:val="clear" w:color="auto" w:fill="auto"/>
          </w:tcPr>
          <w:p w14:paraId="5535C2E8" w14:textId="7B927F4F" w:rsidR="00D43997" w:rsidRPr="002E532F" w:rsidRDefault="00D43997" w:rsidP="00D43997">
            <w:pPr>
              <w:rPr>
                <w:rFonts w:ascii="Geneva" w:hAnsi="Geneva" w:cs="Times New Roman"/>
                <w:b/>
                <w:color w:val="000000"/>
                <w:sz w:val="18"/>
                <w:szCs w:val="18"/>
              </w:rPr>
            </w:pPr>
            <w:r w:rsidRPr="002E532F">
              <w:rPr>
                <w:rFonts w:ascii="Geneva" w:hAnsi="Geneva" w:cs="Times New Roman"/>
                <w:sz w:val="18"/>
                <w:szCs w:val="18"/>
              </w:rPr>
              <w:t>Tetrakis(dimethylamino)hafnium, 98+%</w:t>
            </w:r>
          </w:p>
        </w:tc>
        <w:tc>
          <w:tcPr>
            <w:tcW w:w="3260" w:type="dxa"/>
            <w:gridSpan w:val="2"/>
            <w:shd w:val="clear" w:color="auto" w:fill="auto"/>
          </w:tcPr>
          <w:p w14:paraId="0A831786" w14:textId="3E2AE0E1" w:rsidR="00D43997" w:rsidRPr="002E532F" w:rsidRDefault="00D43997" w:rsidP="00D43997">
            <w:pPr>
              <w:rPr>
                <w:rFonts w:ascii="Geneva" w:hAnsi="Geneva" w:cs="Times New Roman"/>
                <w:b/>
                <w:sz w:val="18"/>
                <w:szCs w:val="18"/>
                <w:lang w:eastAsia="ar-SA"/>
              </w:rPr>
            </w:pPr>
            <w:r w:rsidRPr="002E532F">
              <w:rPr>
                <w:rFonts w:ascii="Geneva" w:hAnsi="Geneva" w:cs="Times New Roman"/>
                <w:sz w:val="18"/>
                <w:szCs w:val="18"/>
              </w:rPr>
              <w:t>Tetrakis(dimethylamino)hafnium, 98+%</w:t>
            </w:r>
          </w:p>
        </w:tc>
        <w:tc>
          <w:tcPr>
            <w:tcW w:w="3969" w:type="dxa"/>
            <w:shd w:val="clear" w:color="auto" w:fill="auto"/>
          </w:tcPr>
          <w:p w14:paraId="622A2FF7" w14:textId="0E01E6CA" w:rsidR="00D43997" w:rsidRPr="002E532F" w:rsidRDefault="00D43997" w:rsidP="00D43997">
            <w:pPr>
              <w:rPr>
                <w:rFonts w:ascii="Geneva" w:hAnsi="Geneva" w:cs="Times New Roman"/>
                <w:sz w:val="18"/>
                <w:szCs w:val="18"/>
              </w:rPr>
            </w:pPr>
            <w:r w:rsidRPr="002E532F">
              <w:rPr>
                <w:rFonts w:ascii="Geneva" w:hAnsi="Geneva" w:cs="Times New Roman"/>
                <w:sz w:val="18"/>
                <w:szCs w:val="18"/>
              </w:rPr>
              <w:t>25 g</w:t>
            </w:r>
          </w:p>
        </w:tc>
        <w:tc>
          <w:tcPr>
            <w:tcW w:w="3260" w:type="dxa"/>
          </w:tcPr>
          <w:p w14:paraId="077F1118" w14:textId="77777777" w:rsidR="00D43997" w:rsidRPr="002E532F" w:rsidRDefault="00D43997" w:rsidP="00D43997">
            <w:pPr>
              <w:rPr>
                <w:rFonts w:ascii="Geneva" w:hAnsi="Geneva" w:cs="Times New Roman"/>
                <w:sz w:val="18"/>
                <w:szCs w:val="18"/>
              </w:rPr>
            </w:pPr>
          </w:p>
        </w:tc>
      </w:tr>
      <w:tr w:rsidR="00D43997" w:rsidRPr="002E532F" w14:paraId="14806537" w14:textId="77777777" w:rsidTr="00671193">
        <w:tc>
          <w:tcPr>
            <w:tcW w:w="851" w:type="dxa"/>
            <w:shd w:val="clear" w:color="auto" w:fill="auto"/>
          </w:tcPr>
          <w:p w14:paraId="38977E0A" w14:textId="76E1DD67" w:rsidR="00D43997" w:rsidRPr="002E532F" w:rsidRDefault="00806447" w:rsidP="00D43997">
            <w:pPr>
              <w:rPr>
                <w:rFonts w:ascii="Geneva" w:hAnsi="Geneva" w:cs="Times New Roman"/>
                <w:sz w:val="18"/>
                <w:szCs w:val="18"/>
              </w:rPr>
            </w:pPr>
            <w:r w:rsidRPr="002E532F">
              <w:rPr>
                <w:rFonts w:ascii="Geneva" w:hAnsi="Geneva" w:cs="Times New Roman"/>
                <w:sz w:val="18"/>
                <w:szCs w:val="18"/>
              </w:rPr>
              <w:t>7</w:t>
            </w:r>
            <w:r w:rsidR="00D43997" w:rsidRPr="002E532F">
              <w:rPr>
                <w:rFonts w:ascii="Geneva" w:hAnsi="Geneva" w:cs="Times New Roman"/>
                <w:sz w:val="18"/>
                <w:szCs w:val="18"/>
              </w:rPr>
              <w:t>.3.</w:t>
            </w:r>
          </w:p>
        </w:tc>
        <w:tc>
          <w:tcPr>
            <w:tcW w:w="2977" w:type="dxa"/>
            <w:shd w:val="clear" w:color="auto" w:fill="auto"/>
          </w:tcPr>
          <w:p w14:paraId="26CB09E5" w14:textId="79FF9F0F" w:rsidR="00D43997" w:rsidRPr="002E532F" w:rsidRDefault="00D43997" w:rsidP="00D43997">
            <w:pPr>
              <w:rPr>
                <w:rFonts w:ascii="Geneva" w:hAnsi="Geneva" w:cs="Times New Roman"/>
                <w:b/>
                <w:color w:val="000000"/>
                <w:sz w:val="18"/>
                <w:szCs w:val="18"/>
              </w:rPr>
            </w:pPr>
            <w:r w:rsidRPr="002E532F">
              <w:rPr>
                <w:rFonts w:ascii="Geneva" w:hAnsi="Geneva" w:cs="Times New Roman"/>
                <w:sz w:val="18"/>
                <w:szCs w:val="18"/>
              </w:rPr>
              <w:t>Tetrakis(dimethylamino)titanium(IV), 99%</w:t>
            </w:r>
          </w:p>
        </w:tc>
        <w:tc>
          <w:tcPr>
            <w:tcW w:w="3260" w:type="dxa"/>
            <w:gridSpan w:val="2"/>
            <w:shd w:val="clear" w:color="auto" w:fill="auto"/>
          </w:tcPr>
          <w:p w14:paraId="56475BE0" w14:textId="5E85EDD2" w:rsidR="00D43997" w:rsidRPr="002E532F" w:rsidRDefault="00D43997" w:rsidP="00D43997">
            <w:pPr>
              <w:rPr>
                <w:rFonts w:ascii="Geneva" w:hAnsi="Geneva" w:cs="Times New Roman"/>
                <w:b/>
                <w:sz w:val="18"/>
                <w:szCs w:val="18"/>
                <w:lang w:eastAsia="ar-SA"/>
              </w:rPr>
            </w:pPr>
            <w:r w:rsidRPr="002E532F">
              <w:rPr>
                <w:rFonts w:ascii="Geneva" w:hAnsi="Geneva" w:cs="Times New Roman"/>
                <w:sz w:val="18"/>
                <w:szCs w:val="18"/>
              </w:rPr>
              <w:t>Tetrakis(dimethylamino)titanium(IV), 99%</w:t>
            </w:r>
          </w:p>
        </w:tc>
        <w:tc>
          <w:tcPr>
            <w:tcW w:w="3969" w:type="dxa"/>
            <w:shd w:val="clear" w:color="auto" w:fill="auto"/>
          </w:tcPr>
          <w:p w14:paraId="0A9C775F" w14:textId="5301765E" w:rsidR="00D43997" w:rsidRPr="002E532F" w:rsidRDefault="00D43997" w:rsidP="00D43997">
            <w:pPr>
              <w:rPr>
                <w:rFonts w:ascii="Geneva" w:hAnsi="Geneva" w:cs="Times New Roman"/>
                <w:sz w:val="18"/>
                <w:szCs w:val="18"/>
              </w:rPr>
            </w:pPr>
            <w:r w:rsidRPr="002E532F">
              <w:rPr>
                <w:rFonts w:ascii="Geneva" w:hAnsi="Geneva" w:cs="Times New Roman"/>
                <w:sz w:val="18"/>
                <w:szCs w:val="18"/>
              </w:rPr>
              <w:t>25 g</w:t>
            </w:r>
          </w:p>
        </w:tc>
        <w:tc>
          <w:tcPr>
            <w:tcW w:w="3260" w:type="dxa"/>
          </w:tcPr>
          <w:p w14:paraId="2F9C2691" w14:textId="77777777" w:rsidR="00D43997" w:rsidRPr="002E532F" w:rsidRDefault="00D43997" w:rsidP="00D43997">
            <w:pPr>
              <w:rPr>
                <w:rFonts w:ascii="Geneva" w:hAnsi="Geneva" w:cs="Times New Roman"/>
                <w:sz w:val="18"/>
                <w:szCs w:val="18"/>
              </w:rPr>
            </w:pPr>
          </w:p>
        </w:tc>
      </w:tr>
      <w:tr w:rsidR="00D43997" w:rsidRPr="002E532F" w14:paraId="6B201089" w14:textId="77777777" w:rsidTr="00671193">
        <w:tc>
          <w:tcPr>
            <w:tcW w:w="851" w:type="dxa"/>
            <w:shd w:val="clear" w:color="auto" w:fill="auto"/>
          </w:tcPr>
          <w:p w14:paraId="750ED27B" w14:textId="54C27536" w:rsidR="00D43997" w:rsidRPr="002E532F" w:rsidRDefault="00806447" w:rsidP="00D43997">
            <w:pPr>
              <w:rPr>
                <w:rFonts w:ascii="Geneva" w:hAnsi="Geneva" w:cs="Times New Roman"/>
                <w:sz w:val="18"/>
                <w:szCs w:val="18"/>
              </w:rPr>
            </w:pPr>
            <w:r w:rsidRPr="002E532F">
              <w:rPr>
                <w:rFonts w:ascii="Geneva" w:hAnsi="Geneva" w:cs="Times New Roman"/>
                <w:sz w:val="18"/>
                <w:szCs w:val="18"/>
              </w:rPr>
              <w:t>7</w:t>
            </w:r>
            <w:r w:rsidR="00D43997" w:rsidRPr="002E532F">
              <w:rPr>
                <w:rFonts w:ascii="Geneva" w:hAnsi="Geneva" w:cs="Times New Roman"/>
                <w:sz w:val="18"/>
                <w:szCs w:val="18"/>
              </w:rPr>
              <w:t>.4</w:t>
            </w:r>
            <w:r w:rsidR="00AD71C2" w:rsidRPr="002E532F">
              <w:rPr>
                <w:rFonts w:ascii="Geneva" w:hAnsi="Geneva" w:cs="Times New Roman"/>
                <w:sz w:val="18"/>
                <w:szCs w:val="18"/>
              </w:rPr>
              <w:t>.</w:t>
            </w:r>
          </w:p>
        </w:tc>
        <w:tc>
          <w:tcPr>
            <w:tcW w:w="2977" w:type="dxa"/>
            <w:shd w:val="clear" w:color="auto" w:fill="auto"/>
          </w:tcPr>
          <w:p w14:paraId="54ADB2D1" w14:textId="7A26CF42" w:rsidR="00D43997" w:rsidRPr="002E532F" w:rsidRDefault="00D43997" w:rsidP="00D43997">
            <w:pPr>
              <w:rPr>
                <w:rFonts w:ascii="Geneva" w:hAnsi="Geneva" w:cs="Times New Roman"/>
                <w:b/>
                <w:color w:val="000000"/>
                <w:sz w:val="18"/>
                <w:szCs w:val="18"/>
              </w:rPr>
            </w:pPr>
            <w:r w:rsidRPr="002E532F">
              <w:rPr>
                <w:rFonts w:ascii="Geneva" w:hAnsi="Geneva" w:cs="Times New Roman"/>
                <w:sz w:val="18"/>
                <w:szCs w:val="18"/>
              </w:rPr>
              <w:t>Hexakis(dimethylamino)dialuminum 98%</w:t>
            </w:r>
          </w:p>
        </w:tc>
        <w:tc>
          <w:tcPr>
            <w:tcW w:w="3260" w:type="dxa"/>
            <w:gridSpan w:val="2"/>
            <w:shd w:val="clear" w:color="auto" w:fill="auto"/>
          </w:tcPr>
          <w:p w14:paraId="26B1D8C4" w14:textId="3DEA1262" w:rsidR="00D43997" w:rsidRPr="002E532F" w:rsidRDefault="00D43997" w:rsidP="00D43997">
            <w:pPr>
              <w:rPr>
                <w:rFonts w:ascii="Geneva" w:hAnsi="Geneva" w:cs="Times New Roman"/>
                <w:b/>
                <w:sz w:val="18"/>
                <w:szCs w:val="18"/>
                <w:lang w:eastAsia="ar-SA"/>
              </w:rPr>
            </w:pPr>
            <w:r w:rsidRPr="002E532F">
              <w:rPr>
                <w:rFonts w:ascii="Geneva" w:hAnsi="Geneva" w:cs="Times New Roman"/>
                <w:sz w:val="18"/>
                <w:szCs w:val="18"/>
              </w:rPr>
              <w:t>Hexakis(dimethylamino)dialuminum 98%</w:t>
            </w:r>
          </w:p>
        </w:tc>
        <w:tc>
          <w:tcPr>
            <w:tcW w:w="3969" w:type="dxa"/>
            <w:shd w:val="clear" w:color="auto" w:fill="auto"/>
          </w:tcPr>
          <w:p w14:paraId="0FD58CB5" w14:textId="57D019BC" w:rsidR="00D43997" w:rsidRPr="002E532F" w:rsidRDefault="00D43997" w:rsidP="00D43997">
            <w:pPr>
              <w:rPr>
                <w:rFonts w:ascii="Geneva" w:hAnsi="Geneva" w:cs="Times New Roman"/>
                <w:sz w:val="18"/>
                <w:szCs w:val="18"/>
              </w:rPr>
            </w:pPr>
            <w:r w:rsidRPr="002E532F">
              <w:rPr>
                <w:rFonts w:ascii="Geneva" w:hAnsi="Geneva" w:cs="Times New Roman"/>
                <w:sz w:val="18"/>
                <w:szCs w:val="18"/>
              </w:rPr>
              <w:t>25 g</w:t>
            </w:r>
          </w:p>
        </w:tc>
        <w:tc>
          <w:tcPr>
            <w:tcW w:w="3260" w:type="dxa"/>
          </w:tcPr>
          <w:p w14:paraId="0E83A365" w14:textId="77777777" w:rsidR="00D43997" w:rsidRPr="002E532F" w:rsidRDefault="00D43997" w:rsidP="00D43997">
            <w:pPr>
              <w:rPr>
                <w:rFonts w:ascii="Geneva" w:hAnsi="Geneva" w:cs="Times New Roman"/>
                <w:sz w:val="18"/>
                <w:szCs w:val="18"/>
              </w:rPr>
            </w:pPr>
          </w:p>
        </w:tc>
      </w:tr>
      <w:tr w:rsidR="00D43997" w:rsidRPr="002E532F" w14:paraId="2D5CA2BA" w14:textId="77777777" w:rsidTr="00671193">
        <w:tc>
          <w:tcPr>
            <w:tcW w:w="851" w:type="dxa"/>
            <w:shd w:val="clear" w:color="auto" w:fill="auto"/>
          </w:tcPr>
          <w:p w14:paraId="64FC688F" w14:textId="627B687F" w:rsidR="00D43997" w:rsidRPr="002E532F" w:rsidRDefault="00806447" w:rsidP="00D43997">
            <w:pPr>
              <w:rPr>
                <w:rFonts w:ascii="Geneva" w:hAnsi="Geneva" w:cs="Times New Roman"/>
                <w:sz w:val="18"/>
                <w:szCs w:val="18"/>
              </w:rPr>
            </w:pPr>
            <w:r w:rsidRPr="002E532F">
              <w:rPr>
                <w:rFonts w:ascii="Geneva" w:hAnsi="Geneva" w:cs="Times New Roman"/>
                <w:sz w:val="18"/>
                <w:szCs w:val="18"/>
              </w:rPr>
              <w:t>7</w:t>
            </w:r>
            <w:r w:rsidR="00D43997" w:rsidRPr="002E532F">
              <w:rPr>
                <w:rFonts w:ascii="Geneva" w:hAnsi="Geneva" w:cs="Times New Roman"/>
                <w:sz w:val="18"/>
                <w:szCs w:val="18"/>
              </w:rPr>
              <w:t>.5</w:t>
            </w:r>
            <w:r w:rsidR="00AD71C2" w:rsidRPr="002E532F">
              <w:rPr>
                <w:rFonts w:ascii="Geneva" w:hAnsi="Geneva" w:cs="Times New Roman"/>
                <w:sz w:val="18"/>
                <w:szCs w:val="18"/>
              </w:rPr>
              <w:t>.</w:t>
            </w:r>
          </w:p>
        </w:tc>
        <w:tc>
          <w:tcPr>
            <w:tcW w:w="2977" w:type="dxa"/>
            <w:shd w:val="clear" w:color="auto" w:fill="auto"/>
          </w:tcPr>
          <w:p w14:paraId="42442C09" w14:textId="117EF3B0" w:rsidR="00D43997" w:rsidRPr="002E532F" w:rsidRDefault="00D43997" w:rsidP="00D43997">
            <w:pPr>
              <w:rPr>
                <w:rFonts w:ascii="Geneva" w:hAnsi="Geneva" w:cs="Times New Roman"/>
                <w:b/>
                <w:color w:val="000000"/>
                <w:sz w:val="18"/>
                <w:szCs w:val="18"/>
              </w:rPr>
            </w:pPr>
            <w:r w:rsidRPr="002E532F">
              <w:rPr>
                <w:rFonts w:ascii="Geneva" w:hAnsi="Geneva" w:cs="Times New Roman"/>
                <w:sz w:val="18"/>
                <w:szCs w:val="18"/>
              </w:rPr>
              <w:t>NH3</w:t>
            </w:r>
            <w:r w:rsidR="00CE699E" w:rsidRPr="002E532F">
              <w:rPr>
                <w:rFonts w:ascii="Geneva" w:hAnsi="Geneva" w:cs="Times New Roman"/>
                <w:sz w:val="18"/>
                <w:szCs w:val="18"/>
              </w:rPr>
              <w:t xml:space="preserve"> </w:t>
            </w:r>
          </w:p>
        </w:tc>
        <w:tc>
          <w:tcPr>
            <w:tcW w:w="3260" w:type="dxa"/>
            <w:gridSpan w:val="2"/>
            <w:shd w:val="clear" w:color="auto" w:fill="auto"/>
          </w:tcPr>
          <w:p w14:paraId="4C5A394C" w14:textId="4CE7123C" w:rsidR="00D43997" w:rsidRPr="002E532F" w:rsidRDefault="00D43997" w:rsidP="00D43997">
            <w:pPr>
              <w:rPr>
                <w:rFonts w:ascii="Geneva" w:hAnsi="Geneva" w:cs="Times New Roman"/>
                <w:b/>
                <w:sz w:val="18"/>
                <w:szCs w:val="18"/>
                <w:lang w:eastAsia="ar-SA"/>
              </w:rPr>
            </w:pPr>
            <w:r w:rsidRPr="002E532F">
              <w:rPr>
                <w:rFonts w:ascii="Geneva" w:hAnsi="Geneva" w:cs="Times New Roman"/>
                <w:sz w:val="18"/>
                <w:szCs w:val="18"/>
                <w:lang w:eastAsia="ar-SA"/>
              </w:rPr>
              <w:t>NH3</w:t>
            </w:r>
            <w:r w:rsidR="00CE699E" w:rsidRPr="002E532F">
              <w:rPr>
                <w:rFonts w:ascii="Geneva" w:hAnsi="Geneva" w:cs="Times New Roman"/>
                <w:sz w:val="18"/>
                <w:szCs w:val="18"/>
                <w:lang w:eastAsia="ar-SA"/>
              </w:rPr>
              <w:t xml:space="preserve"> </w:t>
            </w:r>
          </w:p>
        </w:tc>
        <w:tc>
          <w:tcPr>
            <w:tcW w:w="3969" w:type="dxa"/>
            <w:shd w:val="clear" w:color="auto" w:fill="auto"/>
          </w:tcPr>
          <w:p w14:paraId="5B85B957" w14:textId="77777777" w:rsidR="00D43997" w:rsidRPr="002E532F" w:rsidRDefault="00CE699E" w:rsidP="00D43997">
            <w:pPr>
              <w:rPr>
                <w:rFonts w:ascii="Geneva" w:hAnsi="Geneva" w:cs="Times New Roman"/>
                <w:sz w:val="18"/>
                <w:szCs w:val="18"/>
              </w:rPr>
            </w:pPr>
            <w:r w:rsidRPr="002E532F">
              <w:rPr>
                <w:rFonts w:ascii="Geneva" w:hAnsi="Geneva" w:cs="Times New Roman"/>
                <w:sz w:val="18"/>
                <w:szCs w:val="18"/>
              </w:rPr>
              <w:t>Purity ≥99.99</w:t>
            </w:r>
          </w:p>
          <w:p w14:paraId="3C550542" w14:textId="05BCC8B7" w:rsidR="00CE699E" w:rsidRPr="002E532F" w:rsidRDefault="00CE699E" w:rsidP="00D43997">
            <w:pPr>
              <w:rPr>
                <w:rFonts w:ascii="Geneva" w:hAnsi="Geneva" w:cs="Times New Roman"/>
                <w:sz w:val="18"/>
                <w:szCs w:val="18"/>
                <w:highlight w:val="yellow"/>
              </w:rPr>
            </w:pPr>
            <w:r w:rsidRPr="002E532F">
              <w:rPr>
                <w:rFonts w:ascii="Geneva" w:hAnsi="Geneva" w:cs="Times New Roman"/>
                <w:sz w:val="18"/>
                <w:szCs w:val="18"/>
              </w:rPr>
              <w:t>Tīrība ≥99,99</w:t>
            </w:r>
          </w:p>
        </w:tc>
        <w:tc>
          <w:tcPr>
            <w:tcW w:w="3260" w:type="dxa"/>
          </w:tcPr>
          <w:p w14:paraId="24B776FE" w14:textId="77777777" w:rsidR="00D43997" w:rsidRPr="002E532F" w:rsidRDefault="00D43997" w:rsidP="00D43997">
            <w:pPr>
              <w:rPr>
                <w:rFonts w:ascii="Geneva" w:hAnsi="Geneva" w:cs="Times New Roman"/>
                <w:sz w:val="18"/>
                <w:szCs w:val="18"/>
              </w:rPr>
            </w:pPr>
          </w:p>
        </w:tc>
      </w:tr>
      <w:tr w:rsidR="00F9545B" w:rsidRPr="002E532F" w14:paraId="058365E2" w14:textId="77777777" w:rsidTr="00671193">
        <w:tc>
          <w:tcPr>
            <w:tcW w:w="851" w:type="dxa"/>
            <w:shd w:val="clear" w:color="auto" w:fill="auto"/>
          </w:tcPr>
          <w:p w14:paraId="7979694E" w14:textId="04F8A1FD" w:rsidR="00F9545B" w:rsidRPr="002E532F" w:rsidRDefault="00AD71C2" w:rsidP="00D43997">
            <w:pPr>
              <w:rPr>
                <w:rFonts w:ascii="Geneva" w:hAnsi="Geneva" w:cs="Times New Roman"/>
                <w:sz w:val="18"/>
                <w:szCs w:val="18"/>
              </w:rPr>
            </w:pPr>
            <w:r w:rsidRPr="002E532F">
              <w:rPr>
                <w:rFonts w:ascii="Geneva" w:hAnsi="Geneva" w:cs="Times New Roman"/>
                <w:sz w:val="18"/>
                <w:szCs w:val="18"/>
              </w:rPr>
              <w:t>7.6.</w:t>
            </w:r>
          </w:p>
        </w:tc>
        <w:tc>
          <w:tcPr>
            <w:tcW w:w="2977" w:type="dxa"/>
            <w:shd w:val="clear" w:color="auto" w:fill="auto"/>
          </w:tcPr>
          <w:p w14:paraId="41C9CE7F" w14:textId="521EE5A1" w:rsidR="00F9545B" w:rsidRPr="002E532F" w:rsidRDefault="00AD71C2" w:rsidP="00D43997">
            <w:pPr>
              <w:rPr>
                <w:rFonts w:ascii="Geneva" w:hAnsi="Geneva" w:cs="Times New Roman"/>
                <w:sz w:val="18"/>
                <w:szCs w:val="18"/>
              </w:rPr>
            </w:pPr>
            <w:r w:rsidRPr="002E532F">
              <w:rPr>
                <w:rFonts w:ascii="Geneva" w:hAnsi="Geneva" w:cs="Times New Roman"/>
                <w:sz w:val="18"/>
                <w:szCs w:val="18"/>
              </w:rPr>
              <w:t>Deionized water</w:t>
            </w:r>
          </w:p>
        </w:tc>
        <w:tc>
          <w:tcPr>
            <w:tcW w:w="3260" w:type="dxa"/>
            <w:gridSpan w:val="2"/>
            <w:shd w:val="clear" w:color="auto" w:fill="auto"/>
          </w:tcPr>
          <w:p w14:paraId="7603AD09" w14:textId="6AE23D52" w:rsidR="00F9545B" w:rsidRPr="002E532F" w:rsidRDefault="00AD71C2" w:rsidP="00D43997">
            <w:pPr>
              <w:rPr>
                <w:rFonts w:ascii="Geneva" w:hAnsi="Geneva" w:cs="Times New Roman"/>
                <w:sz w:val="18"/>
                <w:szCs w:val="18"/>
                <w:lang w:eastAsia="ar-SA"/>
              </w:rPr>
            </w:pPr>
            <w:r w:rsidRPr="002E532F">
              <w:rPr>
                <w:rFonts w:ascii="Geneva" w:hAnsi="Geneva" w:cs="Times New Roman"/>
                <w:sz w:val="18"/>
                <w:szCs w:val="18"/>
                <w:lang w:eastAsia="ar-SA"/>
              </w:rPr>
              <w:t>Dejonizēts ūdens</w:t>
            </w:r>
          </w:p>
        </w:tc>
        <w:tc>
          <w:tcPr>
            <w:tcW w:w="3969" w:type="dxa"/>
            <w:shd w:val="clear" w:color="auto" w:fill="auto"/>
          </w:tcPr>
          <w:p w14:paraId="06121661" w14:textId="04059D48" w:rsidR="00F9545B" w:rsidRPr="002E532F" w:rsidRDefault="00AD71C2" w:rsidP="00D43997">
            <w:pPr>
              <w:rPr>
                <w:rFonts w:ascii="Geneva" w:hAnsi="Geneva" w:cs="Times New Roman"/>
                <w:sz w:val="18"/>
                <w:szCs w:val="18"/>
                <w:highlight w:val="yellow"/>
              </w:rPr>
            </w:pPr>
            <w:r w:rsidRPr="002E532F">
              <w:rPr>
                <w:rFonts w:ascii="Geneva" w:hAnsi="Geneva" w:cs="Times New Roman"/>
                <w:sz w:val="18"/>
                <w:szCs w:val="18"/>
              </w:rPr>
              <w:t>25 g</w:t>
            </w:r>
          </w:p>
        </w:tc>
        <w:tc>
          <w:tcPr>
            <w:tcW w:w="3260" w:type="dxa"/>
          </w:tcPr>
          <w:p w14:paraId="7EF12E1F" w14:textId="77777777" w:rsidR="00F9545B" w:rsidRPr="002E532F" w:rsidRDefault="00F9545B" w:rsidP="00D43997">
            <w:pPr>
              <w:rPr>
                <w:rFonts w:ascii="Geneva" w:hAnsi="Geneva" w:cs="Times New Roman"/>
                <w:sz w:val="18"/>
                <w:szCs w:val="18"/>
              </w:rPr>
            </w:pPr>
          </w:p>
        </w:tc>
      </w:tr>
      <w:tr w:rsidR="00AD71C2" w:rsidRPr="002E532F" w14:paraId="39C1E2F1" w14:textId="77777777" w:rsidTr="00671193">
        <w:tc>
          <w:tcPr>
            <w:tcW w:w="851" w:type="dxa"/>
            <w:shd w:val="clear" w:color="auto" w:fill="auto"/>
          </w:tcPr>
          <w:p w14:paraId="2422F740" w14:textId="33859F2C" w:rsidR="00AD71C2" w:rsidRPr="002E532F" w:rsidRDefault="00AD71C2" w:rsidP="00D43997">
            <w:pPr>
              <w:rPr>
                <w:rFonts w:ascii="Geneva" w:hAnsi="Geneva" w:cs="Times New Roman"/>
                <w:sz w:val="18"/>
                <w:szCs w:val="18"/>
              </w:rPr>
            </w:pPr>
            <w:r w:rsidRPr="002E532F">
              <w:rPr>
                <w:rFonts w:ascii="Geneva" w:hAnsi="Geneva" w:cs="Times New Roman"/>
                <w:sz w:val="18"/>
                <w:szCs w:val="18"/>
              </w:rPr>
              <w:t>7.7.</w:t>
            </w:r>
          </w:p>
        </w:tc>
        <w:tc>
          <w:tcPr>
            <w:tcW w:w="2977" w:type="dxa"/>
            <w:shd w:val="clear" w:color="auto" w:fill="auto"/>
          </w:tcPr>
          <w:p w14:paraId="6C7416E2" w14:textId="6B017827" w:rsidR="00AD71C2" w:rsidRPr="002E532F" w:rsidRDefault="00AD71C2" w:rsidP="00D43997">
            <w:pPr>
              <w:rPr>
                <w:rFonts w:ascii="Geneva" w:hAnsi="Geneva" w:cs="Times New Roman"/>
                <w:sz w:val="18"/>
                <w:szCs w:val="18"/>
              </w:rPr>
            </w:pPr>
            <w:r w:rsidRPr="002E532F">
              <w:rPr>
                <w:rFonts w:ascii="Geneva" w:hAnsi="Geneva" w:cs="Times New Roman"/>
                <w:sz w:val="18"/>
                <w:szCs w:val="18"/>
              </w:rPr>
              <w:t>Diethylzinc, min 95%</w:t>
            </w:r>
          </w:p>
        </w:tc>
        <w:tc>
          <w:tcPr>
            <w:tcW w:w="3260" w:type="dxa"/>
            <w:gridSpan w:val="2"/>
            <w:shd w:val="clear" w:color="auto" w:fill="auto"/>
          </w:tcPr>
          <w:p w14:paraId="3C9EC4A1" w14:textId="38D5AAFE" w:rsidR="00AD71C2" w:rsidRPr="002E532F" w:rsidRDefault="00AD71C2" w:rsidP="00D43997">
            <w:pPr>
              <w:rPr>
                <w:rFonts w:ascii="Geneva" w:hAnsi="Geneva" w:cs="Times New Roman"/>
                <w:sz w:val="18"/>
                <w:szCs w:val="18"/>
                <w:lang w:eastAsia="ar-SA"/>
              </w:rPr>
            </w:pPr>
            <w:r w:rsidRPr="002E532F">
              <w:rPr>
                <w:rFonts w:ascii="Geneva" w:hAnsi="Geneva" w:cs="Times New Roman"/>
                <w:sz w:val="18"/>
                <w:szCs w:val="18"/>
              </w:rPr>
              <w:t>Diethylzinc, min 95%</w:t>
            </w:r>
          </w:p>
        </w:tc>
        <w:tc>
          <w:tcPr>
            <w:tcW w:w="3969" w:type="dxa"/>
            <w:shd w:val="clear" w:color="auto" w:fill="auto"/>
          </w:tcPr>
          <w:p w14:paraId="31EA16F3" w14:textId="575B41C5" w:rsidR="00AD71C2" w:rsidRPr="002E532F" w:rsidRDefault="00AD71C2" w:rsidP="00D43997">
            <w:pPr>
              <w:rPr>
                <w:rFonts w:ascii="Geneva" w:hAnsi="Geneva" w:cs="Times New Roman"/>
                <w:sz w:val="18"/>
                <w:szCs w:val="18"/>
              </w:rPr>
            </w:pPr>
            <w:r w:rsidRPr="002E532F">
              <w:rPr>
                <w:rFonts w:ascii="Geneva" w:hAnsi="Geneva" w:cs="Times New Roman"/>
                <w:sz w:val="18"/>
                <w:szCs w:val="18"/>
              </w:rPr>
              <w:t>25 g</w:t>
            </w:r>
          </w:p>
        </w:tc>
        <w:tc>
          <w:tcPr>
            <w:tcW w:w="3260" w:type="dxa"/>
          </w:tcPr>
          <w:p w14:paraId="7C7F4689" w14:textId="77777777" w:rsidR="00AD71C2" w:rsidRPr="002E532F" w:rsidRDefault="00AD71C2" w:rsidP="00D43997">
            <w:pPr>
              <w:rPr>
                <w:rFonts w:ascii="Geneva" w:hAnsi="Geneva" w:cs="Times New Roman"/>
                <w:sz w:val="18"/>
                <w:szCs w:val="18"/>
              </w:rPr>
            </w:pPr>
          </w:p>
        </w:tc>
      </w:tr>
      <w:tr w:rsidR="00D43997" w:rsidRPr="002E532F" w14:paraId="001B7E3A" w14:textId="77777777" w:rsidTr="00671193">
        <w:tc>
          <w:tcPr>
            <w:tcW w:w="851" w:type="dxa"/>
          </w:tcPr>
          <w:p w14:paraId="1C3D4B42" w14:textId="49025822" w:rsidR="00D43997" w:rsidRPr="002E532F" w:rsidRDefault="00806447" w:rsidP="00D43997">
            <w:pPr>
              <w:rPr>
                <w:rFonts w:ascii="Geneva" w:hAnsi="Geneva" w:cs="Times New Roman"/>
                <w:b/>
                <w:sz w:val="18"/>
                <w:szCs w:val="18"/>
              </w:rPr>
            </w:pPr>
            <w:r w:rsidRPr="002E532F">
              <w:rPr>
                <w:rFonts w:ascii="Geneva" w:hAnsi="Geneva" w:cs="Times New Roman"/>
                <w:b/>
                <w:sz w:val="18"/>
                <w:szCs w:val="18"/>
              </w:rPr>
              <w:t>8</w:t>
            </w:r>
            <w:r w:rsidR="00D43997" w:rsidRPr="002E532F">
              <w:rPr>
                <w:rFonts w:ascii="Geneva" w:hAnsi="Geneva" w:cs="Times New Roman"/>
                <w:b/>
                <w:sz w:val="18"/>
                <w:szCs w:val="18"/>
              </w:rPr>
              <w:t>.</w:t>
            </w:r>
          </w:p>
        </w:tc>
        <w:tc>
          <w:tcPr>
            <w:tcW w:w="2977" w:type="dxa"/>
          </w:tcPr>
          <w:p w14:paraId="767CE270" w14:textId="748A28C4" w:rsidR="00D43997" w:rsidRPr="002E532F" w:rsidRDefault="00603E54" w:rsidP="00D43997">
            <w:pPr>
              <w:rPr>
                <w:rFonts w:ascii="Geneva" w:hAnsi="Geneva" w:cs="Times New Roman"/>
                <w:b/>
                <w:sz w:val="18"/>
                <w:szCs w:val="18"/>
              </w:rPr>
            </w:pPr>
            <w:r w:rsidRPr="002E532F">
              <w:rPr>
                <w:rFonts w:ascii="Geneva" w:hAnsi="Geneva" w:cs="Times New Roman"/>
                <w:b/>
                <w:sz w:val="18"/>
                <w:szCs w:val="18"/>
              </w:rPr>
              <w:t xml:space="preserve">Mode for </w:t>
            </w:r>
            <w:r w:rsidR="00806447" w:rsidRPr="002E532F">
              <w:rPr>
                <w:rFonts w:ascii="Geneva" w:hAnsi="Geneva" w:cs="Times New Roman"/>
                <w:b/>
                <w:sz w:val="18"/>
                <w:szCs w:val="18"/>
              </w:rPr>
              <w:t xml:space="preserve">material deposition for </w:t>
            </w:r>
            <w:r w:rsidRPr="002E532F">
              <w:rPr>
                <w:rFonts w:ascii="Geneva" w:hAnsi="Geneva" w:cs="Times New Roman"/>
                <w:b/>
                <w:sz w:val="18"/>
                <w:szCs w:val="18"/>
              </w:rPr>
              <w:t xml:space="preserve">high aspect ratio </w:t>
            </w:r>
            <w:r w:rsidR="00806447" w:rsidRPr="002E532F">
              <w:rPr>
                <w:rFonts w:ascii="Geneva" w:hAnsi="Geneva" w:cs="Times New Roman"/>
                <w:b/>
                <w:sz w:val="18"/>
                <w:szCs w:val="18"/>
              </w:rPr>
              <w:t>samples</w:t>
            </w:r>
          </w:p>
        </w:tc>
        <w:tc>
          <w:tcPr>
            <w:tcW w:w="3260" w:type="dxa"/>
            <w:gridSpan w:val="2"/>
          </w:tcPr>
          <w:p w14:paraId="3007DD1F" w14:textId="76175A64" w:rsidR="00D43997" w:rsidRPr="002E532F" w:rsidRDefault="00806447" w:rsidP="00D43997">
            <w:pPr>
              <w:rPr>
                <w:rFonts w:ascii="Geneva" w:hAnsi="Geneva" w:cs="Times New Roman"/>
                <w:b/>
                <w:sz w:val="18"/>
                <w:szCs w:val="18"/>
              </w:rPr>
            </w:pPr>
            <w:r w:rsidRPr="002E532F">
              <w:rPr>
                <w:rFonts w:ascii="Geneva" w:hAnsi="Geneva" w:cs="Times New Roman"/>
                <w:b/>
                <w:sz w:val="18"/>
                <w:szCs w:val="18"/>
              </w:rPr>
              <w:t>Režīms materiālu nogulsnēšanai ar lielu augstuma-platuma attiecību</w:t>
            </w:r>
          </w:p>
        </w:tc>
        <w:tc>
          <w:tcPr>
            <w:tcW w:w="3969" w:type="dxa"/>
          </w:tcPr>
          <w:p w14:paraId="38BC13E7" w14:textId="77777777" w:rsidR="00D43997" w:rsidRPr="002E532F" w:rsidRDefault="00806447" w:rsidP="00D43997">
            <w:pPr>
              <w:rPr>
                <w:rFonts w:ascii="Geneva" w:hAnsi="Geneva" w:cs="Times New Roman"/>
                <w:sz w:val="18"/>
                <w:szCs w:val="18"/>
              </w:rPr>
            </w:pPr>
            <w:r w:rsidRPr="002E532F">
              <w:rPr>
                <w:rFonts w:ascii="Geneva" w:hAnsi="Geneva" w:cs="Times New Roman"/>
                <w:sz w:val="18"/>
                <w:szCs w:val="18"/>
              </w:rPr>
              <w:t>&gt;2000:1</w:t>
            </w:r>
            <w:r w:rsidR="000C52BA" w:rsidRPr="002E532F">
              <w:rPr>
                <w:rFonts w:ascii="Geneva" w:hAnsi="Geneva" w:cs="Times New Roman"/>
                <w:sz w:val="18"/>
                <w:szCs w:val="18"/>
              </w:rPr>
              <w:t>, process mode description</w:t>
            </w:r>
          </w:p>
          <w:p w14:paraId="38BAC09C" w14:textId="63D442A5" w:rsidR="000C52BA" w:rsidRPr="002E532F" w:rsidRDefault="000C52BA" w:rsidP="00D43997">
            <w:pPr>
              <w:rPr>
                <w:rFonts w:ascii="Geneva" w:hAnsi="Geneva" w:cs="Times New Roman"/>
                <w:sz w:val="18"/>
                <w:szCs w:val="18"/>
              </w:rPr>
            </w:pPr>
            <w:r w:rsidRPr="002E532F">
              <w:rPr>
                <w:rFonts w:ascii="Geneva" w:hAnsi="Geneva" w:cs="Times New Roman"/>
                <w:sz w:val="18"/>
                <w:szCs w:val="18"/>
              </w:rPr>
              <w:t>&gt;2000:1, procesa režīma apraksts</w:t>
            </w:r>
          </w:p>
        </w:tc>
        <w:tc>
          <w:tcPr>
            <w:tcW w:w="3260" w:type="dxa"/>
          </w:tcPr>
          <w:p w14:paraId="6F7BEC0C" w14:textId="77777777" w:rsidR="00D43997" w:rsidRPr="002E532F" w:rsidRDefault="00D43997" w:rsidP="00D43997">
            <w:pPr>
              <w:rPr>
                <w:rFonts w:ascii="Geneva" w:hAnsi="Geneva" w:cs="Times New Roman"/>
                <w:sz w:val="18"/>
                <w:szCs w:val="18"/>
              </w:rPr>
            </w:pPr>
          </w:p>
        </w:tc>
      </w:tr>
      <w:tr w:rsidR="00D43997" w:rsidRPr="002E532F" w14:paraId="2E39BAA7" w14:textId="77777777" w:rsidTr="00671193">
        <w:tc>
          <w:tcPr>
            <w:tcW w:w="851" w:type="dxa"/>
          </w:tcPr>
          <w:p w14:paraId="01CE26C6" w14:textId="5C683FFB" w:rsidR="00D43997" w:rsidRPr="002E532F" w:rsidRDefault="00806447" w:rsidP="00D43997">
            <w:pPr>
              <w:rPr>
                <w:rFonts w:ascii="Geneva" w:hAnsi="Geneva" w:cs="Times New Roman"/>
                <w:b/>
                <w:sz w:val="18"/>
                <w:szCs w:val="18"/>
              </w:rPr>
            </w:pPr>
            <w:r w:rsidRPr="002E532F">
              <w:rPr>
                <w:rFonts w:ascii="Geneva" w:hAnsi="Geneva" w:cs="Times New Roman"/>
                <w:b/>
                <w:sz w:val="18"/>
                <w:szCs w:val="18"/>
              </w:rPr>
              <w:t>9</w:t>
            </w:r>
            <w:r w:rsidR="00D43997" w:rsidRPr="002E532F">
              <w:rPr>
                <w:rFonts w:ascii="Geneva" w:hAnsi="Geneva" w:cs="Times New Roman"/>
                <w:b/>
                <w:sz w:val="18"/>
                <w:szCs w:val="18"/>
              </w:rPr>
              <w:t>.</w:t>
            </w:r>
          </w:p>
        </w:tc>
        <w:tc>
          <w:tcPr>
            <w:tcW w:w="2977" w:type="dxa"/>
          </w:tcPr>
          <w:p w14:paraId="5CB22430" w14:textId="79AF39EA" w:rsidR="00D43997" w:rsidRPr="002E532F" w:rsidRDefault="007379C9" w:rsidP="00D43997">
            <w:pPr>
              <w:rPr>
                <w:rFonts w:ascii="Geneva" w:hAnsi="Geneva" w:cs="Times New Roman"/>
                <w:b/>
                <w:sz w:val="18"/>
                <w:szCs w:val="18"/>
              </w:rPr>
            </w:pPr>
            <w:r w:rsidRPr="002E532F">
              <w:rPr>
                <w:rFonts w:ascii="Geneva" w:hAnsi="Geneva" w:cs="Times New Roman"/>
                <w:b/>
                <w:sz w:val="18"/>
                <w:szCs w:val="18"/>
              </w:rPr>
              <w:t>Vacuum pump</w:t>
            </w:r>
          </w:p>
        </w:tc>
        <w:tc>
          <w:tcPr>
            <w:tcW w:w="3260" w:type="dxa"/>
            <w:gridSpan w:val="2"/>
          </w:tcPr>
          <w:p w14:paraId="3923305D" w14:textId="771A5371" w:rsidR="00D43997" w:rsidRPr="002E532F" w:rsidRDefault="007379C9" w:rsidP="00D43997">
            <w:pPr>
              <w:rPr>
                <w:rFonts w:ascii="Geneva" w:hAnsi="Geneva" w:cs="Times New Roman"/>
                <w:b/>
                <w:sz w:val="18"/>
                <w:szCs w:val="18"/>
              </w:rPr>
            </w:pPr>
            <w:r w:rsidRPr="002E532F">
              <w:rPr>
                <w:rFonts w:ascii="Geneva" w:hAnsi="Geneva" w:cs="Times New Roman"/>
                <w:b/>
                <w:sz w:val="18"/>
                <w:szCs w:val="18"/>
              </w:rPr>
              <w:t>Vakuuma sūknis</w:t>
            </w:r>
          </w:p>
        </w:tc>
        <w:tc>
          <w:tcPr>
            <w:tcW w:w="3969" w:type="dxa"/>
          </w:tcPr>
          <w:p w14:paraId="1F3FDE53" w14:textId="77777777" w:rsidR="00D43997" w:rsidRPr="002E532F" w:rsidRDefault="00806447" w:rsidP="007379C9">
            <w:pPr>
              <w:rPr>
                <w:rFonts w:ascii="Geneva" w:hAnsi="Geneva" w:cs="Times New Roman"/>
                <w:sz w:val="18"/>
                <w:szCs w:val="18"/>
              </w:rPr>
            </w:pPr>
            <w:r w:rsidRPr="002E532F">
              <w:rPr>
                <w:rFonts w:ascii="Geneva" w:hAnsi="Geneva" w:cs="Times New Roman"/>
                <w:sz w:val="18"/>
                <w:szCs w:val="18"/>
              </w:rPr>
              <w:t>Dry</w:t>
            </w:r>
          </w:p>
          <w:p w14:paraId="160331FC" w14:textId="1A1D6F5B" w:rsidR="00806447" w:rsidRPr="002E532F" w:rsidRDefault="00806447" w:rsidP="007379C9">
            <w:pPr>
              <w:rPr>
                <w:rFonts w:ascii="Geneva" w:hAnsi="Geneva" w:cs="Times New Roman"/>
                <w:sz w:val="18"/>
                <w:szCs w:val="18"/>
              </w:rPr>
            </w:pPr>
            <w:r w:rsidRPr="002E532F">
              <w:rPr>
                <w:rFonts w:ascii="Geneva" w:hAnsi="Geneva" w:cs="Times New Roman"/>
                <w:sz w:val="18"/>
                <w:szCs w:val="18"/>
              </w:rPr>
              <w:t>Sausais</w:t>
            </w:r>
          </w:p>
        </w:tc>
        <w:tc>
          <w:tcPr>
            <w:tcW w:w="3260" w:type="dxa"/>
          </w:tcPr>
          <w:p w14:paraId="13A14DFE" w14:textId="77777777" w:rsidR="00D43997" w:rsidRPr="002E532F" w:rsidRDefault="00D43997" w:rsidP="00D43997">
            <w:pPr>
              <w:rPr>
                <w:rFonts w:ascii="Geneva" w:hAnsi="Geneva" w:cs="Times New Roman"/>
                <w:sz w:val="18"/>
                <w:szCs w:val="18"/>
              </w:rPr>
            </w:pPr>
          </w:p>
        </w:tc>
      </w:tr>
      <w:tr w:rsidR="00D43997" w:rsidRPr="002E532F" w14:paraId="6AEB1CB5" w14:textId="77777777" w:rsidTr="00C10A2C">
        <w:tc>
          <w:tcPr>
            <w:tcW w:w="851" w:type="dxa"/>
          </w:tcPr>
          <w:p w14:paraId="70E50D6A" w14:textId="6B1F8AEC" w:rsidR="00D43997" w:rsidRPr="002E532F" w:rsidRDefault="00806447" w:rsidP="00D43997">
            <w:pPr>
              <w:rPr>
                <w:rFonts w:ascii="Geneva" w:hAnsi="Geneva" w:cs="Times New Roman"/>
                <w:b/>
                <w:sz w:val="18"/>
                <w:szCs w:val="18"/>
              </w:rPr>
            </w:pPr>
            <w:r w:rsidRPr="002E532F">
              <w:rPr>
                <w:rFonts w:ascii="Geneva" w:hAnsi="Geneva" w:cs="Times New Roman"/>
                <w:b/>
                <w:sz w:val="18"/>
                <w:szCs w:val="18"/>
              </w:rPr>
              <w:t>10</w:t>
            </w:r>
            <w:r w:rsidR="00D43997" w:rsidRPr="002E532F">
              <w:rPr>
                <w:rFonts w:ascii="Geneva" w:hAnsi="Geneva" w:cs="Times New Roman"/>
                <w:b/>
                <w:sz w:val="18"/>
                <w:szCs w:val="18"/>
              </w:rPr>
              <w:t>.</w:t>
            </w:r>
          </w:p>
        </w:tc>
        <w:tc>
          <w:tcPr>
            <w:tcW w:w="2977" w:type="dxa"/>
            <w:tcBorders>
              <w:bottom w:val="single" w:sz="4" w:space="0" w:color="auto"/>
            </w:tcBorders>
          </w:tcPr>
          <w:p w14:paraId="1E40939F" w14:textId="7A6E7B4F" w:rsidR="00D43997" w:rsidRPr="002E532F" w:rsidRDefault="00D43997" w:rsidP="00D43997">
            <w:pPr>
              <w:rPr>
                <w:rFonts w:ascii="Geneva" w:hAnsi="Geneva" w:cs="Times New Roman"/>
                <w:b/>
                <w:sz w:val="18"/>
                <w:szCs w:val="18"/>
              </w:rPr>
            </w:pPr>
            <w:r w:rsidRPr="002E532F">
              <w:rPr>
                <w:rFonts w:ascii="Geneva" w:hAnsi="Geneva" w:cs="Times New Roman"/>
                <w:b/>
                <w:color w:val="000000"/>
                <w:sz w:val="18"/>
                <w:szCs w:val="18"/>
              </w:rPr>
              <w:t>Software</w:t>
            </w:r>
          </w:p>
        </w:tc>
        <w:tc>
          <w:tcPr>
            <w:tcW w:w="3260" w:type="dxa"/>
            <w:gridSpan w:val="2"/>
            <w:tcBorders>
              <w:bottom w:val="single" w:sz="4" w:space="0" w:color="auto"/>
            </w:tcBorders>
          </w:tcPr>
          <w:p w14:paraId="2E6BF4D5" w14:textId="1B1EEE4E" w:rsidR="00D43997" w:rsidRPr="002E532F" w:rsidRDefault="00D43997" w:rsidP="00D43997">
            <w:pPr>
              <w:rPr>
                <w:rFonts w:ascii="Geneva" w:hAnsi="Geneva" w:cs="Times New Roman"/>
                <w:b/>
                <w:sz w:val="18"/>
                <w:szCs w:val="18"/>
              </w:rPr>
            </w:pPr>
            <w:r w:rsidRPr="002E532F">
              <w:rPr>
                <w:rFonts w:ascii="Geneva" w:hAnsi="Geneva" w:cs="Times New Roman"/>
                <w:b/>
                <w:sz w:val="18"/>
                <w:szCs w:val="18"/>
                <w:lang w:eastAsia="ar-SA"/>
              </w:rPr>
              <w:t>Programmatūra</w:t>
            </w:r>
          </w:p>
        </w:tc>
        <w:tc>
          <w:tcPr>
            <w:tcW w:w="3969" w:type="dxa"/>
            <w:tcBorders>
              <w:bottom w:val="single" w:sz="4" w:space="0" w:color="auto"/>
            </w:tcBorders>
          </w:tcPr>
          <w:p w14:paraId="7E9C6073" w14:textId="1AFE38C4" w:rsidR="00D43997" w:rsidRPr="002E532F" w:rsidRDefault="00D43997" w:rsidP="00D43997">
            <w:pPr>
              <w:rPr>
                <w:rFonts w:ascii="Geneva" w:hAnsi="Geneva" w:cs="Times New Roman"/>
                <w:sz w:val="18"/>
                <w:szCs w:val="18"/>
              </w:rPr>
            </w:pPr>
          </w:p>
        </w:tc>
        <w:tc>
          <w:tcPr>
            <w:tcW w:w="3260" w:type="dxa"/>
            <w:tcBorders>
              <w:bottom w:val="single" w:sz="4" w:space="0" w:color="auto"/>
            </w:tcBorders>
          </w:tcPr>
          <w:p w14:paraId="502D0A25" w14:textId="77777777" w:rsidR="00D43997" w:rsidRPr="002E532F" w:rsidRDefault="00D43997" w:rsidP="00D43997">
            <w:pPr>
              <w:rPr>
                <w:rFonts w:ascii="Geneva" w:hAnsi="Geneva" w:cs="Times New Roman"/>
                <w:sz w:val="18"/>
                <w:szCs w:val="18"/>
              </w:rPr>
            </w:pPr>
          </w:p>
        </w:tc>
      </w:tr>
      <w:tr w:rsidR="00D43997" w:rsidRPr="002E532F" w14:paraId="2DFA2E52" w14:textId="77777777" w:rsidTr="00C10A2C">
        <w:tc>
          <w:tcPr>
            <w:tcW w:w="851" w:type="dxa"/>
          </w:tcPr>
          <w:p w14:paraId="58B941D7" w14:textId="26B3284F" w:rsidR="00D43997" w:rsidRPr="002E532F" w:rsidRDefault="00D43997" w:rsidP="00D43997">
            <w:pPr>
              <w:rPr>
                <w:rFonts w:ascii="Geneva" w:hAnsi="Geneva" w:cs="Times New Roman"/>
                <w:sz w:val="18"/>
                <w:szCs w:val="18"/>
              </w:rPr>
            </w:pPr>
            <w:r w:rsidRPr="002E532F">
              <w:rPr>
                <w:rFonts w:ascii="Geneva" w:hAnsi="Geneva" w:cs="Times New Roman"/>
                <w:sz w:val="18"/>
                <w:szCs w:val="18"/>
              </w:rPr>
              <w:t>9.1.</w:t>
            </w:r>
          </w:p>
        </w:tc>
        <w:tc>
          <w:tcPr>
            <w:tcW w:w="2977" w:type="dxa"/>
            <w:shd w:val="clear" w:color="auto" w:fill="auto"/>
          </w:tcPr>
          <w:p w14:paraId="561FB922" w14:textId="47C333B5" w:rsidR="00D43997" w:rsidRPr="002E532F" w:rsidRDefault="00075F41" w:rsidP="00D43997">
            <w:pPr>
              <w:rPr>
                <w:rFonts w:ascii="Geneva" w:hAnsi="Geneva" w:cs="Times New Roman"/>
                <w:color w:val="000000"/>
                <w:sz w:val="18"/>
                <w:szCs w:val="18"/>
                <w:lang w:val="en-US" w:eastAsia="lv-LV"/>
              </w:rPr>
            </w:pPr>
            <w:r w:rsidRPr="002E532F">
              <w:rPr>
                <w:rFonts w:ascii="Geneva" w:hAnsi="Geneva" w:cs="Times New Roman"/>
                <w:color w:val="000000"/>
                <w:sz w:val="18"/>
                <w:szCs w:val="18"/>
                <w:lang w:val="en-US" w:eastAsia="lv-LV"/>
              </w:rPr>
              <w:t>Recipes can</w:t>
            </w:r>
            <w:r w:rsidR="000A1BC6" w:rsidRPr="002E532F">
              <w:rPr>
                <w:rFonts w:ascii="Geneva" w:hAnsi="Geneva" w:cs="Times New Roman"/>
                <w:color w:val="000000"/>
                <w:sz w:val="18"/>
                <w:szCs w:val="18"/>
                <w:lang w:val="en-US" w:eastAsia="lv-LV"/>
              </w:rPr>
              <w:t xml:space="preserve"> be created in a single screen</w:t>
            </w:r>
            <w:r w:rsidR="007379C9" w:rsidRPr="002E532F">
              <w:rPr>
                <w:rFonts w:ascii="Geneva" w:hAnsi="Geneva" w:cs="Times New Roman"/>
                <w:color w:val="000000"/>
                <w:sz w:val="18"/>
                <w:szCs w:val="18"/>
                <w:lang w:val="en-US" w:eastAsia="lv-LV"/>
              </w:rPr>
              <w:t>.</w:t>
            </w:r>
          </w:p>
        </w:tc>
        <w:tc>
          <w:tcPr>
            <w:tcW w:w="3260" w:type="dxa"/>
            <w:gridSpan w:val="2"/>
            <w:shd w:val="clear" w:color="auto" w:fill="auto"/>
          </w:tcPr>
          <w:p w14:paraId="1A0E3A00" w14:textId="742C37E3" w:rsidR="00D43997" w:rsidRPr="002E532F" w:rsidRDefault="00075F41"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Receptes var izveidot vienā ekrānā.</w:t>
            </w:r>
          </w:p>
        </w:tc>
        <w:tc>
          <w:tcPr>
            <w:tcW w:w="3969" w:type="dxa"/>
            <w:shd w:val="clear" w:color="auto" w:fill="auto"/>
          </w:tcPr>
          <w:p w14:paraId="3AF6B872" w14:textId="77777777" w:rsidR="007379C9" w:rsidRPr="002E532F" w:rsidRDefault="007379C9" w:rsidP="007379C9">
            <w:pPr>
              <w:rPr>
                <w:rFonts w:ascii="Geneva" w:hAnsi="Geneva" w:cs="Times New Roman"/>
                <w:sz w:val="18"/>
                <w:szCs w:val="18"/>
              </w:rPr>
            </w:pPr>
            <w:r w:rsidRPr="002E532F">
              <w:rPr>
                <w:rFonts w:ascii="Geneva" w:hAnsi="Geneva" w:cs="Times New Roman"/>
                <w:sz w:val="18"/>
                <w:szCs w:val="18"/>
              </w:rPr>
              <w:t>Included</w:t>
            </w:r>
          </w:p>
          <w:p w14:paraId="0F7951E8" w14:textId="260EC994" w:rsidR="00D43997" w:rsidRPr="002E532F" w:rsidRDefault="007379C9" w:rsidP="007379C9">
            <w:pPr>
              <w:rPr>
                <w:rFonts w:ascii="Geneva" w:hAnsi="Geneva" w:cs="Times New Roman"/>
                <w:color w:val="000000"/>
                <w:sz w:val="18"/>
                <w:szCs w:val="18"/>
                <w:lang w:eastAsia="lv-LV"/>
              </w:rPr>
            </w:pPr>
            <w:r w:rsidRPr="002E532F">
              <w:rPr>
                <w:rFonts w:ascii="Geneva" w:hAnsi="Geneva" w:cs="Times New Roman"/>
                <w:sz w:val="18"/>
                <w:szCs w:val="18"/>
              </w:rPr>
              <w:t>iekļauts</w:t>
            </w:r>
          </w:p>
        </w:tc>
        <w:tc>
          <w:tcPr>
            <w:tcW w:w="3260" w:type="dxa"/>
            <w:shd w:val="clear" w:color="auto" w:fill="auto"/>
          </w:tcPr>
          <w:p w14:paraId="3C47EA74" w14:textId="77777777" w:rsidR="00D43997" w:rsidRPr="002E532F" w:rsidRDefault="00D43997" w:rsidP="00D43997">
            <w:pPr>
              <w:rPr>
                <w:rFonts w:ascii="Geneva" w:hAnsi="Geneva" w:cs="Times New Roman"/>
                <w:color w:val="000000"/>
                <w:sz w:val="18"/>
                <w:szCs w:val="18"/>
                <w:lang w:eastAsia="lv-LV"/>
              </w:rPr>
            </w:pPr>
          </w:p>
        </w:tc>
      </w:tr>
      <w:tr w:rsidR="00D43997" w:rsidRPr="002E532F" w14:paraId="414B8B11" w14:textId="77777777" w:rsidTr="00C10A2C">
        <w:tc>
          <w:tcPr>
            <w:tcW w:w="851" w:type="dxa"/>
          </w:tcPr>
          <w:p w14:paraId="71CFD2E2" w14:textId="3EF88A40" w:rsidR="00D43997" w:rsidRPr="002E532F" w:rsidRDefault="00D43997" w:rsidP="00D43997">
            <w:pPr>
              <w:rPr>
                <w:rFonts w:ascii="Geneva" w:hAnsi="Geneva" w:cs="Times New Roman"/>
                <w:sz w:val="18"/>
                <w:szCs w:val="18"/>
              </w:rPr>
            </w:pPr>
            <w:r w:rsidRPr="002E532F">
              <w:rPr>
                <w:rFonts w:ascii="Geneva" w:hAnsi="Geneva" w:cs="Times New Roman"/>
                <w:sz w:val="18"/>
                <w:szCs w:val="18"/>
              </w:rPr>
              <w:t>9.2.</w:t>
            </w:r>
          </w:p>
        </w:tc>
        <w:tc>
          <w:tcPr>
            <w:tcW w:w="2977" w:type="dxa"/>
            <w:shd w:val="clear" w:color="auto" w:fill="auto"/>
          </w:tcPr>
          <w:p w14:paraId="4CDA12CD" w14:textId="6A56CAD5" w:rsidR="00D43997" w:rsidRPr="002E532F" w:rsidRDefault="007379C9" w:rsidP="00D43997">
            <w:pPr>
              <w:rPr>
                <w:rFonts w:ascii="Geneva" w:hAnsi="Geneva" w:cs="Times New Roman"/>
                <w:color w:val="000000"/>
                <w:sz w:val="18"/>
                <w:szCs w:val="18"/>
                <w:lang w:val="en-US" w:eastAsia="lv-LV"/>
              </w:rPr>
            </w:pPr>
            <w:r w:rsidRPr="002E532F">
              <w:rPr>
                <w:rFonts w:ascii="Geneva" w:hAnsi="Geneva" w:cs="Times New Roman"/>
                <w:color w:val="000000"/>
                <w:sz w:val="18"/>
                <w:szCs w:val="18"/>
                <w:lang w:val="en-US" w:eastAsia="lv-LV"/>
              </w:rPr>
              <w:t>System software shall include automatic data logging during run-time and stand by time.</w:t>
            </w:r>
          </w:p>
        </w:tc>
        <w:tc>
          <w:tcPr>
            <w:tcW w:w="3260" w:type="dxa"/>
            <w:gridSpan w:val="2"/>
            <w:shd w:val="clear" w:color="auto" w:fill="auto"/>
          </w:tcPr>
          <w:p w14:paraId="65100F1F" w14:textId="0FAFAA7C" w:rsidR="00D43997" w:rsidRPr="002E532F" w:rsidRDefault="007379C9"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 xml:space="preserve">Sistēmas programmai jāveido automātiska datu saglabāšana iekārtai strādājot un gaidīšanas </w:t>
            </w:r>
            <w:r w:rsidRPr="002E532F">
              <w:rPr>
                <w:rFonts w:ascii="Geneva" w:hAnsi="Geneva" w:cs="Times New Roman"/>
                <w:color w:val="000000"/>
                <w:sz w:val="18"/>
                <w:szCs w:val="18"/>
                <w:lang w:eastAsia="lv-LV"/>
              </w:rPr>
              <w:lastRenderedPageBreak/>
              <w:t xml:space="preserve">režīmā. </w:t>
            </w:r>
          </w:p>
        </w:tc>
        <w:tc>
          <w:tcPr>
            <w:tcW w:w="3969" w:type="dxa"/>
            <w:shd w:val="clear" w:color="auto" w:fill="auto"/>
          </w:tcPr>
          <w:p w14:paraId="63DAE14F" w14:textId="1D1439C5" w:rsidR="00D43997"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lastRenderedPageBreak/>
              <w:t>1.</w:t>
            </w:r>
            <w:r w:rsidR="007379C9" w:rsidRPr="002E532F">
              <w:rPr>
                <w:rFonts w:ascii="Geneva" w:hAnsi="Geneva" w:cs="Times New Roman"/>
                <w:color w:val="000000"/>
                <w:sz w:val="18"/>
                <w:szCs w:val="18"/>
                <w:lang w:eastAsia="lv-LV"/>
              </w:rPr>
              <w:t>System data</w:t>
            </w:r>
          </w:p>
          <w:p w14:paraId="44A5DE2D" w14:textId="0E5A1342" w:rsidR="007379C9"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2.</w:t>
            </w:r>
            <w:r w:rsidR="007379C9" w:rsidRPr="002E532F">
              <w:rPr>
                <w:rFonts w:ascii="Geneva" w:hAnsi="Geneva" w:cs="Times New Roman"/>
                <w:color w:val="000000"/>
                <w:sz w:val="18"/>
                <w:szCs w:val="18"/>
                <w:lang w:eastAsia="lv-LV"/>
              </w:rPr>
              <w:t>Process data</w:t>
            </w:r>
          </w:p>
          <w:p w14:paraId="1EF91DF6" w14:textId="38253E7D" w:rsidR="007379C9"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3.</w:t>
            </w:r>
            <w:r w:rsidR="007379C9" w:rsidRPr="002E532F">
              <w:rPr>
                <w:rFonts w:ascii="Geneva" w:hAnsi="Geneva" w:cs="Times New Roman"/>
                <w:color w:val="000000"/>
                <w:sz w:val="18"/>
                <w:szCs w:val="18"/>
                <w:lang w:eastAsia="lv-LV"/>
              </w:rPr>
              <w:t>Heater data</w:t>
            </w:r>
          </w:p>
          <w:p w14:paraId="6A86B863" w14:textId="71D7AA13" w:rsidR="007379C9"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lastRenderedPageBreak/>
              <w:t>4.</w:t>
            </w:r>
            <w:r w:rsidR="007379C9" w:rsidRPr="002E532F">
              <w:rPr>
                <w:rFonts w:ascii="Geneva" w:hAnsi="Geneva" w:cs="Times New Roman"/>
                <w:color w:val="000000"/>
                <w:sz w:val="18"/>
                <w:szCs w:val="18"/>
                <w:lang w:eastAsia="lv-LV"/>
              </w:rPr>
              <w:t>Pressure data</w:t>
            </w:r>
          </w:p>
          <w:p w14:paraId="49AC2899" w14:textId="46B20EC8" w:rsidR="007379C9"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5.</w:t>
            </w:r>
            <w:r w:rsidR="007379C9" w:rsidRPr="002E532F">
              <w:rPr>
                <w:rFonts w:ascii="Geneva" w:hAnsi="Geneva" w:cs="Times New Roman"/>
                <w:color w:val="000000"/>
                <w:sz w:val="18"/>
                <w:szCs w:val="18"/>
                <w:lang w:eastAsia="lv-LV"/>
              </w:rPr>
              <w:t>Process run summary</w:t>
            </w:r>
          </w:p>
          <w:p w14:paraId="5C7941F8" w14:textId="5108D263" w:rsidR="007379C9"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1.</w:t>
            </w:r>
            <w:r w:rsidR="007379C9" w:rsidRPr="002E532F">
              <w:rPr>
                <w:rFonts w:ascii="Geneva" w:hAnsi="Geneva" w:cs="Times New Roman"/>
                <w:color w:val="000000"/>
                <w:sz w:val="18"/>
                <w:szCs w:val="18"/>
                <w:lang w:eastAsia="lv-LV"/>
              </w:rPr>
              <w:t>Sistēmas dati</w:t>
            </w:r>
          </w:p>
          <w:p w14:paraId="15B1F473" w14:textId="0ED1084E" w:rsidR="00075F41"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2.</w:t>
            </w:r>
            <w:r w:rsidR="00075F41" w:rsidRPr="002E532F">
              <w:rPr>
                <w:rFonts w:ascii="Geneva" w:hAnsi="Geneva" w:cs="Times New Roman"/>
                <w:color w:val="000000"/>
                <w:sz w:val="18"/>
                <w:szCs w:val="18"/>
                <w:lang w:eastAsia="lv-LV"/>
              </w:rPr>
              <w:t>Procesa dati</w:t>
            </w:r>
          </w:p>
          <w:p w14:paraId="7E789397" w14:textId="4C906978" w:rsidR="00075F41"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3.</w:t>
            </w:r>
            <w:r w:rsidR="00075F41" w:rsidRPr="002E532F">
              <w:rPr>
                <w:rFonts w:ascii="Geneva" w:hAnsi="Geneva" w:cs="Times New Roman"/>
                <w:color w:val="000000"/>
                <w:sz w:val="18"/>
                <w:szCs w:val="18"/>
                <w:lang w:eastAsia="lv-LV"/>
              </w:rPr>
              <w:t>Sildelementa dati</w:t>
            </w:r>
          </w:p>
          <w:p w14:paraId="61035613" w14:textId="7F1B3FD7" w:rsidR="00075F41"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4.</w:t>
            </w:r>
            <w:r w:rsidR="00075F41" w:rsidRPr="002E532F">
              <w:rPr>
                <w:rFonts w:ascii="Geneva" w:hAnsi="Geneva" w:cs="Times New Roman"/>
                <w:color w:val="000000"/>
                <w:sz w:val="18"/>
                <w:szCs w:val="18"/>
                <w:lang w:eastAsia="lv-LV"/>
              </w:rPr>
              <w:t>Spiediena dati</w:t>
            </w:r>
          </w:p>
          <w:p w14:paraId="73A90AED" w14:textId="10524A8E" w:rsidR="00075F41" w:rsidRPr="002E532F" w:rsidRDefault="008C2E92"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5.</w:t>
            </w:r>
            <w:r w:rsidR="00075F41" w:rsidRPr="002E532F">
              <w:rPr>
                <w:rFonts w:ascii="Geneva" w:hAnsi="Geneva" w:cs="Times New Roman"/>
                <w:color w:val="000000"/>
                <w:sz w:val="18"/>
                <w:szCs w:val="18"/>
                <w:lang w:eastAsia="lv-LV"/>
              </w:rPr>
              <w:t>Izpildīta procesa apkopojums</w:t>
            </w:r>
          </w:p>
        </w:tc>
        <w:tc>
          <w:tcPr>
            <w:tcW w:w="3260" w:type="dxa"/>
            <w:shd w:val="clear" w:color="auto" w:fill="auto"/>
          </w:tcPr>
          <w:p w14:paraId="3715257A" w14:textId="77777777" w:rsidR="00D43997" w:rsidRPr="002E532F" w:rsidRDefault="00D43997" w:rsidP="00D43997">
            <w:pPr>
              <w:rPr>
                <w:rFonts w:ascii="Geneva" w:hAnsi="Geneva" w:cs="Times New Roman"/>
                <w:color w:val="000000"/>
                <w:sz w:val="18"/>
                <w:szCs w:val="18"/>
                <w:lang w:eastAsia="lv-LV"/>
              </w:rPr>
            </w:pPr>
          </w:p>
        </w:tc>
      </w:tr>
      <w:tr w:rsidR="00D43997" w:rsidRPr="002E532F" w14:paraId="70B65CF6" w14:textId="77777777" w:rsidTr="00C10A2C">
        <w:tc>
          <w:tcPr>
            <w:tcW w:w="851" w:type="dxa"/>
          </w:tcPr>
          <w:p w14:paraId="0A22EB8A" w14:textId="628BDB14" w:rsidR="00D43997" w:rsidRPr="002E532F" w:rsidRDefault="00D43997" w:rsidP="00D43997">
            <w:pPr>
              <w:rPr>
                <w:rFonts w:ascii="Geneva" w:hAnsi="Geneva" w:cs="Times New Roman"/>
                <w:sz w:val="18"/>
                <w:szCs w:val="18"/>
              </w:rPr>
            </w:pPr>
            <w:r w:rsidRPr="002E532F">
              <w:rPr>
                <w:rFonts w:ascii="Geneva" w:hAnsi="Geneva" w:cs="Times New Roman"/>
                <w:sz w:val="18"/>
                <w:szCs w:val="18"/>
              </w:rPr>
              <w:lastRenderedPageBreak/>
              <w:t>9.3.</w:t>
            </w:r>
          </w:p>
        </w:tc>
        <w:tc>
          <w:tcPr>
            <w:tcW w:w="2977" w:type="dxa"/>
            <w:shd w:val="clear" w:color="auto" w:fill="auto"/>
          </w:tcPr>
          <w:p w14:paraId="78B2B0DF" w14:textId="2AB7C647" w:rsidR="00D43997" w:rsidRPr="002E532F" w:rsidRDefault="00075F41" w:rsidP="00D43997">
            <w:pPr>
              <w:rPr>
                <w:rFonts w:ascii="Geneva" w:hAnsi="Geneva" w:cs="Times New Roman"/>
                <w:color w:val="000000"/>
                <w:sz w:val="18"/>
                <w:szCs w:val="18"/>
                <w:lang w:val="en-US" w:eastAsia="lv-LV"/>
              </w:rPr>
            </w:pPr>
            <w:r w:rsidRPr="002E532F">
              <w:rPr>
                <w:rFonts w:ascii="Geneva" w:hAnsi="Geneva" w:cs="Times New Roman"/>
                <w:color w:val="000000"/>
                <w:sz w:val="18"/>
                <w:szCs w:val="18"/>
                <w:lang w:val="en-US" w:eastAsia="lv-LV"/>
              </w:rPr>
              <w:t xml:space="preserve">Graphical user interface shows </w:t>
            </w:r>
            <w:r w:rsidR="00974EAC" w:rsidRPr="002E532F">
              <w:rPr>
                <w:rFonts w:ascii="Geneva" w:hAnsi="Geneva" w:cs="Times New Roman"/>
                <w:color w:val="000000"/>
                <w:sz w:val="18"/>
                <w:szCs w:val="18"/>
                <w:lang w:val="en-US" w:eastAsia="lv-LV"/>
              </w:rPr>
              <w:t>real time pressure graph during recipe execution.</w:t>
            </w:r>
          </w:p>
        </w:tc>
        <w:tc>
          <w:tcPr>
            <w:tcW w:w="3260" w:type="dxa"/>
            <w:gridSpan w:val="2"/>
            <w:shd w:val="clear" w:color="auto" w:fill="auto"/>
          </w:tcPr>
          <w:p w14:paraId="7A384D80" w14:textId="7F034417" w:rsidR="00D43997" w:rsidRPr="002E532F" w:rsidRDefault="00974EAC" w:rsidP="00D43997">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 xml:space="preserve">Grafiskā lietotāja saskarne receptes izpildes laikā rāda reāla laika spiediena grafiku. </w:t>
            </w:r>
          </w:p>
        </w:tc>
        <w:tc>
          <w:tcPr>
            <w:tcW w:w="3969" w:type="dxa"/>
            <w:shd w:val="clear" w:color="auto" w:fill="auto"/>
          </w:tcPr>
          <w:p w14:paraId="61F2A2BD" w14:textId="77777777" w:rsidR="00974EAC" w:rsidRPr="002E532F" w:rsidRDefault="00974EAC" w:rsidP="00974EAC">
            <w:pPr>
              <w:rPr>
                <w:rFonts w:ascii="Geneva" w:hAnsi="Geneva" w:cs="Times New Roman"/>
                <w:sz w:val="18"/>
                <w:szCs w:val="18"/>
              </w:rPr>
            </w:pPr>
            <w:r w:rsidRPr="002E532F">
              <w:rPr>
                <w:rFonts w:ascii="Geneva" w:hAnsi="Geneva" w:cs="Times New Roman"/>
                <w:sz w:val="18"/>
                <w:szCs w:val="18"/>
              </w:rPr>
              <w:t>Included</w:t>
            </w:r>
          </w:p>
          <w:p w14:paraId="341F1424" w14:textId="345A1077" w:rsidR="00D43997" w:rsidRPr="002E532F" w:rsidRDefault="00974EAC" w:rsidP="00974EAC">
            <w:pPr>
              <w:rPr>
                <w:rFonts w:ascii="Geneva" w:hAnsi="Geneva" w:cs="Times New Roman"/>
                <w:color w:val="000000"/>
                <w:sz w:val="18"/>
                <w:szCs w:val="18"/>
                <w:lang w:eastAsia="lv-LV"/>
              </w:rPr>
            </w:pPr>
            <w:r w:rsidRPr="002E532F">
              <w:rPr>
                <w:rFonts w:ascii="Geneva" w:hAnsi="Geneva" w:cs="Times New Roman"/>
                <w:sz w:val="18"/>
                <w:szCs w:val="18"/>
              </w:rPr>
              <w:t>iekļauts</w:t>
            </w:r>
          </w:p>
        </w:tc>
        <w:tc>
          <w:tcPr>
            <w:tcW w:w="3260" w:type="dxa"/>
            <w:shd w:val="clear" w:color="auto" w:fill="auto"/>
          </w:tcPr>
          <w:p w14:paraId="27548671" w14:textId="77777777" w:rsidR="00D43997" w:rsidRPr="002E532F" w:rsidRDefault="00D43997" w:rsidP="00D43997">
            <w:pPr>
              <w:rPr>
                <w:rFonts w:ascii="Geneva" w:hAnsi="Geneva" w:cs="Times New Roman"/>
                <w:color w:val="000000"/>
                <w:sz w:val="18"/>
                <w:szCs w:val="18"/>
              </w:rPr>
            </w:pPr>
          </w:p>
        </w:tc>
      </w:tr>
      <w:tr w:rsidR="00974EAC" w:rsidRPr="002E532F" w14:paraId="6A6892B7" w14:textId="77777777" w:rsidTr="00C10A2C">
        <w:tc>
          <w:tcPr>
            <w:tcW w:w="851" w:type="dxa"/>
          </w:tcPr>
          <w:p w14:paraId="1F194740" w14:textId="041083FE" w:rsidR="00974EAC" w:rsidRPr="002E532F" w:rsidRDefault="00974EAC" w:rsidP="00974EAC">
            <w:pPr>
              <w:rPr>
                <w:rFonts w:ascii="Geneva" w:hAnsi="Geneva" w:cs="Times New Roman"/>
                <w:sz w:val="18"/>
                <w:szCs w:val="18"/>
              </w:rPr>
            </w:pPr>
            <w:r w:rsidRPr="002E532F">
              <w:rPr>
                <w:rFonts w:ascii="Geneva" w:hAnsi="Geneva" w:cs="Times New Roman"/>
                <w:sz w:val="18"/>
                <w:szCs w:val="18"/>
              </w:rPr>
              <w:t>9.4.</w:t>
            </w:r>
          </w:p>
        </w:tc>
        <w:tc>
          <w:tcPr>
            <w:tcW w:w="2977" w:type="dxa"/>
            <w:shd w:val="clear" w:color="auto" w:fill="auto"/>
          </w:tcPr>
          <w:p w14:paraId="27CF1BB9" w14:textId="350EEA39" w:rsidR="00974EAC" w:rsidRPr="002E532F" w:rsidRDefault="00974EAC" w:rsidP="00974EAC">
            <w:pPr>
              <w:rPr>
                <w:rFonts w:ascii="Geneva" w:hAnsi="Geneva" w:cs="Times New Roman"/>
                <w:color w:val="000000"/>
                <w:sz w:val="18"/>
                <w:szCs w:val="18"/>
                <w:highlight w:val="yellow"/>
                <w:lang w:val="en-US" w:eastAsia="lv-LV"/>
              </w:rPr>
            </w:pPr>
            <w:r w:rsidRPr="002E532F">
              <w:rPr>
                <w:rFonts w:ascii="Geneva" w:hAnsi="Geneva" w:cs="Times New Roman"/>
                <w:color w:val="000000"/>
                <w:sz w:val="18"/>
                <w:szCs w:val="18"/>
                <w:lang w:val="en-US" w:eastAsia="lv-LV"/>
              </w:rPr>
              <w:t>Users have free of charge access to the supplier’s recipe database on demand.</w:t>
            </w:r>
          </w:p>
        </w:tc>
        <w:tc>
          <w:tcPr>
            <w:tcW w:w="3260" w:type="dxa"/>
            <w:gridSpan w:val="2"/>
            <w:shd w:val="clear" w:color="auto" w:fill="auto"/>
          </w:tcPr>
          <w:p w14:paraId="4F6747E5" w14:textId="2DE75A38" w:rsidR="00974EAC" w:rsidRPr="002E532F" w:rsidRDefault="004F4937" w:rsidP="00974EAC">
            <w:pPr>
              <w:rPr>
                <w:rFonts w:ascii="Geneva" w:hAnsi="Geneva" w:cs="Times New Roman"/>
                <w:color w:val="000000"/>
                <w:sz w:val="18"/>
                <w:szCs w:val="18"/>
                <w:highlight w:val="yellow"/>
                <w:lang w:eastAsia="lv-LV"/>
              </w:rPr>
            </w:pPr>
            <w:r w:rsidRPr="002E532F">
              <w:rPr>
                <w:rFonts w:ascii="Geneva" w:hAnsi="Geneva" w:cs="Times New Roman"/>
                <w:color w:val="000000"/>
                <w:sz w:val="18"/>
                <w:szCs w:val="18"/>
                <w:lang w:eastAsia="lv-LV"/>
              </w:rPr>
              <w:t xml:space="preserve">Lietotājiem pēc pieprasījuma ir brīva pieeja piegādātāja recepšu datubāzei. </w:t>
            </w:r>
          </w:p>
        </w:tc>
        <w:tc>
          <w:tcPr>
            <w:tcW w:w="3969" w:type="dxa"/>
            <w:shd w:val="clear" w:color="auto" w:fill="auto"/>
          </w:tcPr>
          <w:p w14:paraId="3BD43ACD" w14:textId="77777777" w:rsidR="00974EAC" w:rsidRPr="002E532F" w:rsidRDefault="00974EAC" w:rsidP="00974EAC">
            <w:pPr>
              <w:rPr>
                <w:rFonts w:ascii="Geneva" w:hAnsi="Geneva" w:cs="Times New Roman"/>
                <w:sz w:val="18"/>
                <w:szCs w:val="18"/>
              </w:rPr>
            </w:pPr>
            <w:r w:rsidRPr="002E532F">
              <w:rPr>
                <w:rFonts w:ascii="Geneva" w:hAnsi="Geneva" w:cs="Times New Roman"/>
                <w:sz w:val="18"/>
                <w:szCs w:val="18"/>
              </w:rPr>
              <w:t>Included</w:t>
            </w:r>
          </w:p>
          <w:p w14:paraId="0E590875" w14:textId="57E09241" w:rsidR="00974EAC" w:rsidRPr="002E532F" w:rsidRDefault="00974EAC" w:rsidP="00974EAC">
            <w:pPr>
              <w:rPr>
                <w:rFonts w:ascii="Geneva" w:hAnsi="Geneva" w:cs="Times New Roman"/>
                <w:color w:val="000000"/>
                <w:sz w:val="18"/>
                <w:szCs w:val="18"/>
                <w:highlight w:val="yellow"/>
                <w:lang w:eastAsia="lv-LV"/>
              </w:rPr>
            </w:pPr>
            <w:r w:rsidRPr="002E532F">
              <w:rPr>
                <w:rFonts w:ascii="Geneva" w:hAnsi="Geneva" w:cs="Times New Roman"/>
                <w:sz w:val="18"/>
                <w:szCs w:val="18"/>
              </w:rPr>
              <w:t>iekļauts</w:t>
            </w:r>
          </w:p>
        </w:tc>
        <w:tc>
          <w:tcPr>
            <w:tcW w:w="3260" w:type="dxa"/>
            <w:shd w:val="clear" w:color="auto" w:fill="auto"/>
          </w:tcPr>
          <w:p w14:paraId="08A62F13" w14:textId="77777777" w:rsidR="00974EAC" w:rsidRPr="002E532F" w:rsidRDefault="00974EAC" w:rsidP="00974EAC">
            <w:pPr>
              <w:rPr>
                <w:rFonts w:ascii="Geneva" w:hAnsi="Geneva" w:cs="Times New Roman"/>
                <w:color w:val="000000"/>
                <w:sz w:val="18"/>
                <w:szCs w:val="18"/>
                <w:lang w:eastAsia="lv-LV"/>
              </w:rPr>
            </w:pPr>
          </w:p>
        </w:tc>
      </w:tr>
      <w:tr w:rsidR="00974EAC" w:rsidRPr="002E532F" w14:paraId="7AE9EAF2" w14:textId="77777777" w:rsidTr="00671193">
        <w:tc>
          <w:tcPr>
            <w:tcW w:w="851" w:type="dxa"/>
          </w:tcPr>
          <w:p w14:paraId="6D7AB1A4" w14:textId="4CCBD55A" w:rsidR="00974EAC" w:rsidRPr="002E532F" w:rsidRDefault="00974EAC" w:rsidP="00974EAC">
            <w:pPr>
              <w:rPr>
                <w:rFonts w:ascii="Geneva" w:hAnsi="Geneva" w:cs="Times New Roman"/>
                <w:b/>
                <w:sz w:val="18"/>
                <w:szCs w:val="18"/>
              </w:rPr>
            </w:pPr>
            <w:r w:rsidRPr="002E532F">
              <w:rPr>
                <w:rFonts w:ascii="Geneva" w:hAnsi="Geneva" w:cs="Times New Roman"/>
                <w:b/>
                <w:sz w:val="18"/>
                <w:szCs w:val="18"/>
              </w:rPr>
              <w:t>10.</w:t>
            </w:r>
          </w:p>
        </w:tc>
        <w:tc>
          <w:tcPr>
            <w:tcW w:w="2977" w:type="dxa"/>
          </w:tcPr>
          <w:p w14:paraId="16FDD731" w14:textId="339116AE" w:rsidR="00974EAC" w:rsidRPr="002E532F" w:rsidRDefault="00C36210" w:rsidP="00974EAC">
            <w:pPr>
              <w:rPr>
                <w:rFonts w:ascii="Geneva" w:hAnsi="Geneva" w:cs="Times New Roman"/>
                <w:b/>
                <w:sz w:val="18"/>
                <w:szCs w:val="18"/>
              </w:rPr>
            </w:pPr>
            <w:r w:rsidRPr="002E532F">
              <w:rPr>
                <w:rFonts w:ascii="Geneva" w:hAnsi="Geneva" w:cs="Times New Roman"/>
                <w:b/>
                <w:sz w:val="18"/>
                <w:szCs w:val="18"/>
              </w:rPr>
              <w:t>Cooling</w:t>
            </w:r>
          </w:p>
        </w:tc>
        <w:tc>
          <w:tcPr>
            <w:tcW w:w="3260" w:type="dxa"/>
            <w:gridSpan w:val="2"/>
          </w:tcPr>
          <w:p w14:paraId="23353AF5" w14:textId="39B54E5B" w:rsidR="00974EAC" w:rsidRPr="002E532F" w:rsidRDefault="00C36210" w:rsidP="00974EAC">
            <w:pPr>
              <w:rPr>
                <w:rFonts w:ascii="Geneva" w:hAnsi="Geneva" w:cs="Times New Roman"/>
                <w:b/>
                <w:sz w:val="18"/>
                <w:szCs w:val="18"/>
              </w:rPr>
            </w:pPr>
            <w:r w:rsidRPr="002E532F">
              <w:rPr>
                <w:rFonts w:ascii="Geneva" w:hAnsi="Geneva" w:cs="Times New Roman"/>
                <w:b/>
                <w:sz w:val="18"/>
                <w:szCs w:val="18"/>
              </w:rPr>
              <w:t>Dzesēšana</w:t>
            </w:r>
          </w:p>
        </w:tc>
        <w:tc>
          <w:tcPr>
            <w:tcW w:w="3969" w:type="dxa"/>
          </w:tcPr>
          <w:p w14:paraId="321E1F9E" w14:textId="77978867" w:rsidR="00974EAC" w:rsidRPr="002E532F" w:rsidRDefault="00C36210" w:rsidP="00974EAC">
            <w:pPr>
              <w:rPr>
                <w:rFonts w:ascii="Geneva" w:hAnsi="Geneva" w:cs="Times New Roman"/>
                <w:sz w:val="18"/>
                <w:szCs w:val="18"/>
              </w:rPr>
            </w:pPr>
            <w:r w:rsidRPr="002E532F">
              <w:rPr>
                <w:rFonts w:ascii="Geneva" w:hAnsi="Geneva" w:cs="Times New Roman"/>
                <w:sz w:val="18"/>
                <w:szCs w:val="18"/>
              </w:rPr>
              <w:t>Water cooling not required for no part of the system</w:t>
            </w:r>
          </w:p>
          <w:p w14:paraId="4C239FC5" w14:textId="03ECF681" w:rsidR="00C36210" w:rsidRPr="002E532F" w:rsidRDefault="00C36210" w:rsidP="00974EAC">
            <w:pPr>
              <w:rPr>
                <w:rFonts w:ascii="Geneva" w:hAnsi="Geneva" w:cs="Times New Roman"/>
                <w:sz w:val="18"/>
                <w:szCs w:val="18"/>
              </w:rPr>
            </w:pPr>
            <w:r w:rsidRPr="002E532F">
              <w:rPr>
                <w:rFonts w:ascii="Geneva" w:hAnsi="Geneva" w:cs="Times New Roman"/>
                <w:sz w:val="18"/>
                <w:szCs w:val="18"/>
              </w:rPr>
              <w:t>Ūdens dzesēšana nav nepieciešama nevienai sistēmas sastāvdaļai.</w:t>
            </w:r>
          </w:p>
        </w:tc>
        <w:tc>
          <w:tcPr>
            <w:tcW w:w="3260" w:type="dxa"/>
          </w:tcPr>
          <w:p w14:paraId="0DB52F72" w14:textId="77777777" w:rsidR="00974EAC" w:rsidRPr="002E532F" w:rsidRDefault="00974EAC" w:rsidP="00974EAC">
            <w:pPr>
              <w:rPr>
                <w:rFonts w:ascii="Geneva" w:hAnsi="Geneva" w:cs="Times New Roman"/>
                <w:sz w:val="18"/>
                <w:szCs w:val="18"/>
              </w:rPr>
            </w:pPr>
          </w:p>
        </w:tc>
      </w:tr>
      <w:tr w:rsidR="00974EAC" w:rsidRPr="002E532F" w14:paraId="7BE7B693" w14:textId="77777777" w:rsidTr="00671193">
        <w:tc>
          <w:tcPr>
            <w:tcW w:w="851" w:type="dxa"/>
          </w:tcPr>
          <w:p w14:paraId="094ADA78" w14:textId="1927DD04" w:rsidR="00974EAC" w:rsidRPr="002E532F" w:rsidRDefault="004C4A61" w:rsidP="00974EAC">
            <w:pPr>
              <w:rPr>
                <w:rFonts w:ascii="Geneva" w:hAnsi="Geneva" w:cs="Times New Roman"/>
                <w:b/>
                <w:sz w:val="18"/>
                <w:szCs w:val="18"/>
              </w:rPr>
            </w:pPr>
            <w:r w:rsidRPr="002E532F">
              <w:rPr>
                <w:rFonts w:ascii="Geneva" w:hAnsi="Geneva" w:cs="Times New Roman"/>
                <w:b/>
                <w:sz w:val="18"/>
                <w:szCs w:val="18"/>
              </w:rPr>
              <w:t>11.</w:t>
            </w:r>
          </w:p>
        </w:tc>
        <w:tc>
          <w:tcPr>
            <w:tcW w:w="2977" w:type="dxa"/>
          </w:tcPr>
          <w:p w14:paraId="17ABEB43" w14:textId="419F02EC" w:rsidR="00974EAC" w:rsidRPr="002E532F" w:rsidRDefault="004C4A61" w:rsidP="00974EAC">
            <w:pPr>
              <w:rPr>
                <w:rFonts w:ascii="Geneva" w:hAnsi="Geneva" w:cs="Times New Roman"/>
                <w:b/>
                <w:sz w:val="18"/>
                <w:szCs w:val="18"/>
              </w:rPr>
            </w:pPr>
            <w:r w:rsidRPr="002E532F">
              <w:rPr>
                <w:rFonts w:ascii="Geneva" w:hAnsi="Geneva" w:cs="Times New Roman"/>
                <w:b/>
                <w:sz w:val="18"/>
                <w:szCs w:val="18"/>
              </w:rPr>
              <w:t>Safety Features</w:t>
            </w:r>
          </w:p>
        </w:tc>
        <w:tc>
          <w:tcPr>
            <w:tcW w:w="3260" w:type="dxa"/>
            <w:gridSpan w:val="2"/>
          </w:tcPr>
          <w:p w14:paraId="396D2FA0" w14:textId="2BA353DE" w:rsidR="00974EAC" w:rsidRPr="002E532F" w:rsidRDefault="004C4A61" w:rsidP="00974EAC">
            <w:pPr>
              <w:rPr>
                <w:rFonts w:ascii="Geneva" w:hAnsi="Geneva" w:cs="Times New Roman"/>
                <w:b/>
                <w:sz w:val="18"/>
                <w:szCs w:val="18"/>
              </w:rPr>
            </w:pPr>
            <w:r w:rsidRPr="002E532F">
              <w:rPr>
                <w:rFonts w:ascii="Geneva" w:hAnsi="Geneva" w:cs="Times New Roman"/>
                <w:b/>
                <w:sz w:val="18"/>
                <w:szCs w:val="18"/>
              </w:rPr>
              <w:t>Drošības iespējas</w:t>
            </w:r>
          </w:p>
        </w:tc>
        <w:tc>
          <w:tcPr>
            <w:tcW w:w="3969" w:type="dxa"/>
          </w:tcPr>
          <w:p w14:paraId="2CC8CF23" w14:textId="2D89F0CA" w:rsidR="00974EAC" w:rsidRPr="002E532F" w:rsidRDefault="00974EAC" w:rsidP="009C587D">
            <w:pPr>
              <w:rPr>
                <w:rFonts w:ascii="Geneva" w:hAnsi="Geneva" w:cs="Times New Roman"/>
                <w:sz w:val="18"/>
                <w:szCs w:val="18"/>
              </w:rPr>
            </w:pPr>
          </w:p>
        </w:tc>
        <w:tc>
          <w:tcPr>
            <w:tcW w:w="3260" w:type="dxa"/>
          </w:tcPr>
          <w:p w14:paraId="2EBF4C88" w14:textId="77777777" w:rsidR="00974EAC" w:rsidRPr="002E532F" w:rsidRDefault="00974EAC" w:rsidP="00974EAC">
            <w:pPr>
              <w:rPr>
                <w:rFonts w:ascii="Geneva" w:hAnsi="Geneva" w:cs="Times New Roman"/>
                <w:sz w:val="18"/>
                <w:szCs w:val="18"/>
              </w:rPr>
            </w:pPr>
          </w:p>
        </w:tc>
      </w:tr>
      <w:tr w:rsidR="00974EAC" w:rsidRPr="002E532F" w14:paraId="47733C41" w14:textId="77777777" w:rsidTr="00671193">
        <w:tc>
          <w:tcPr>
            <w:tcW w:w="851" w:type="dxa"/>
          </w:tcPr>
          <w:p w14:paraId="60BA0269" w14:textId="0548B92F" w:rsidR="00974EAC" w:rsidRPr="002E532F" w:rsidRDefault="004C4A61" w:rsidP="00974EAC">
            <w:pPr>
              <w:rPr>
                <w:rFonts w:ascii="Geneva" w:hAnsi="Geneva" w:cs="Times New Roman"/>
                <w:sz w:val="18"/>
                <w:szCs w:val="18"/>
              </w:rPr>
            </w:pPr>
            <w:r w:rsidRPr="002E532F">
              <w:rPr>
                <w:rFonts w:ascii="Geneva" w:hAnsi="Geneva" w:cs="Times New Roman"/>
                <w:sz w:val="18"/>
                <w:szCs w:val="18"/>
              </w:rPr>
              <w:t>11.1</w:t>
            </w:r>
            <w:r w:rsidR="00974EAC" w:rsidRPr="002E532F">
              <w:rPr>
                <w:rFonts w:ascii="Geneva" w:hAnsi="Geneva" w:cs="Times New Roman"/>
                <w:sz w:val="18"/>
                <w:szCs w:val="18"/>
              </w:rPr>
              <w:t>.</w:t>
            </w:r>
          </w:p>
        </w:tc>
        <w:tc>
          <w:tcPr>
            <w:tcW w:w="2977" w:type="dxa"/>
          </w:tcPr>
          <w:p w14:paraId="5AFB4D82" w14:textId="0BA1CCD8" w:rsidR="00974EAC" w:rsidRPr="002E532F" w:rsidRDefault="009C587D" w:rsidP="009C587D">
            <w:pPr>
              <w:rPr>
                <w:rFonts w:ascii="Geneva" w:hAnsi="Geneva" w:cs="Times New Roman"/>
                <w:sz w:val="18"/>
                <w:szCs w:val="18"/>
              </w:rPr>
            </w:pPr>
            <w:r w:rsidRPr="002E532F">
              <w:rPr>
                <w:rFonts w:ascii="Geneva" w:hAnsi="Geneva" w:cs="Times New Roman"/>
                <w:sz w:val="18"/>
                <w:szCs w:val="18"/>
              </w:rPr>
              <w:t>ALD valve safety interlock</w:t>
            </w:r>
          </w:p>
        </w:tc>
        <w:tc>
          <w:tcPr>
            <w:tcW w:w="3260" w:type="dxa"/>
            <w:gridSpan w:val="2"/>
          </w:tcPr>
          <w:p w14:paraId="75D96C7C" w14:textId="77BD5383" w:rsidR="00974EAC" w:rsidRPr="002E532F" w:rsidRDefault="009C587D" w:rsidP="00974EAC">
            <w:pPr>
              <w:rPr>
                <w:rFonts w:ascii="Geneva" w:hAnsi="Geneva" w:cs="Times New Roman"/>
                <w:sz w:val="18"/>
                <w:szCs w:val="18"/>
              </w:rPr>
            </w:pPr>
            <w:r w:rsidRPr="002E532F">
              <w:rPr>
                <w:rFonts w:ascii="Geneva" w:hAnsi="Geneva" w:cs="Times New Roman"/>
                <w:sz w:val="18"/>
                <w:szCs w:val="18"/>
              </w:rPr>
              <w:t>ALD vārstu drošības bloķēšana</w:t>
            </w:r>
          </w:p>
        </w:tc>
        <w:tc>
          <w:tcPr>
            <w:tcW w:w="3969" w:type="dxa"/>
          </w:tcPr>
          <w:p w14:paraId="773CDB8E" w14:textId="77777777" w:rsidR="009C587D" w:rsidRPr="002E532F" w:rsidRDefault="009C587D" w:rsidP="009C587D">
            <w:pPr>
              <w:rPr>
                <w:rFonts w:ascii="Geneva" w:hAnsi="Geneva" w:cs="Times New Roman"/>
                <w:sz w:val="18"/>
                <w:szCs w:val="18"/>
              </w:rPr>
            </w:pPr>
            <w:r w:rsidRPr="002E532F">
              <w:rPr>
                <w:rFonts w:ascii="Geneva" w:hAnsi="Geneva" w:cs="Times New Roman"/>
                <w:sz w:val="18"/>
                <w:szCs w:val="18"/>
              </w:rPr>
              <w:t>Included</w:t>
            </w:r>
          </w:p>
          <w:p w14:paraId="3123BF58" w14:textId="74BFD549" w:rsidR="00974EAC" w:rsidRPr="002E532F" w:rsidRDefault="009C587D" w:rsidP="009C587D">
            <w:pPr>
              <w:rPr>
                <w:rFonts w:ascii="Geneva" w:hAnsi="Geneva" w:cs="Times New Roman"/>
                <w:sz w:val="18"/>
                <w:szCs w:val="18"/>
              </w:rPr>
            </w:pPr>
            <w:r w:rsidRPr="002E532F">
              <w:rPr>
                <w:rFonts w:ascii="Geneva" w:hAnsi="Geneva" w:cs="Times New Roman"/>
                <w:sz w:val="18"/>
                <w:szCs w:val="18"/>
              </w:rPr>
              <w:t>iekļauts</w:t>
            </w:r>
          </w:p>
        </w:tc>
        <w:tc>
          <w:tcPr>
            <w:tcW w:w="3260" w:type="dxa"/>
          </w:tcPr>
          <w:p w14:paraId="437054D5" w14:textId="77777777" w:rsidR="00974EAC" w:rsidRPr="002E532F" w:rsidRDefault="00974EAC" w:rsidP="00974EAC">
            <w:pPr>
              <w:rPr>
                <w:rFonts w:ascii="Geneva" w:hAnsi="Geneva" w:cs="Times New Roman"/>
                <w:sz w:val="18"/>
                <w:szCs w:val="18"/>
              </w:rPr>
            </w:pPr>
          </w:p>
        </w:tc>
      </w:tr>
      <w:tr w:rsidR="009C587D" w:rsidRPr="002E532F" w14:paraId="4CCB51FF" w14:textId="77777777" w:rsidTr="00671193">
        <w:tc>
          <w:tcPr>
            <w:tcW w:w="851" w:type="dxa"/>
          </w:tcPr>
          <w:p w14:paraId="2F5EEBF9" w14:textId="03BAD49B" w:rsidR="009C587D" w:rsidRPr="002E532F" w:rsidRDefault="009C587D" w:rsidP="009C587D">
            <w:pPr>
              <w:rPr>
                <w:rFonts w:ascii="Geneva" w:hAnsi="Geneva" w:cs="Times New Roman"/>
                <w:sz w:val="18"/>
                <w:szCs w:val="18"/>
              </w:rPr>
            </w:pPr>
            <w:r w:rsidRPr="002E532F">
              <w:rPr>
                <w:rFonts w:ascii="Geneva" w:hAnsi="Geneva" w:cs="Times New Roman"/>
                <w:sz w:val="18"/>
                <w:szCs w:val="18"/>
              </w:rPr>
              <w:t>11.2.</w:t>
            </w:r>
          </w:p>
        </w:tc>
        <w:tc>
          <w:tcPr>
            <w:tcW w:w="2977" w:type="dxa"/>
          </w:tcPr>
          <w:p w14:paraId="678F736A" w14:textId="04D1CD1E" w:rsidR="009C587D" w:rsidRPr="002E532F" w:rsidRDefault="009C587D" w:rsidP="009C587D">
            <w:pPr>
              <w:rPr>
                <w:rFonts w:ascii="Geneva" w:hAnsi="Geneva" w:cs="Times New Roman"/>
                <w:b/>
                <w:sz w:val="18"/>
                <w:szCs w:val="18"/>
              </w:rPr>
            </w:pPr>
            <w:r w:rsidRPr="002E532F">
              <w:rPr>
                <w:rFonts w:ascii="Geneva" w:hAnsi="Geneva" w:cs="Times New Roman"/>
                <w:color w:val="000000" w:themeColor="text1"/>
                <w:sz w:val="18"/>
                <w:szCs w:val="18"/>
              </w:rPr>
              <w:t>Overpressure abort</w:t>
            </w:r>
          </w:p>
        </w:tc>
        <w:tc>
          <w:tcPr>
            <w:tcW w:w="3260" w:type="dxa"/>
            <w:gridSpan w:val="2"/>
          </w:tcPr>
          <w:p w14:paraId="054BA00C" w14:textId="355F4D1A" w:rsidR="009C587D" w:rsidRPr="002E532F" w:rsidRDefault="009C587D" w:rsidP="009C587D">
            <w:pPr>
              <w:rPr>
                <w:rFonts w:ascii="Geneva" w:hAnsi="Geneva" w:cs="Times New Roman"/>
                <w:sz w:val="18"/>
                <w:szCs w:val="18"/>
              </w:rPr>
            </w:pPr>
            <w:r w:rsidRPr="002E532F">
              <w:rPr>
                <w:rFonts w:ascii="Geneva" w:hAnsi="Geneva" w:cs="Times New Roman"/>
                <w:sz w:val="18"/>
                <w:szCs w:val="18"/>
              </w:rPr>
              <w:t>Pārspiediena pārtraukšana</w:t>
            </w:r>
          </w:p>
        </w:tc>
        <w:tc>
          <w:tcPr>
            <w:tcW w:w="3969" w:type="dxa"/>
          </w:tcPr>
          <w:p w14:paraId="7526323C" w14:textId="77777777" w:rsidR="009C587D" w:rsidRPr="002E532F" w:rsidRDefault="009C587D" w:rsidP="009C587D">
            <w:pPr>
              <w:rPr>
                <w:rFonts w:ascii="Geneva" w:hAnsi="Geneva" w:cs="Times New Roman"/>
                <w:sz w:val="18"/>
                <w:szCs w:val="18"/>
              </w:rPr>
            </w:pPr>
            <w:r w:rsidRPr="002E532F">
              <w:rPr>
                <w:rFonts w:ascii="Geneva" w:hAnsi="Geneva" w:cs="Times New Roman"/>
                <w:sz w:val="18"/>
                <w:szCs w:val="18"/>
              </w:rPr>
              <w:t>Included</w:t>
            </w:r>
          </w:p>
          <w:p w14:paraId="4147AD79" w14:textId="55622EE4" w:rsidR="009C587D" w:rsidRPr="002E532F" w:rsidRDefault="009C587D" w:rsidP="009C587D">
            <w:pPr>
              <w:rPr>
                <w:rFonts w:ascii="Geneva" w:hAnsi="Geneva" w:cs="Times New Roman"/>
                <w:sz w:val="18"/>
                <w:szCs w:val="18"/>
              </w:rPr>
            </w:pPr>
            <w:r w:rsidRPr="002E532F">
              <w:rPr>
                <w:rFonts w:ascii="Geneva" w:hAnsi="Geneva" w:cs="Times New Roman"/>
                <w:sz w:val="18"/>
                <w:szCs w:val="18"/>
              </w:rPr>
              <w:t>iekļauts</w:t>
            </w:r>
          </w:p>
        </w:tc>
        <w:tc>
          <w:tcPr>
            <w:tcW w:w="3260" w:type="dxa"/>
          </w:tcPr>
          <w:p w14:paraId="75D6CEE0" w14:textId="77777777" w:rsidR="009C587D" w:rsidRPr="002E532F" w:rsidRDefault="009C587D" w:rsidP="009C587D">
            <w:pPr>
              <w:rPr>
                <w:rFonts w:ascii="Geneva" w:hAnsi="Geneva" w:cs="Times New Roman"/>
                <w:sz w:val="18"/>
                <w:szCs w:val="18"/>
              </w:rPr>
            </w:pPr>
          </w:p>
        </w:tc>
      </w:tr>
      <w:tr w:rsidR="009C587D" w:rsidRPr="002E532F" w14:paraId="6A8579DD" w14:textId="77777777" w:rsidTr="00671193">
        <w:tc>
          <w:tcPr>
            <w:tcW w:w="851" w:type="dxa"/>
          </w:tcPr>
          <w:p w14:paraId="6768AF48" w14:textId="407F3048" w:rsidR="009C587D" w:rsidRPr="002E532F" w:rsidRDefault="009C587D" w:rsidP="009C587D">
            <w:pPr>
              <w:rPr>
                <w:rFonts w:ascii="Geneva" w:hAnsi="Geneva" w:cs="Times New Roman"/>
                <w:sz w:val="18"/>
                <w:szCs w:val="18"/>
              </w:rPr>
            </w:pPr>
            <w:r w:rsidRPr="002E532F">
              <w:rPr>
                <w:rFonts w:ascii="Geneva" w:hAnsi="Geneva" w:cs="Times New Roman"/>
                <w:sz w:val="18"/>
                <w:szCs w:val="18"/>
              </w:rPr>
              <w:t>11.3.</w:t>
            </w:r>
          </w:p>
        </w:tc>
        <w:tc>
          <w:tcPr>
            <w:tcW w:w="2977" w:type="dxa"/>
          </w:tcPr>
          <w:p w14:paraId="3619502C" w14:textId="26759B45" w:rsidR="009C587D" w:rsidRPr="002E532F" w:rsidRDefault="009C587D" w:rsidP="009C587D">
            <w:pPr>
              <w:rPr>
                <w:rFonts w:ascii="Geneva" w:hAnsi="Geneva" w:cs="Times New Roman"/>
                <w:b/>
                <w:sz w:val="18"/>
                <w:szCs w:val="18"/>
              </w:rPr>
            </w:pPr>
            <w:r w:rsidRPr="002E532F">
              <w:rPr>
                <w:rFonts w:ascii="Geneva" w:hAnsi="Geneva" w:cs="Times New Roman"/>
                <w:color w:val="000000" w:themeColor="text1"/>
                <w:sz w:val="18"/>
                <w:szCs w:val="18"/>
              </w:rPr>
              <w:t>Over temperature abort</w:t>
            </w:r>
          </w:p>
        </w:tc>
        <w:tc>
          <w:tcPr>
            <w:tcW w:w="3260" w:type="dxa"/>
            <w:gridSpan w:val="2"/>
          </w:tcPr>
          <w:p w14:paraId="04257ADC" w14:textId="1F528E73" w:rsidR="009C587D" w:rsidRPr="002E532F" w:rsidRDefault="009C587D" w:rsidP="009C587D">
            <w:pPr>
              <w:rPr>
                <w:rFonts w:ascii="Geneva" w:hAnsi="Geneva" w:cs="Times New Roman"/>
                <w:sz w:val="18"/>
                <w:szCs w:val="18"/>
              </w:rPr>
            </w:pPr>
            <w:r w:rsidRPr="002E532F">
              <w:rPr>
                <w:rFonts w:ascii="Geneva" w:hAnsi="Geneva" w:cs="Times New Roman"/>
                <w:sz w:val="18"/>
                <w:szCs w:val="18"/>
              </w:rPr>
              <w:t>Temperatūras pārkāpšanas pārtraukšana</w:t>
            </w:r>
          </w:p>
        </w:tc>
        <w:tc>
          <w:tcPr>
            <w:tcW w:w="3969" w:type="dxa"/>
          </w:tcPr>
          <w:p w14:paraId="3B3EB6BB" w14:textId="77777777" w:rsidR="009C587D" w:rsidRPr="002E532F" w:rsidRDefault="009C587D" w:rsidP="009C587D">
            <w:pPr>
              <w:rPr>
                <w:rFonts w:ascii="Geneva" w:hAnsi="Geneva" w:cs="Times New Roman"/>
                <w:sz w:val="18"/>
                <w:szCs w:val="18"/>
              </w:rPr>
            </w:pPr>
            <w:r w:rsidRPr="002E532F">
              <w:rPr>
                <w:rFonts w:ascii="Geneva" w:hAnsi="Geneva" w:cs="Times New Roman"/>
                <w:sz w:val="18"/>
                <w:szCs w:val="18"/>
              </w:rPr>
              <w:t>Included</w:t>
            </w:r>
          </w:p>
          <w:p w14:paraId="2CE6F95A" w14:textId="6FF4F048" w:rsidR="009C587D" w:rsidRPr="002E532F" w:rsidRDefault="009C587D" w:rsidP="009C587D">
            <w:pPr>
              <w:rPr>
                <w:rFonts w:ascii="Geneva" w:hAnsi="Geneva" w:cs="Times New Roman"/>
                <w:sz w:val="18"/>
                <w:szCs w:val="18"/>
              </w:rPr>
            </w:pPr>
            <w:r w:rsidRPr="002E532F">
              <w:rPr>
                <w:rFonts w:ascii="Geneva" w:hAnsi="Geneva" w:cs="Times New Roman"/>
                <w:sz w:val="18"/>
                <w:szCs w:val="18"/>
              </w:rPr>
              <w:t>iekļauts</w:t>
            </w:r>
          </w:p>
        </w:tc>
        <w:tc>
          <w:tcPr>
            <w:tcW w:w="3260" w:type="dxa"/>
          </w:tcPr>
          <w:p w14:paraId="33F8CAB6" w14:textId="77777777" w:rsidR="009C587D" w:rsidRPr="002E532F" w:rsidRDefault="009C587D" w:rsidP="009C587D">
            <w:pPr>
              <w:rPr>
                <w:rFonts w:ascii="Geneva" w:hAnsi="Geneva" w:cs="Times New Roman"/>
                <w:sz w:val="18"/>
                <w:szCs w:val="18"/>
              </w:rPr>
            </w:pPr>
          </w:p>
        </w:tc>
      </w:tr>
      <w:tr w:rsidR="009C587D" w:rsidRPr="002E532F" w14:paraId="34A02577" w14:textId="77777777" w:rsidTr="00671193">
        <w:tc>
          <w:tcPr>
            <w:tcW w:w="851" w:type="dxa"/>
          </w:tcPr>
          <w:p w14:paraId="50F95ED8" w14:textId="21B7B286" w:rsidR="009C587D" w:rsidRPr="002E532F" w:rsidRDefault="009C587D" w:rsidP="009C587D">
            <w:pPr>
              <w:rPr>
                <w:rFonts w:ascii="Geneva" w:hAnsi="Geneva" w:cs="Times New Roman"/>
                <w:sz w:val="18"/>
                <w:szCs w:val="18"/>
              </w:rPr>
            </w:pPr>
            <w:r w:rsidRPr="002E532F">
              <w:rPr>
                <w:rFonts w:ascii="Geneva" w:hAnsi="Geneva" w:cs="Times New Roman"/>
                <w:sz w:val="18"/>
                <w:szCs w:val="18"/>
              </w:rPr>
              <w:t>11.4.</w:t>
            </w:r>
          </w:p>
        </w:tc>
        <w:tc>
          <w:tcPr>
            <w:tcW w:w="2977" w:type="dxa"/>
          </w:tcPr>
          <w:p w14:paraId="09B865E1" w14:textId="149EE49E" w:rsidR="009C587D" w:rsidRPr="002E532F" w:rsidRDefault="009C587D" w:rsidP="009C587D">
            <w:pPr>
              <w:rPr>
                <w:rFonts w:ascii="Geneva" w:hAnsi="Geneva" w:cs="Times New Roman"/>
                <w:b/>
                <w:sz w:val="18"/>
                <w:szCs w:val="18"/>
              </w:rPr>
            </w:pPr>
            <w:r w:rsidRPr="002E532F">
              <w:rPr>
                <w:rFonts w:ascii="Geneva" w:hAnsi="Geneva" w:cs="Times New Roman"/>
                <w:color w:val="000000" w:themeColor="text1"/>
                <w:sz w:val="18"/>
                <w:szCs w:val="18"/>
              </w:rPr>
              <w:t>Faulty recipe entry warnings</w:t>
            </w:r>
          </w:p>
        </w:tc>
        <w:tc>
          <w:tcPr>
            <w:tcW w:w="3260" w:type="dxa"/>
            <w:gridSpan w:val="2"/>
          </w:tcPr>
          <w:p w14:paraId="02292150" w14:textId="14709C92" w:rsidR="009C587D" w:rsidRPr="002E532F" w:rsidRDefault="009C587D" w:rsidP="009C587D">
            <w:pPr>
              <w:rPr>
                <w:rFonts w:ascii="Geneva" w:hAnsi="Geneva" w:cs="Times New Roman"/>
                <w:sz w:val="18"/>
                <w:szCs w:val="18"/>
              </w:rPr>
            </w:pPr>
            <w:r w:rsidRPr="002E532F">
              <w:rPr>
                <w:rFonts w:ascii="Geneva" w:hAnsi="Geneva" w:cs="Times New Roman"/>
                <w:sz w:val="18"/>
                <w:szCs w:val="18"/>
              </w:rPr>
              <w:t>Brīdinājums kļūdaini ievadītam receptes parametram</w:t>
            </w:r>
          </w:p>
        </w:tc>
        <w:tc>
          <w:tcPr>
            <w:tcW w:w="3969" w:type="dxa"/>
          </w:tcPr>
          <w:p w14:paraId="4866A289" w14:textId="77777777" w:rsidR="009C587D" w:rsidRPr="002E532F" w:rsidRDefault="009C587D" w:rsidP="009C587D">
            <w:pPr>
              <w:rPr>
                <w:rFonts w:ascii="Geneva" w:hAnsi="Geneva" w:cs="Times New Roman"/>
                <w:sz w:val="18"/>
                <w:szCs w:val="18"/>
              </w:rPr>
            </w:pPr>
            <w:r w:rsidRPr="002E532F">
              <w:rPr>
                <w:rFonts w:ascii="Geneva" w:hAnsi="Geneva" w:cs="Times New Roman"/>
                <w:sz w:val="18"/>
                <w:szCs w:val="18"/>
              </w:rPr>
              <w:t>Included</w:t>
            </w:r>
          </w:p>
          <w:p w14:paraId="7EEFB2DB" w14:textId="24763A90" w:rsidR="009C587D" w:rsidRPr="002E532F" w:rsidRDefault="009C587D" w:rsidP="009C587D">
            <w:pPr>
              <w:rPr>
                <w:rFonts w:ascii="Geneva" w:hAnsi="Geneva" w:cs="Times New Roman"/>
                <w:sz w:val="18"/>
                <w:szCs w:val="18"/>
              </w:rPr>
            </w:pPr>
            <w:r w:rsidRPr="002E532F">
              <w:rPr>
                <w:rFonts w:ascii="Geneva" w:hAnsi="Geneva" w:cs="Times New Roman"/>
                <w:sz w:val="18"/>
                <w:szCs w:val="18"/>
              </w:rPr>
              <w:t>iekļauts</w:t>
            </w:r>
          </w:p>
        </w:tc>
        <w:tc>
          <w:tcPr>
            <w:tcW w:w="3260" w:type="dxa"/>
          </w:tcPr>
          <w:p w14:paraId="4CAD6FA0" w14:textId="77777777" w:rsidR="009C587D" w:rsidRPr="002E532F" w:rsidRDefault="009C587D" w:rsidP="009C587D">
            <w:pPr>
              <w:rPr>
                <w:rFonts w:ascii="Geneva" w:hAnsi="Geneva" w:cs="Times New Roman"/>
                <w:sz w:val="18"/>
                <w:szCs w:val="18"/>
              </w:rPr>
            </w:pPr>
          </w:p>
        </w:tc>
      </w:tr>
      <w:tr w:rsidR="009C587D" w:rsidRPr="002E532F" w14:paraId="48BD4C8F" w14:textId="77777777" w:rsidTr="00671193">
        <w:tc>
          <w:tcPr>
            <w:tcW w:w="851" w:type="dxa"/>
          </w:tcPr>
          <w:p w14:paraId="1E69CE6F" w14:textId="3A8F1A6D" w:rsidR="009C587D" w:rsidRPr="002E532F" w:rsidRDefault="009C587D" w:rsidP="009C587D">
            <w:pPr>
              <w:rPr>
                <w:rFonts w:ascii="Geneva" w:hAnsi="Geneva" w:cs="Times New Roman"/>
                <w:sz w:val="18"/>
                <w:szCs w:val="18"/>
              </w:rPr>
            </w:pPr>
            <w:r w:rsidRPr="002E532F">
              <w:rPr>
                <w:rFonts w:ascii="Geneva" w:hAnsi="Geneva" w:cs="Times New Roman"/>
                <w:sz w:val="18"/>
                <w:szCs w:val="18"/>
              </w:rPr>
              <w:t>11.5.</w:t>
            </w:r>
          </w:p>
        </w:tc>
        <w:tc>
          <w:tcPr>
            <w:tcW w:w="2977" w:type="dxa"/>
          </w:tcPr>
          <w:p w14:paraId="5C21474C" w14:textId="2CEADD70" w:rsidR="009C587D" w:rsidRPr="002E532F" w:rsidRDefault="009C587D" w:rsidP="009C587D">
            <w:pPr>
              <w:rPr>
                <w:rFonts w:ascii="Geneva" w:hAnsi="Geneva" w:cs="Times New Roman"/>
                <w:b/>
                <w:sz w:val="18"/>
                <w:szCs w:val="18"/>
              </w:rPr>
            </w:pPr>
            <w:r w:rsidRPr="002E532F">
              <w:rPr>
                <w:rFonts w:ascii="Geneva" w:hAnsi="Geneva" w:cs="Times New Roman"/>
                <w:sz w:val="18"/>
                <w:szCs w:val="18"/>
              </w:rPr>
              <w:t xml:space="preserve">Exhaust trap for pump protection </w:t>
            </w:r>
          </w:p>
        </w:tc>
        <w:tc>
          <w:tcPr>
            <w:tcW w:w="3260" w:type="dxa"/>
            <w:gridSpan w:val="2"/>
          </w:tcPr>
          <w:p w14:paraId="03B919B0" w14:textId="493DDDE4" w:rsidR="009C587D" w:rsidRPr="002E532F" w:rsidRDefault="009C587D" w:rsidP="009C587D">
            <w:pPr>
              <w:rPr>
                <w:rFonts w:ascii="Geneva" w:hAnsi="Geneva" w:cs="Times New Roman"/>
                <w:b/>
                <w:sz w:val="18"/>
                <w:szCs w:val="18"/>
              </w:rPr>
            </w:pPr>
            <w:r w:rsidRPr="002E532F">
              <w:rPr>
                <w:rFonts w:ascii="Geneva" w:hAnsi="Geneva" w:cs="Times New Roman"/>
                <w:sz w:val="18"/>
                <w:szCs w:val="18"/>
              </w:rPr>
              <w:t>Izplūdes gāzu lamatas sūkņa aizsardzībai</w:t>
            </w:r>
          </w:p>
        </w:tc>
        <w:tc>
          <w:tcPr>
            <w:tcW w:w="3969" w:type="dxa"/>
          </w:tcPr>
          <w:p w14:paraId="657650E3" w14:textId="77777777" w:rsidR="009C587D" w:rsidRPr="002E532F" w:rsidRDefault="009C587D" w:rsidP="009C587D">
            <w:pPr>
              <w:rPr>
                <w:rFonts w:ascii="Geneva" w:hAnsi="Geneva" w:cs="Times New Roman"/>
                <w:sz w:val="18"/>
                <w:szCs w:val="18"/>
              </w:rPr>
            </w:pPr>
            <w:r w:rsidRPr="002E532F">
              <w:rPr>
                <w:rFonts w:ascii="Geneva" w:hAnsi="Geneva" w:cs="Times New Roman"/>
                <w:sz w:val="18"/>
                <w:szCs w:val="18"/>
              </w:rPr>
              <w:t>Included</w:t>
            </w:r>
          </w:p>
          <w:p w14:paraId="6F1B17B4" w14:textId="070A053C" w:rsidR="009C587D" w:rsidRPr="002E532F" w:rsidRDefault="009C587D" w:rsidP="009C587D">
            <w:pPr>
              <w:rPr>
                <w:rFonts w:ascii="Geneva" w:hAnsi="Geneva" w:cs="Times New Roman"/>
                <w:sz w:val="18"/>
                <w:szCs w:val="18"/>
              </w:rPr>
            </w:pPr>
            <w:r w:rsidRPr="002E532F">
              <w:rPr>
                <w:rFonts w:ascii="Geneva" w:hAnsi="Geneva" w:cs="Times New Roman"/>
                <w:sz w:val="18"/>
                <w:szCs w:val="18"/>
              </w:rPr>
              <w:t>iekļauts</w:t>
            </w:r>
          </w:p>
        </w:tc>
        <w:tc>
          <w:tcPr>
            <w:tcW w:w="3260" w:type="dxa"/>
          </w:tcPr>
          <w:p w14:paraId="7D693904" w14:textId="77777777" w:rsidR="009C587D" w:rsidRPr="002E532F" w:rsidRDefault="009C587D" w:rsidP="009C587D">
            <w:pPr>
              <w:rPr>
                <w:rFonts w:ascii="Geneva" w:hAnsi="Geneva" w:cs="Times New Roman"/>
                <w:sz w:val="18"/>
                <w:szCs w:val="18"/>
              </w:rPr>
            </w:pPr>
          </w:p>
        </w:tc>
      </w:tr>
      <w:tr w:rsidR="009C587D" w:rsidRPr="002E532F" w14:paraId="4A0487DF" w14:textId="77777777" w:rsidTr="00671193">
        <w:tc>
          <w:tcPr>
            <w:tcW w:w="851" w:type="dxa"/>
          </w:tcPr>
          <w:p w14:paraId="7AE75181" w14:textId="6D62A0B0" w:rsidR="009C587D" w:rsidRPr="002E532F" w:rsidRDefault="009C587D" w:rsidP="009C587D">
            <w:pPr>
              <w:rPr>
                <w:rFonts w:ascii="Geneva" w:hAnsi="Geneva" w:cs="Times New Roman"/>
                <w:b/>
                <w:sz w:val="18"/>
                <w:szCs w:val="18"/>
              </w:rPr>
            </w:pPr>
            <w:r w:rsidRPr="002E532F">
              <w:rPr>
                <w:rFonts w:ascii="Geneva" w:hAnsi="Geneva" w:cs="Times New Roman"/>
                <w:b/>
                <w:sz w:val="18"/>
                <w:szCs w:val="18"/>
              </w:rPr>
              <w:t>12.</w:t>
            </w:r>
          </w:p>
        </w:tc>
        <w:tc>
          <w:tcPr>
            <w:tcW w:w="2977" w:type="dxa"/>
          </w:tcPr>
          <w:p w14:paraId="172EAAFE" w14:textId="68B5664E" w:rsidR="009C587D" w:rsidRPr="002E532F" w:rsidRDefault="009C587D" w:rsidP="009C587D">
            <w:pPr>
              <w:rPr>
                <w:rFonts w:ascii="Geneva" w:hAnsi="Geneva" w:cs="Times New Roman"/>
                <w:b/>
                <w:sz w:val="18"/>
                <w:szCs w:val="18"/>
              </w:rPr>
            </w:pPr>
            <w:r w:rsidRPr="002E532F">
              <w:rPr>
                <w:rFonts w:ascii="Geneva" w:hAnsi="Geneva" w:cs="Times New Roman"/>
                <w:b/>
                <w:sz w:val="18"/>
                <w:szCs w:val="18"/>
              </w:rPr>
              <w:t>Training</w:t>
            </w:r>
          </w:p>
        </w:tc>
        <w:tc>
          <w:tcPr>
            <w:tcW w:w="3260" w:type="dxa"/>
            <w:gridSpan w:val="2"/>
          </w:tcPr>
          <w:p w14:paraId="74627FC1" w14:textId="69DB6A96" w:rsidR="009C587D" w:rsidRPr="002E532F" w:rsidRDefault="009C587D" w:rsidP="009C587D">
            <w:pPr>
              <w:rPr>
                <w:rFonts w:ascii="Geneva" w:hAnsi="Geneva" w:cs="Times New Roman"/>
                <w:b/>
                <w:sz w:val="18"/>
                <w:szCs w:val="18"/>
              </w:rPr>
            </w:pPr>
            <w:r w:rsidRPr="002E532F">
              <w:rPr>
                <w:rFonts w:ascii="Geneva" w:hAnsi="Geneva" w:cs="Times New Roman"/>
                <w:b/>
                <w:sz w:val="18"/>
                <w:szCs w:val="18"/>
              </w:rPr>
              <w:t>Apmācība</w:t>
            </w:r>
          </w:p>
        </w:tc>
        <w:tc>
          <w:tcPr>
            <w:tcW w:w="3969" w:type="dxa"/>
          </w:tcPr>
          <w:p w14:paraId="527B48BF" w14:textId="77777777" w:rsidR="00223561" w:rsidRPr="002E532F" w:rsidRDefault="00223561" w:rsidP="00223561">
            <w:pPr>
              <w:rPr>
                <w:rFonts w:ascii="Geneva" w:hAnsi="Geneva" w:cs="Times New Roman"/>
                <w:sz w:val="18"/>
                <w:szCs w:val="18"/>
                <w:lang w:val="en-US"/>
              </w:rPr>
            </w:pPr>
            <w:r w:rsidRPr="002E532F">
              <w:rPr>
                <w:rFonts w:ascii="Geneva" w:hAnsi="Geneva" w:cs="Times New Roman"/>
                <w:sz w:val="18"/>
                <w:szCs w:val="18"/>
                <w:lang w:val="en-US"/>
              </w:rPr>
              <w:t>One day training course for at least 3 operators (after completed installation).</w:t>
            </w:r>
          </w:p>
          <w:p w14:paraId="01CBF2C6" w14:textId="5EA2A665" w:rsidR="009C587D" w:rsidRPr="002E532F" w:rsidRDefault="00223561" w:rsidP="00223561">
            <w:pPr>
              <w:rPr>
                <w:rFonts w:ascii="Geneva" w:hAnsi="Geneva" w:cs="Times New Roman"/>
                <w:color w:val="000000"/>
                <w:sz w:val="18"/>
                <w:szCs w:val="18"/>
                <w:lang w:eastAsia="lv-LV"/>
              </w:rPr>
            </w:pPr>
            <w:r w:rsidRPr="002E532F">
              <w:rPr>
                <w:rFonts w:ascii="Geneva" w:hAnsi="Geneva" w:cs="Times New Roman"/>
                <w:sz w:val="18"/>
                <w:szCs w:val="18"/>
                <w:lang w:val="en-US"/>
              </w:rPr>
              <w:t>Vismaz 3 operatoru vienas dienas apmācība (pēc iekārtas uzstādīšanas)</w:t>
            </w:r>
          </w:p>
        </w:tc>
        <w:tc>
          <w:tcPr>
            <w:tcW w:w="3260" w:type="dxa"/>
          </w:tcPr>
          <w:p w14:paraId="082D3986" w14:textId="77777777" w:rsidR="009C587D" w:rsidRPr="002E532F" w:rsidRDefault="009C587D" w:rsidP="009C587D">
            <w:pPr>
              <w:rPr>
                <w:rFonts w:ascii="Geneva" w:hAnsi="Geneva" w:cs="Times New Roman"/>
                <w:sz w:val="18"/>
                <w:szCs w:val="18"/>
              </w:rPr>
            </w:pPr>
          </w:p>
        </w:tc>
      </w:tr>
      <w:tr w:rsidR="00223561" w:rsidRPr="002E532F" w14:paraId="3ECD0671" w14:textId="77777777" w:rsidTr="00671193">
        <w:tc>
          <w:tcPr>
            <w:tcW w:w="851" w:type="dxa"/>
          </w:tcPr>
          <w:p w14:paraId="2798886A" w14:textId="10029335"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13.</w:t>
            </w:r>
          </w:p>
        </w:tc>
        <w:tc>
          <w:tcPr>
            <w:tcW w:w="2977" w:type="dxa"/>
          </w:tcPr>
          <w:p w14:paraId="21B613B7" w14:textId="7E01D3BA" w:rsidR="00223561" w:rsidRPr="002E532F" w:rsidRDefault="00223561" w:rsidP="00223561">
            <w:pPr>
              <w:rPr>
                <w:rFonts w:ascii="Geneva" w:hAnsi="Geneva" w:cs="Times New Roman"/>
                <w:b/>
                <w:sz w:val="18"/>
                <w:szCs w:val="18"/>
              </w:rPr>
            </w:pPr>
            <w:r w:rsidRPr="002E532F">
              <w:rPr>
                <w:rFonts w:ascii="Geneva" w:hAnsi="Geneva" w:cs="Times New Roman"/>
                <w:b/>
                <w:sz w:val="18"/>
                <w:szCs w:val="18"/>
                <w:lang w:val="en-US"/>
              </w:rPr>
              <w:t>Shipment and installation</w:t>
            </w:r>
          </w:p>
        </w:tc>
        <w:tc>
          <w:tcPr>
            <w:tcW w:w="3260" w:type="dxa"/>
            <w:gridSpan w:val="2"/>
          </w:tcPr>
          <w:p w14:paraId="611F18B6" w14:textId="3EAC732E" w:rsidR="00223561" w:rsidRPr="002E532F" w:rsidRDefault="00223561" w:rsidP="00223561">
            <w:pPr>
              <w:rPr>
                <w:rFonts w:ascii="Geneva" w:hAnsi="Geneva" w:cs="Times New Roman"/>
                <w:b/>
                <w:sz w:val="18"/>
                <w:szCs w:val="18"/>
              </w:rPr>
            </w:pPr>
            <w:r w:rsidRPr="002E532F">
              <w:rPr>
                <w:rFonts w:ascii="Geneva" w:hAnsi="Geneva" w:cs="Times New Roman"/>
                <w:b/>
                <w:sz w:val="18"/>
                <w:szCs w:val="18"/>
                <w:lang w:val="en-US"/>
              </w:rPr>
              <w:t>Piegāde un uzstādīšana</w:t>
            </w:r>
          </w:p>
        </w:tc>
        <w:tc>
          <w:tcPr>
            <w:tcW w:w="3969" w:type="dxa"/>
          </w:tcPr>
          <w:p w14:paraId="0103F808" w14:textId="77777777" w:rsidR="00223561" w:rsidRPr="002E532F" w:rsidRDefault="00223561" w:rsidP="00223561">
            <w:pPr>
              <w:rPr>
                <w:rFonts w:ascii="Geneva" w:hAnsi="Geneva" w:cs="Times New Roman"/>
                <w:color w:val="000000"/>
                <w:sz w:val="18"/>
                <w:szCs w:val="18"/>
                <w:lang w:eastAsia="lv-LV"/>
              </w:rPr>
            </w:pPr>
          </w:p>
        </w:tc>
        <w:tc>
          <w:tcPr>
            <w:tcW w:w="3260" w:type="dxa"/>
          </w:tcPr>
          <w:p w14:paraId="104EEC54" w14:textId="77777777" w:rsidR="00223561" w:rsidRPr="002E532F" w:rsidRDefault="00223561" w:rsidP="00223561">
            <w:pPr>
              <w:rPr>
                <w:rFonts w:ascii="Geneva" w:hAnsi="Geneva" w:cs="Times New Roman"/>
                <w:sz w:val="18"/>
                <w:szCs w:val="18"/>
              </w:rPr>
            </w:pPr>
          </w:p>
        </w:tc>
      </w:tr>
      <w:tr w:rsidR="00223561" w:rsidRPr="002E532F" w14:paraId="3D58CC78" w14:textId="77777777" w:rsidTr="00671193">
        <w:tc>
          <w:tcPr>
            <w:tcW w:w="851" w:type="dxa"/>
          </w:tcPr>
          <w:p w14:paraId="0B5684F8" w14:textId="47A2D319" w:rsidR="00223561" w:rsidRPr="002E532F" w:rsidRDefault="00223561" w:rsidP="00223561">
            <w:pPr>
              <w:rPr>
                <w:rFonts w:ascii="Geneva" w:hAnsi="Geneva" w:cs="Times New Roman"/>
                <w:sz w:val="18"/>
                <w:szCs w:val="18"/>
              </w:rPr>
            </w:pPr>
            <w:r w:rsidRPr="002E532F">
              <w:rPr>
                <w:rFonts w:ascii="Geneva" w:hAnsi="Geneva" w:cs="Times New Roman"/>
                <w:sz w:val="18"/>
                <w:szCs w:val="18"/>
              </w:rPr>
              <w:t>13.1.</w:t>
            </w:r>
          </w:p>
        </w:tc>
        <w:tc>
          <w:tcPr>
            <w:tcW w:w="2977" w:type="dxa"/>
          </w:tcPr>
          <w:p w14:paraId="1137E2BB" w14:textId="41517C16" w:rsidR="00223561" w:rsidRPr="002E532F" w:rsidRDefault="00223561" w:rsidP="00223561">
            <w:pPr>
              <w:rPr>
                <w:rFonts w:ascii="Geneva" w:hAnsi="Geneva" w:cs="Times New Roman"/>
                <w:b/>
                <w:sz w:val="18"/>
                <w:szCs w:val="18"/>
              </w:rPr>
            </w:pPr>
            <w:r w:rsidRPr="002E532F">
              <w:rPr>
                <w:rFonts w:ascii="Geneva" w:hAnsi="Geneva" w:cs="Times New Roman"/>
                <w:sz w:val="18"/>
                <w:szCs w:val="18"/>
                <w:lang w:val="en-US"/>
              </w:rPr>
              <w:t>Shipment</w:t>
            </w:r>
          </w:p>
        </w:tc>
        <w:tc>
          <w:tcPr>
            <w:tcW w:w="3260" w:type="dxa"/>
            <w:gridSpan w:val="2"/>
          </w:tcPr>
          <w:p w14:paraId="2801E219" w14:textId="498A7B82" w:rsidR="00223561" w:rsidRPr="002E532F" w:rsidRDefault="00223561" w:rsidP="00223561">
            <w:pPr>
              <w:rPr>
                <w:rFonts w:ascii="Geneva" w:hAnsi="Geneva" w:cs="Times New Roman"/>
                <w:b/>
                <w:sz w:val="18"/>
                <w:szCs w:val="18"/>
              </w:rPr>
            </w:pPr>
            <w:r w:rsidRPr="002E532F">
              <w:rPr>
                <w:rFonts w:ascii="Geneva" w:hAnsi="Geneva" w:cs="Times New Roman"/>
                <w:sz w:val="18"/>
                <w:szCs w:val="18"/>
                <w:lang w:val="en-US"/>
              </w:rPr>
              <w:t>Piegāde</w:t>
            </w:r>
          </w:p>
        </w:tc>
        <w:tc>
          <w:tcPr>
            <w:tcW w:w="3969" w:type="dxa"/>
          </w:tcPr>
          <w:p w14:paraId="04CA3143" w14:textId="77777777" w:rsidR="00223561" w:rsidRPr="002E532F" w:rsidRDefault="00223561" w:rsidP="00223561">
            <w:pPr>
              <w:rPr>
                <w:rFonts w:ascii="Geneva" w:hAnsi="Geneva" w:cs="Times New Roman"/>
                <w:sz w:val="18"/>
                <w:szCs w:val="18"/>
                <w:lang w:val="en-US"/>
              </w:rPr>
            </w:pPr>
            <w:r w:rsidRPr="002E532F">
              <w:rPr>
                <w:rFonts w:ascii="Geneva" w:hAnsi="Geneva" w:cs="Times New Roman"/>
                <w:sz w:val="18"/>
                <w:szCs w:val="18"/>
                <w:lang w:val="en-US"/>
              </w:rPr>
              <w:t>According to INCOTERMS 2010 DDP.</w:t>
            </w:r>
          </w:p>
          <w:p w14:paraId="6B4B9B77" w14:textId="5BD087AB"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sz w:val="18"/>
                <w:szCs w:val="18"/>
                <w:lang w:val="en-US"/>
              </w:rPr>
              <w:t>Saskaņā ar INCOTERMS 2010 DDP.</w:t>
            </w:r>
          </w:p>
        </w:tc>
        <w:tc>
          <w:tcPr>
            <w:tcW w:w="3260" w:type="dxa"/>
          </w:tcPr>
          <w:p w14:paraId="4E9821E2" w14:textId="77777777" w:rsidR="00223561" w:rsidRPr="002E532F" w:rsidRDefault="00223561" w:rsidP="00223561">
            <w:pPr>
              <w:rPr>
                <w:rFonts w:ascii="Geneva" w:hAnsi="Geneva" w:cs="Times New Roman"/>
                <w:sz w:val="18"/>
                <w:szCs w:val="18"/>
              </w:rPr>
            </w:pPr>
          </w:p>
        </w:tc>
      </w:tr>
      <w:tr w:rsidR="00223561" w:rsidRPr="002E532F" w14:paraId="6E1DF1CF" w14:textId="77777777" w:rsidTr="00671193">
        <w:tc>
          <w:tcPr>
            <w:tcW w:w="851" w:type="dxa"/>
          </w:tcPr>
          <w:p w14:paraId="096CABA6" w14:textId="7774ABDB" w:rsidR="00223561" w:rsidRPr="002E532F" w:rsidRDefault="00223561" w:rsidP="00223561">
            <w:pPr>
              <w:rPr>
                <w:rFonts w:ascii="Geneva" w:hAnsi="Geneva" w:cs="Times New Roman"/>
                <w:sz w:val="18"/>
                <w:szCs w:val="18"/>
              </w:rPr>
            </w:pPr>
            <w:r w:rsidRPr="002E532F">
              <w:rPr>
                <w:rFonts w:ascii="Geneva" w:hAnsi="Geneva" w:cs="Times New Roman"/>
                <w:sz w:val="18"/>
                <w:szCs w:val="18"/>
              </w:rPr>
              <w:t>13.2.</w:t>
            </w:r>
          </w:p>
        </w:tc>
        <w:tc>
          <w:tcPr>
            <w:tcW w:w="2977" w:type="dxa"/>
          </w:tcPr>
          <w:p w14:paraId="2901C60A" w14:textId="726F7890" w:rsidR="00223561" w:rsidRPr="002E532F" w:rsidRDefault="00223561" w:rsidP="00223561">
            <w:pPr>
              <w:rPr>
                <w:rFonts w:ascii="Geneva" w:hAnsi="Geneva" w:cs="Times New Roman"/>
                <w:b/>
                <w:sz w:val="18"/>
                <w:szCs w:val="18"/>
              </w:rPr>
            </w:pPr>
            <w:r w:rsidRPr="002E532F">
              <w:rPr>
                <w:rFonts w:ascii="Geneva" w:hAnsi="Geneva" w:cs="Times New Roman"/>
                <w:sz w:val="18"/>
                <w:szCs w:val="18"/>
              </w:rPr>
              <w:t>Packaging material</w:t>
            </w:r>
          </w:p>
        </w:tc>
        <w:tc>
          <w:tcPr>
            <w:tcW w:w="3260" w:type="dxa"/>
            <w:gridSpan w:val="2"/>
          </w:tcPr>
          <w:p w14:paraId="44173317" w14:textId="41AC64FB" w:rsidR="00223561" w:rsidRPr="002E532F" w:rsidRDefault="00223561" w:rsidP="00223561">
            <w:pPr>
              <w:rPr>
                <w:rFonts w:ascii="Geneva" w:hAnsi="Geneva" w:cs="Times New Roman"/>
                <w:b/>
                <w:sz w:val="18"/>
                <w:szCs w:val="18"/>
              </w:rPr>
            </w:pPr>
            <w:r w:rsidRPr="002E532F">
              <w:rPr>
                <w:rFonts w:ascii="Geneva" w:hAnsi="Geneva" w:cs="Times New Roman"/>
                <w:sz w:val="18"/>
                <w:szCs w:val="18"/>
              </w:rPr>
              <w:t>Iepakošanas materiāls</w:t>
            </w:r>
          </w:p>
        </w:tc>
        <w:tc>
          <w:tcPr>
            <w:tcW w:w="3969" w:type="dxa"/>
          </w:tcPr>
          <w:p w14:paraId="69B4B3F3"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490FE1CE" w14:textId="5468512F"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Iekļauts</w:t>
            </w:r>
          </w:p>
        </w:tc>
        <w:tc>
          <w:tcPr>
            <w:tcW w:w="3260" w:type="dxa"/>
          </w:tcPr>
          <w:p w14:paraId="01567D9F" w14:textId="77777777" w:rsidR="00223561" w:rsidRPr="002E532F" w:rsidRDefault="00223561" w:rsidP="00223561">
            <w:pPr>
              <w:rPr>
                <w:rFonts w:ascii="Geneva" w:hAnsi="Geneva" w:cs="Times New Roman"/>
                <w:sz w:val="18"/>
                <w:szCs w:val="18"/>
              </w:rPr>
            </w:pPr>
          </w:p>
        </w:tc>
      </w:tr>
      <w:tr w:rsidR="00223561" w:rsidRPr="002E532F" w14:paraId="2376C487" w14:textId="77777777" w:rsidTr="00671193">
        <w:tc>
          <w:tcPr>
            <w:tcW w:w="851" w:type="dxa"/>
          </w:tcPr>
          <w:p w14:paraId="3EF507C0" w14:textId="2827B5A3" w:rsidR="00223561" w:rsidRPr="002E532F" w:rsidRDefault="00223561" w:rsidP="00223561">
            <w:pPr>
              <w:rPr>
                <w:rFonts w:ascii="Geneva" w:hAnsi="Geneva" w:cs="Times New Roman"/>
                <w:sz w:val="18"/>
                <w:szCs w:val="18"/>
              </w:rPr>
            </w:pPr>
            <w:r w:rsidRPr="002E532F">
              <w:rPr>
                <w:rFonts w:ascii="Geneva" w:hAnsi="Geneva" w:cs="Times New Roman"/>
                <w:sz w:val="18"/>
                <w:szCs w:val="18"/>
              </w:rPr>
              <w:t>13.3.</w:t>
            </w:r>
          </w:p>
        </w:tc>
        <w:tc>
          <w:tcPr>
            <w:tcW w:w="2977" w:type="dxa"/>
          </w:tcPr>
          <w:p w14:paraId="593726D7" w14:textId="20D62E93" w:rsidR="00223561" w:rsidRPr="002E532F" w:rsidRDefault="00223561" w:rsidP="00223561">
            <w:pPr>
              <w:rPr>
                <w:rFonts w:ascii="Geneva" w:hAnsi="Geneva" w:cs="Times New Roman"/>
                <w:b/>
                <w:sz w:val="18"/>
                <w:szCs w:val="18"/>
              </w:rPr>
            </w:pPr>
            <w:r w:rsidRPr="002E532F">
              <w:rPr>
                <w:rFonts w:ascii="Geneva" w:hAnsi="Geneva" w:cs="Times New Roman"/>
                <w:sz w:val="18"/>
                <w:szCs w:val="18"/>
              </w:rPr>
              <w:t>Transport-Insurance</w:t>
            </w:r>
          </w:p>
        </w:tc>
        <w:tc>
          <w:tcPr>
            <w:tcW w:w="3260" w:type="dxa"/>
            <w:gridSpan w:val="2"/>
          </w:tcPr>
          <w:p w14:paraId="33D9FAFF" w14:textId="5B56D914" w:rsidR="00223561" w:rsidRPr="002E532F" w:rsidRDefault="00223561" w:rsidP="00223561">
            <w:pPr>
              <w:rPr>
                <w:rFonts w:ascii="Geneva" w:hAnsi="Geneva" w:cs="Times New Roman"/>
                <w:b/>
                <w:sz w:val="18"/>
                <w:szCs w:val="18"/>
              </w:rPr>
            </w:pPr>
            <w:r w:rsidRPr="002E532F">
              <w:rPr>
                <w:rFonts w:ascii="Geneva" w:hAnsi="Geneva" w:cs="Times New Roman"/>
                <w:sz w:val="18"/>
                <w:szCs w:val="18"/>
              </w:rPr>
              <w:t>Transporta apdrošināšana</w:t>
            </w:r>
          </w:p>
        </w:tc>
        <w:tc>
          <w:tcPr>
            <w:tcW w:w="3969" w:type="dxa"/>
          </w:tcPr>
          <w:p w14:paraId="07318AB1"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4C7EC9E6" w14:textId="12A24FA4"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Iekļauts</w:t>
            </w:r>
          </w:p>
        </w:tc>
        <w:tc>
          <w:tcPr>
            <w:tcW w:w="3260" w:type="dxa"/>
          </w:tcPr>
          <w:p w14:paraId="37145E69" w14:textId="77777777" w:rsidR="00223561" w:rsidRPr="002E532F" w:rsidRDefault="00223561" w:rsidP="00223561">
            <w:pPr>
              <w:rPr>
                <w:rFonts w:ascii="Geneva" w:hAnsi="Geneva" w:cs="Times New Roman"/>
                <w:sz w:val="18"/>
                <w:szCs w:val="18"/>
              </w:rPr>
            </w:pPr>
          </w:p>
        </w:tc>
      </w:tr>
      <w:tr w:rsidR="00223561" w:rsidRPr="002E532F" w14:paraId="5C439172" w14:textId="77777777" w:rsidTr="00671193">
        <w:tc>
          <w:tcPr>
            <w:tcW w:w="851" w:type="dxa"/>
          </w:tcPr>
          <w:p w14:paraId="7F1D3934" w14:textId="7C333E45" w:rsidR="00223561" w:rsidRPr="002E532F" w:rsidRDefault="00223561" w:rsidP="00223561">
            <w:pPr>
              <w:rPr>
                <w:rFonts w:ascii="Geneva" w:hAnsi="Geneva" w:cs="Times New Roman"/>
                <w:sz w:val="18"/>
                <w:szCs w:val="18"/>
              </w:rPr>
            </w:pPr>
            <w:r w:rsidRPr="002E532F">
              <w:rPr>
                <w:rFonts w:ascii="Geneva" w:hAnsi="Geneva" w:cs="Times New Roman"/>
                <w:sz w:val="18"/>
                <w:szCs w:val="18"/>
              </w:rPr>
              <w:t>14.4.</w:t>
            </w:r>
          </w:p>
        </w:tc>
        <w:tc>
          <w:tcPr>
            <w:tcW w:w="2977" w:type="dxa"/>
          </w:tcPr>
          <w:p w14:paraId="1F2887D0" w14:textId="4643C86C" w:rsidR="00223561" w:rsidRPr="002E532F" w:rsidRDefault="00223561" w:rsidP="00223561">
            <w:pPr>
              <w:rPr>
                <w:rFonts w:ascii="Geneva" w:hAnsi="Geneva" w:cs="Times New Roman"/>
                <w:b/>
                <w:sz w:val="18"/>
                <w:szCs w:val="18"/>
              </w:rPr>
            </w:pPr>
            <w:r w:rsidRPr="002E532F">
              <w:rPr>
                <w:rFonts w:ascii="Geneva" w:hAnsi="Geneva" w:cs="Times New Roman"/>
                <w:sz w:val="18"/>
                <w:szCs w:val="18"/>
              </w:rPr>
              <w:t>According to INCOTERMS 2010 DAP</w:t>
            </w:r>
          </w:p>
        </w:tc>
        <w:tc>
          <w:tcPr>
            <w:tcW w:w="3260" w:type="dxa"/>
            <w:gridSpan w:val="2"/>
          </w:tcPr>
          <w:p w14:paraId="70EEFD38" w14:textId="21E2F406" w:rsidR="00223561" w:rsidRPr="002E532F" w:rsidRDefault="00223561" w:rsidP="00223561">
            <w:pPr>
              <w:rPr>
                <w:rFonts w:ascii="Geneva" w:hAnsi="Geneva" w:cs="Times New Roman"/>
                <w:b/>
                <w:sz w:val="18"/>
                <w:szCs w:val="18"/>
              </w:rPr>
            </w:pPr>
            <w:r w:rsidRPr="002E532F">
              <w:rPr>
                <w:rFonts w:ascii="Geneva" w:hAnsi="Geneva" w:cs="Times New Roman"/>
                <w:sz w:val="18"/>
                <w:szCs w:val="18"/>
              </w:rPr>
              <w:t>Saskaņā ar INCOTERMS 2010 DAP</w:t>
            </w:r>
          </w:p>
        </w:tc>
        <w:tc>
          <w:tcPr>
            <w:tcW w:w="3969" w:type="dxa"/>
          </w:tcPr>
          <w:p w14:paraId="5AA3A8E1"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1B753233" w14:textId="41B3B43B"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Iekļauts</w:t>
            </w:r>
          </w:p>
        </w:tc>
        <w:tc>
          <w:tcPr>
            <w:tcW w:w="3260" w:type="dxa"/>
          </w:tcPr>
          <w:p w14:paraId="7A1394E2" w14:textId="77777777" w:rsidR="00223561" w:rsidRPr="002E532F" w:rsidRDefault="00223561" w:rsidP="00223561">
            <w:pPr>
              <w:rPr>
                <w:rFonts w:ascii="Geneva" w:hAnsi="Geneva" w:cs="Times New Roman"/>
                <w:sz w:val="18"/>
                <w:szCs w:val="18"/>
              </w:rPr>
            </w:pPr>
          </w:p>
        </w:tc>
      </w:tr>
      <w:tr w:rsidR="00223561" w:rsidRPr="002E532F" w14:paraId="365BBC2C" w14:textId="77777777" w:rsidTr="00671193">
        <w:tc>
          <w:tcPr>
            <w:tcW w:w="851" w:type="dxa"/>
          </w:tcPr>
          <w:p w14:paraId="267C2491" w14:textId="3322ADA7"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lastRenderedPageBreak/>
              <w:t>15.</w:t>
            </w:r>
          </w:p>
        </w:tc>
        <w:tc>
          <w:tcPr>
            <w:tcW w:w="2977" w:type="dxa"/>
          </w:tcPr>
          <w:p w14:paraId="03939018" w14:textId="1C10BB9F"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Warranty, support and maintanance</w:t>
            </w:r>
          </w:p>
        </w:tc>
        <w:tc>
          <w:tcPr>
            <w:tcW w:w="3260" w:type="dxa"/>
            <w:gridSpan w:val="2"/>
          </w:tcPr>
          <w:p w14:paraId="4F0B8BC9" w14:textId="48FA7C75"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Garantija, atbalsts un apkope</w:t>
            </w:r>
          </w:p>
        </w:tc>
        <w:tc>
          <w:tcPr>
            <w:tcW w:w="3969" w:type="dxa"/>
          </w:tcPr>
          <w:p w14:paraId="08FE7829" w14:textId="77777777" w:rsidR="00223561" w:rsidRPr="002E532F" w:rsidRDefault="00223561" w:rsidP="00223561">
            <w:pPr>
              <w:rPr>
                <w:rFonts w:ascii="Geneva" w:hAnsi="Geneva" w:cs="Times New Roman"/>
                <w:color w:val="000000"/>
                <w:sz w:val="18"/>
                <w:szCs w:val="18"/>
                <w:lang w:eastAsia="lv-LV"/>
              </w:rPr>
            </w:pPr>
          </w:p>
        </w:tc>
        <w:tc>
          <w:tcPr>
            <w:tcW w:w="3260" w:type="dxa"/>
          </w:tcPr>
          <w:p w14:paraId="25548414" w14:textId="77777777" w:rsidR="00223561" w:rsidRPr="002E532F" w:rsidRDefault="00223561" w:rsidP="00223561">
            <w:pPr>
              <w:rPr>
                <w:rFonts w:ascii="Geneva" w:hAnsi="Geneva" w:cs="Times New Roman"/>
                <w:sz w:val="18"/>
                <w:szCs w:val="18"/>
              </w:rPr>
            </w:pPr>
          </w:p>
        </w:tc>
      </w:tr>
      <w:tr w:rsidR="00223561" w:rsidRPr="002E532F" w14:paraId="706BA751" w14:textId="77777777" w:rsidTr="00671193">
        <w:tc>
          <w:tcPr>
            <w:tcW w:w="851" w:type="dxa"/>
          </w:tcPr>
          <w:p w14:paraId="356A71BB" w14:textId="78DBDB63" w:rsidR="00223561" w:rsidRPr="002E532F" w:rsidRDefault="00223561" w:rsidP="00223561">
            <w:pPr>
              <w:rPr>
                <w:rFonts w:ascii="Geneva" w:hAnsi="Geneva" w:cs="Times New Roman"/>
                <w:sz w:val="18"/>
                <w:szCs w:val="18"/>
              </w:rPr>
            </w:pPr>
            <w:r w:rsidRPr="002E532F">
              <w:rPr>
                <w:rFonts w:ascii="Geneva" w:hAnsi="Geneva" w:cs="Times New Roman"/>
                <w:sz w:val="18"/>
                <w:szCs w:val="18"/>
              </w:rPr>
              <w:t>15.1.</w:t>
            </w:r>
          </w:p>
        </w:tc>
        <w:tc>
          <w:tcPr>
            <w:tcW w:w="2977" w:type="dxa"/>
          </w:tcPr>
          <w:p w14:paraId="4F99E235" w14:textId="48435788" w:rsidR="00223561" w:rsidRPr="002E532F" w:rsidRDefault="00223561" w:rsidP="00223561">
            <w:pPr>
              <w:rPr>
                <w:rFonts w:ascii="Geneva" w:hAnsi="Geneva" w:cs="Times New Roman"/>
                <w:b/>
                <w:sz w:val="18"/>
                <w:szCs w:val="18"/>
              </w:rPr>
            </w:pPr>
            <w:r w:rsidRPr="002E532F">
              <w:rPr>
                <w:rFonts w:ascii="Geneva" w:hAnsi="Geneva" w:cs="Times New Roman"/>
                <w:sz w:val="18"/>
                <w:szCs w:val="18"/>
              </w:rPr>
              <w:t>Full warranty including all necessary repair and maintenance labor on site, including all spares and all consumables.</w:t>
            </w:r>
          </w:p>
        </w:tc>
        <w:tc>
          <w:tcPr>
            <w:tcW w:w="3260" w:type="dxa"/>
            <w:gridSpan w:val="2"/>
          </w:tcPr>
          <w:p w14:paraId="5D87EBD6" w14:textId="73D0C412" w:rsidR="00223561" w:rsidRPr="002E532F" w:rsidRDefault="00223561" w:rsidP="00223561">
            <w:pPr>
              <w:rPr>
                <w:rFonts w:ascii="Geneva" w:hAnsi="Geneva" w:cs="Times New Roman"/>
                <w:b/>
                <w:sz w:val="18"/>
                <w:szCs w:val="18"/>
              </w:rPr>
            </w:pPr>
            <w:r w:rsidRPr="002E532F">
              <w:rPr>
                <w:rFonts w:ascii="Geneva" w:hAnsi="Geneva" w:cs="Times New Roman"/>
                <w:sz w:val="18"/>
                <w:szCs w:val="18"/>
              </w:rPr>
              <w:t>Pilna garantija ieskaitot visus nepieciešamos remontus un apkopes darbus uz vietas, ieskaitot visas rezerves daļas un visus palīgmateriālus.</w:t>
            </w:r>
          </w:p>
        </w:tc>
        <w:tc>
          <w:tcPr>
            <w:tcW w:w="3969" w:type="dxa"/>
          </w:tcPr>
          <w:p w14:paraId="67F9AB01"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At least 24 months.</w:t>
            </w:r>
          </w:p>
          <w:p w14:paraId="426F4FC0" w14:textId="77C2064C" w:rsidR="00592A37" w:rsidRPr="002E532F" w:rsidRDefault="00592A37"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Vismaz 24 mēneši</w:t>
            </w:r>
          </w:p>
        </w:tc>
        <w:tc>
          <w:tcPr>
            <w:tcW w:w="3260" w:type="dxa"/>
          </w:tcPr>
          <w:p w14:paraId="43535EE1" w14:textId="77777777" w:rsidR="00223561" w:rsidRPr="002E532F" w:rsidRDefault="00223561" w:rsidP="00223561">
            <w:pPr>
              <w:rPr>
                <w:rFonts w:ascii="Geneva" w:hAnsi="Geneva" w:cs="Times New Roman"/>
                <w:sz w:val="18"/>
                <w:szCs w:val="18"/>
              </w:rPr>
            </w:pPr>
          </w:p>
        </w:tc>
      </w:tr>
      <w:tr w:rsidR="00223561" w:rsidRPr="002E532F" w14:paraId="1E536D91" w14:textId="77777777" w:rsidTr="00671193">
        <w:tc>
          <w:tcPr>
            <w:tcW w:w="851" w:type="dxa"/>
          </w:tcPr>
          <w:p w14:paraId="37DFD6E2" w14:textId="2BA33902" w:rsidR="00223561" w:rsidRPr="002E532F" w:rsidRDefault="00223561" w:rsidP="00223561">
            <w:pPr>
              <w:rPr>
                <w:rFonts w:ascii="Geneva" w:hAnsi="Geneva" w:cs="Times New Roman"/>
                <w:sz w:val="18"/>
                <w:szCs w:val="18"/>
              </w:rPr>
            </w:pPr>
            <w:r w:rsidRPr="002E532F">
              <w:rPr>
                <w:rFonts w:ascii="Geneva" w:hAnsi="Geneva" w:cs="Times New Roman"/>
                <w:sz w:val="18"/>
                <w:szCs w:val="18"/>
              </w:rPr>
              <w:t>15.2.</w:t>
            </w:r>
          </w:p>
        </w:tc>
        <w:tc>
          <w:tcPr>
            <w:tcW w:w="2977" w:type="dxa"/>
          </w:tcPr>
          <w:p w14:paraId="21435B91" w14:textId="022B1814" w:rsidR="00223561" w:rsidRPr="002E532F" w:rsidRDefault="00223561" w:rsidP="00223561">
            <w:pPr>
              <w:rPr>
                <w:rFonts w:ascii="Geneva" w:hAnsi="Geneva" w:cs="Times New Roman"/>
                <w:sz w:val="18"/>
                <w:szCs w:val="18"/>
              </w:rPr>
            </w:pPr>
            <w:r w:rsidRPr="002E532F">
              <w:rPr>
                <w:rFonts w:ascii="Geneva" w:hAnsi="Geneva" w:cs="Times New Roman"/>
                <w:sz w:val="18"/>
                <w:szCs w:val="18"/>
              </w:rPr>
              <w:t>The Supplier provides access to an organisation with staff that possesses the expertise to be able to provide service and maintenance on the system for at least 10 years from delivery.</w:t>
            </w:r>
          </w:p>
        </w:tc>
        <w:tc>
          <w:tcPr>
            <w:tcW w:w="3260" w:type="dxa"/>
            <w:gridSpan w:val="2"/>
          </w:tcPr>
          <w:p w14:paraId="301C9DBF" w14:textId="1086A7E3" w:rsidR="00223561" w:rsidRPr="002E532F" w:rsidRDefault="00223561" w:rsidP="00223561">
            <w:pPr>
              <w:rPr>
                <w:rFonts w:ascii="Geneva" w:hAnsi="Geneva" w:cs="Times New Roman"/>
                <w:sz w:val="18"/>
                <w:szCs w:val="18"/>
              </w:rPr>
            </w:pPr>
            <w:r w:rsidRPr="002E532F">
              <w:rPr>
                <w:rFonts w:ascii="Geneva" w:hAnsi="Geneva" w:cs="Times New Roman"/>
                <w:sz w:val="18"/>
                <w:szCs w:val="18"/>
              </w:rPr>
              <w:t>Piegādātājs nodrošina pieeju organizācijai ar personālu, kuram ir ekspertīze un iespēja nodrošināt iekārtas servisu un apkopi vismaz 10 gadus pēc piegādes.</w:t>
            </w:r>
          </w:p>
        </w:tc>
        <w:tc>
          <w:tcPr>
            <w:tcW w:w="3969" w:type="dxa"/>
          </w:tcPr>
          <w:p w14:paraId="545BBA27"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54DC7A95" w14:textId="5E01454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Iekļauts</w:t>
            </w:r>
          </w:p>
        </w:tc>
        <w:tc>
          <w:tcPr>
            <w:tcW w:w="3260" w:type="dxa"/>
          </w:tcPr>
          <w:p w14:paraId="295789EF" w14:textId="77777777" w:rsidR="00223561" w:rsidRPr="002E532F" w:rsidRDefault="00223561" w:rsidP="00223561">
            <w:pPr>
              <w:rPr>
                <w:rFonts w:ascii="Geneva" w:hAnsi="Geneva" w:cs="Times New Roman"/>
                <w:sz w:val="18"/>
                <w:szCs w:val="18"/>
              </w:rPr>
            </w:pPr>
          </w:p>
        </w:tc>
      </w:tr>
      <w:tr w:rsidR="00223561" w:rsidRPr="002E532F" w14:paraId="5D62CC37" w14:textId="77777777" w:rsidTr="00671193">
        <w:tc>
          <w:tcPr>
            <w:tcW w:w="851" w:type="dxa"/>
          </w:tcPr>
          <w:p w14:paraId="5EFDB7A7" w14:textId="51AB09DC" w:rsidR="00223561" w:rsidRPr="002E532F" w:rsidRDefault="00223561" w:rsidP="00223561">
            <w:pPr>
              <w:rPr>
                <w:rFonts w:ascii="Geneva" w:hAnsi="Geneva" w:cs="Times New Roman"/>
                <w:sz w:val="18"/>
                <w:szCs w:val="18"/>
              </w:rPr>
            </w:pPr>
            <w:r w:rsidRPr="002E532F">
              <w:rPr>
                <w:rFonts w:ascii="Geneva" w:hAnsi="Geneva" w:cs="Times New Roman"/>
                <w:sz w:val="18"/>
                <w:szCs w:val="18"/>
              </w:rPr>
              <w:t>15.3.</w:t>
            </w:r>
          </w:p>
        </w:tc>
        <w:tc>
          <w:tcPr>
            <w:tcW w:w="2977" w:type="dxa"/>
          </w:tcPr>
          <w:p w14:paraId="467B64B9" w14:textId="68089CFC" w:rsidR="00223561" w:rsidRPr="002E532F" w:rsidRDefault="00223561" w:rsidP="00223561">
            <w:pPr>
              <w:rPr>
                <w:rFonts w:ascii="Geneva" w:hAnsi="Geneva" w:cs="Times New Roman"/>
                <w:sz w:val="18"/>
                <w:szCs w:val="18"/>
              </w:rPr>
            </w:pPr>
            <w:r w:rsidRPr="002E532F">
              <w:rPr>
                <w:rFonts w:ascii="Geneva" w:hAnsi="Geneva" w:cs="Times New Roman"/>
                <w:sz w:val="18"/>
                <w:szCs w:val="18"/>
              </w:rPr>
              <w:t>The Supplier commits to, against separate order, provide spare parts for a period of at least 10 years after delivery.</w:t>
            </w:r>
          </w:p>
        </w:tc>
        <w:tc>
          <w:tcPr>
            <w:tcW w:w="3260" w:type="dxa"/>
            <w:gridSpan w:val="2"/>
          </w:tcPr>
          <w:p w14:paraId="06D3EBFF" w14:textId="25E1BC94" w:rsidR="00223561" w:rsidRPr="002E532F" w:rsidRDefault="00223561" w:rsidP="00223561">
            <w:pPr>
              <w:rPr>
                <w:rFonts w:ascii="Geneva" w:hAnsi="Geneva" w:cs="Times New Roman"/>
                <w:sz w:val="18"/>
                <w:szCs w:val="18"/>
              </w:rPr>
            </w:pPr>
            <w:r w:rsidRPr="002E532F">
              <w:rPr>
                <w:rFonts w:ascii="Geneva" w:hAnsi="Geneva" w:cs="Times New Roman"/>
                <w:sz w:val="18"/>
                <w:szCs w:val="18"/>
              </w:rPr>
              <w:t>Piegādātājs nodrošina, ka atsevišķi pasūtot, tiek piegādātas rezerves daļas vismaz 10 gadus pēc piegādes.</w:t>
            </w:r>
          </w:p>
        </w:tc>
        <w:tc>
          <w:tcPr>
            <w:tcW w:w="3969" w:type="dxa"/>
          </w:tcPr>
          <w:p w14:paraId="55F3BF69"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0B114080" w14:textId="03030F64"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Iekļauts</w:t>
            </w:r>
          </w:p>
        </w:tc>
        <w:tc>
          <w:tcPr>
            <w:tcW w:w="3260" w:type="dxa"/>
          </w:tcPr>
          <w:p w14:paraId="2FE41E15" w14:textId="77777777" w:rsidR="00223561" w:rsidRPr="002E532F" w:rsidRDefault="00223561" w:rsidP="00223561">
            <w:pPr>
              <w:rPr>
                <w:rFonts w:ascii="Geneva" w:hAnsi="Geneva" w:cs="Times New Roman"/>
                <w:sz w:val="18"/>
                <w:szCs w:val="18"/>
              </w:rPr>
            </w:pPr>
          </w:p>
        </w:tc>
      </w:tr>
      <w:tr w:rsidR="00223561" w:rsidRPr="002E532F" w14:paraId="60347195" w14:textId="77777777" w:rsidTr="00671193">
        <w:tc>
          <w:tcPr>
            <w:tcW w:w="851" w:type="dxa"/>
          </w:tcPr>
          <w:p w14:paraId="37CF98EA" w14:textId="1EF5733C" w:rsidR="00223561" w:rsidRPr="002E532F" w:rsidRDefault="00223561" w:rsidP="00223561">
            <w:pPr>
              <w:rPr>
                <w:rFonts w:ascii="Geneva" w:hAnsi="Geneva" w:cs="Times New Roman"/>
                <w:sz w:val="18"/>
                <w:szCs w:val="18"/>
              </w:rPr>
            </w:pPr>
            <w:r w:rsidRPr="002E532F">
              <w:rPr>
                <w:rFonts w:ascii="Geneva" w:hAnsi="Geneva" w:cs="Times New Roman"/>
                <w:sz w:val="18"/>
                <w:szCs w:val="18"/>
              </w:rPr>
              <w:t>15.4</w:t>
            </w:r>
          </w:p>
        </w:tc>
        <w:tc>
          <w:tcPr>
            <w:tcW w:w="2977" w:type="dxa"/>
          </w:tcPr>
          <w:p w14:paraId="322A1390" w14:textId="4A148CFF" w:rsidR="00223561" w:rsidRPr="002E532F" w:rsidRDefault="00223561" w:rsidP="00223561">
            <w:pPr>
              <w:rPr>
                <w:rFonts w:ascii="Geneva" w:hAnsi="Geneva" w:cs="Times New Roman"/>
                <w:sz w:val="18"/>
                <w:szCs w:val="18"/>
              </w:rPr>
            </w:pPr>
            <w:r w:rsidRPr="002E532F">
              <w:rPr>
                <w:rFonts w:ascii="Geneva" w:hAnsi="Geneva" w:cs="Times New Roman"/>
                <w:sz w:val="18"/>
                <w:szCs w:val="18"/>
              </w:rPr>
              <w:t>The Supplier provide access to an English or Latvian  speaking support organisation, which answers questions by phone or email.</w:t>
            </w:r>
          </w:p>
        </w:tc>
        <w:tc>
          <w:tcPr>
            <w:tcW w:w="3260" w:type="dxa"/>
            <w:gridSpan w:val="2"/>
          </w:tcPr>
          <w:p w14:paraId="133D4AE4" w14:textId="353FEA65" w:rsidR="00223561" w:rsidRPr="002E532F" w:rsidRDefault="00223561" w:rsidP="00223561">
            <w:pPr>
              <w:rPr>
                <w:rFonts w:ascii="Geneva" w:hAnsi="Geneva" w:cs="Times New Roman"/>
                <w:sz w:val="18"/>
                <w:szCs w:val="18"/>
              </w:rPr>
            </w:pPr>
            <w:r w:rsidRPr="002E532F">
              <w:rPr>
                <w:rFonts w:ascii="Geneva" w:hAnsi="Geneva" w:cs="Times New Roman"/>
                <w:sz w:val="18"/>
                <w:szCs w:val="18"/>
                <w:lang w:eastAsia="ar-SA"/>
              </w:rPr>
              <w:t>Piegādātājs nodrošina pieeju angliski vai latviski runājošai atbalsta organizācijai, kura darba laikā atbild uz jautājumiem pa telefonu vai e-pastu.</w:t>
            </w:r>
          </w:p>
        </w:tc>
        <w:tc>
          <w:tcPr>
            <w:tcW w:w="3969" w:type="dxa"/>
          </w:tcPr>
          <w:p w14:paraId="6331E6BE" w14:textId="7777777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316EBC8F" w14:textId="0C6DE237" w:rsidR="00223561" w:rsidRPr="002E532F" w:rsidRDefault="00223561" w:rsidP="00223561">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Iekļauts</w:t>
            </w:r>
          </w:p>
        </w:tc>
        <w:tc>
          <w:tcPr>
            <w:tcW w:w="3260" w:type="dxa"/>
          </w:tcPr>
          <w:p w14:paraId="0044887A" w14:textId="77777777" w:rsidR="00223561" w:rsidRPr="002E532F" w:rsidRDefault="00223561" w:rsidP="00223561">
            <w:pPr>
              <w:rPr>
                <w:rFonts w:ascii="Geneva" w:hAnsi="Geneva" w:cs="Times New Roman"/>
                <w:sz w:val="18"/>
                <w:szCs w:val="18"/>
              </w:rPr>
            </w:pPr>
          </w:p>
        </w:tc>
      </w:tr>
      <w:tr w:rsidR="00223561" w:rsidRPr="002E532F" w14:paraId="6189E6EF" w14:textId="77777777" w:rsidTr="00671193">
        <w:tc>
          <w:tcPr>
            <w:tcW w:w="851" w:type="dxa"/>
          </w:tcPr>
          <w:p w14:paraId="7684D624" w14:textId="29C1EF08"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16.</w:t>
            </w:r>
          </w:p>
        </w:tc>
        <w:tc>
          <w:tcPr>
            <w:tcW w:w="2977" w:type="dxa"/>
          </w:tcPr>
          <w:p w14:paraId="77A54C80" w14:textId="77777777" w:rsidR="00223561" w:rsidRPr="002E532F" w:rsidRDefault="00223561" w:rsidP="00223561">
            <w:pPr>
              <w:ind w:left="40"/>
              <w:rPr>
                <w:rFonts w:ascii="Geneva" w:hAnsi="Geneva" w:cs="Times New Roman"/>
                <w:b/>
                <w:color w:val="000000"/>
                <w:sz w:val="18"/>
                <w:szCs w:val="18"/>
              </w:rPr>
            </w:pPr>
            <w:r w:rsidRPr="002E532F">
              <w:rPr>
                <w:rFonts w:ascii="Geneva" w:hAnsi="Geneva" w:cs="Times New Roman"/>
                <w:b/>
                <w:color w:val="000000"/>
                <w:sz w:val="18"/>
                <w:szCs w:val="18"/>
              </w:rPr>
              <w:t>Acceptance specification</w:t>
            </w:r>
          </w:p>
          <w:p w14:paraId="61181797" w14:textId="75C84E33" w:rsidR="00223561" w:rsidRPr="002E532F" w:rsidRDefault="00223561" w:rsidP="00223561">
            <w:pPr>
              <w:rPr>
                <w:rFonts w:ascii="Geneva" w:hAnsi="Geneva" w:cs="Times New Roman"/>
                <w:sz w:val="18"/>
                <w:szCs w:val="18"/>
              </w:rPr>
            </w:pPr>
            <w:r w:rsidRPr="002E532F">
              <w:rPr>
                <w:rFonts w:ascii="Geneva" w:hAnsi="Geneva" w:cs="Times New Roman"/>
                <w:b/>
                <w:color w:val="000000"/>
                <w:sz w:val="18"/>
                <w:szCs w:val="18"/>
              </w:rPr>
              <w:t>The acceptance testing is performed twice: first at the factory and then again at the customer’s site.</w:t>
            </w:r>
          </w:p>
        </w:tc>
        <w:tc>
          <w:tcPr>
            <w:tcW w:w="3260" w:type="dxa"/>
            <w:gridSpan w:val="2"/>
          </w:tcPr>
          <w:p w14:paraId="17FDF408" w14:textId="77777777"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Pieņemšanas nosacījumi</w:t>
            </w:r>
          </w:p>
          <w:p w14:paraId="744DE713" w14:textId="048791BB" w:rsidR="00223561" w:rsidRPr="002E532F" w:rsidRDefault="00223561" w:rsidP="00223561">
            <w:pPr>
              <w:rPr>
                <w:rFonts w:ascii="Geneva" w:hAnsi="Geneva" w:cs="Times New Roman"/>
                <w:sz w:val="18"/>
                <w:szCs w:val="18"/>
                <w:lang w:eastAsia="ar-SA"/>
              </w:rPr>
            </w:pPr>
            <w:r w:rsidRPr="002E532F">
              <w:rPr>
                <w:rFonts w:ascii="Geneva" w:hAnsi="Geneva" w:cs="Times New Roman"/>
                <w:b/>
                <w:sz w:val="18"/>
                <w:szCs w:val="18"/>
              </w:rPr>
              <w:t>Pieņemšanas pārbaude tiek noteikta divas reizes: pirmo reizi rūpnīcā un pēc tam pie pircēja uz vietas.</w:t>
            </w:r>
          </w:p>
        </w:tc>
        <w:tc>
          <w:tcPr>
            <w:tcW w:w="3969" w:type="dxa"/>
          </w:tcPr>
          <w:p w14:paraId="6BA6C154" w14:textId="77777777" w:rsidR="00223561" w:rsidRPr="002E532F" w:rsidRDefault="00223561" w:rsidP="00223561">
            <w:pPr>
              <w:rPr>
                <w:rFonts w:ascii="Geneva" w:hAnsi="Geneva" w:cs="Times New Roman"/>
                <w:color w:val="000000"/>
                <w:sz w:val="18"/>
                <w:szCs w:val="18"/>
                <w:lang w:eastAsia="lv-LV"/>
              </w:rPr>
            </w:pPr>
          </w:p>
        </w:tc>
        <w:tc>
          <w:tcPr>
            <w:tcW w:w="3260" w:type="dxa"/>
          </w:tcPr>
          <w:p w14:paraId="7753B66A" w14:textId="77777777" w:rsidR="00223561" w:rsidRPr="002E532F" w:rsidRDefault="00223561" w:rsidP="00223561">
            <w:pPr>
              <w:rPr>
                <w:rFonts w:ascii="Geneva" w:hAnsi="Geneva" w:cs="Times New Roman"/>
                <w:sz w:val="18"/>
                <w:szCs w:val="18"/>
              </w:rPr>
            </w:pPr>
          </w:p>
        </w:tc>
      </w:tr>
      <w:tr w:rsidR="00223561" w:rsidRPr="002E532F" w14:paraId="1FA6DD01" w14:textId="77777777" w:rsidTr="00671193">
        <w:tc>
          <w:tcPr>
            <w:tcW w:w="851" w:type="dxa"/>
          </w:tcPr>
          <w:p w14:paraId="05270A83" w14:textId="6B583BD6" w:rsidR="00223561" w:rsidRPr="002E532F" w:rsidRDefault="00223561" w:rsidP="00223561">
            <w:pPr>
              <w:rPr>
                <w:rFonts w:ascii="Geneva" w:hAnsi="Geneva" w:cs="Times New Roman"/>
                <w:sz w:val="18"/>
                <w:szCs w:val="18"/>
              </w:rPr>
            </w:pPr>
            <w:r w:rsidRPr="002E532F">
              <w:rPr>
                <w:rFonts w:ascii="Geneva" w:hAnsi="Geneva" w:cs="Times New Roman"/>
                <w:sz w:val="18"/>
                <w:szCs w:val="18"/>
              </w:rPr>
              <w:t>16.1.</w:t>
            </w:r>
          </w:p>
        </w:tc>
        <w:tc>
          <w:tcPr>
            <w:tcW w:w="2977" w:type="dxa"/>
          </w:tcPr>
          <w:p w14:paraId="45CAEA02" w14:textId="7C8D93A7" w:rsidR="00223561" w:rsidRPr="002E532F" w:rsidRDefault="00223561" w:rsidP="00223561">
            <w:pPr>
              <w:rPr>
                <w:rFonts w:ascii="Geneva" w:hAnsi="Geneva" w:cs="Times New Roman"/>
                <w:color w:val="000000"/>
                <w:sz w:val="18"/>
                <w:szCs w:val="18"/>
                <w:lang w:val="en-US"/>
              </w:rPr>
            </w:pPr>
            <w:r w:rsidRPr="002E532F">
              <w:rPr>
                <w:rFonts w:ascii="Geneva" w:hAnsi="Geneva" w:cs="Times New Roman"/>
                <w:color w:val="000000"/>
                <w:sz w:val="18"/>
                <w:szCs w:val="18"/>
                <w:lang w:val="en-US"/>
              </w:rPr>
              <w:t>Al</w:t>
            </w:r>
            <w:r w:rsidRPr="002E532F">
              <w:rPr>
                <w:rFonts w:ascii="Geneva" w:hAnsi="Geneva" w:cs="Times New Roman"/>
                <w:color w:val="000000"/>
                <w:sz w:val="18"/>
                <w:szCs w:val="18"/>
                <w:vertAlign w:val="subscript"/>
                <w:lang w:val="en-US"/>
              </w:rPr>
              <w:t>2</w:t>
            </w:r>
            <w:r w:rsidRPr="002E532F">
              <w:rPr>
                <w:rFonts w:ascii="Geneva" w:hAnsi="Geneva" w:cs="Times New Roman"/>
                <w:color w:val="000000"/>
                <w:sz w:val="18"/>
                <w:szCs w:val="18"/>
                <w:lang w:val="en-US"/>
              </w:rPr>
              <w:t>O</w:t>
            </w:r>
            <w:r w:rsidRPr="002E532F">
              <w:rPr>
                <w:rFonts w:ascii="Geneva" w:hAnsi="Geneva" w:cs="Times New Roman"/>
                <w:color w:val="000000"/>
                <w:sz w:val="18"/>
                <w:szCs w:val="18"/>
                <w:vertAlign w:val="subscript"/>
                <w:lang w:val="en-US"/>
              </w:rPr>
              <w:t>3</w:t>
            </w:r>
            <w:r w:rsidRPr="002E532F">
              <w:rPr>
                <w:rFonts w:ascii="Geneva" w:hAnsi="Geneva" w:cs="Times New Roman"/>
                <w:color w:val="000000"/>
                <w:sz w:val="18"/>
                <w:szCs w:val="18"/>
                <w:lang w:val="en-US"/>
              </w:rPr>
              <w:t xml:space="preserve"> deposition uniformity</w:t>
            </w:r>
          </w:p>
        </w:tc>
        <w:tc>
          <w:tcPr>
            <w:tcW w:w="3260" w:type="dxa"/>
            <w:gridSpan w:val="2"/>
          </w:tcPr>
          <w:p w14:paraId="14803763" w14:textId="43FFA343" w:rsidR="00223561" w:rsidRPr="002E532F" w:rsidRDefault="00223561" w:rsidP="00223561">
            <w:pPr>
              <w:rPr>
                <w:rFonts w:ascii="Geneva" w:hAnsi="Geneva" w:cs="Times New Roman"/>
                <w:sz w:val="18"/>
                <w:szCs w:val="18"/>
                <w:lang w:eastAsia="ar-SA"/>
              </w:rPr>
            </w:pPr>
            <w:r w:rsidRPr="002E532F">
              <w:rPr>
                <w:rFonts w:ascii="Geneva" w:hAnsi="Geneva" w:cs="Times New Roman"/>
                <w:sz w:val="18"/>
                <w:szCs w:val="18"/>
              </w:rPr>
              <w:t>Al</w:t>
            </w:r>
            <w:r w:rsidRPr="002E532F">
              <w:rPr>
                <w:rFonts w:ascii="Geneva" w:hAnsi="Geneva" w:cs="Times New Roman"/>
                <w:sz w:val="18"/>
                <w:szCs w:val="18"/>
                <w:vertAlign w:val="subscript"/>
              </w:rPr>
              <w:t>2</w:t>
            </w:r>
            <w:r w:rsidRPr="002E532F">
              <w:rPr>
                <w:rFonts w:ascii="Geneva" w:hAnsi="Geneva" w:cs="Times New Roman"/>
                <w:sz w:val="18"/>
                <w:szCs w:val="18"/>
              </w:rPr>
              <w:t>O</w:t>
            </w:r>
            <w:r w:rsidRPr="002E532F">
              <w:rPr>
                <w:rFonts w:ascii="Geneva" w:hAnsi="Geneva" w:cs="Times New Roman"/>
                <w:sz w:val="18"/>
                <w:szCs w:val="18"/>
                <w:vertAlign w:val="subscript"/>
              </w:rPr>
              <w:t>3</w:t>
            </w:r>
            <w:r w:rsidRPr="002E532F">
              <w:rPr>
                <w:rFonts w:ascii="Geneva" w:hAnsi="Geneva" w:cs="Times New Roman"/>
                <w:sz w:val="18"/>
                <w:szCs w:val="18"/>
              </w:rPr>
              <w:t xml:space="preserve"> nogulsnēšanas homogenitāte</w:t>
            </w:r>
          </w:p>
        </w:tc>
        <w:tc>
          <w:tcPr>
            <w:tcW w:w="3969" w:type="dxa"/>
          </w:tcPr>
          <w:p w14:paraId="398EAD03" w14:textId="0512C9C4" w:rsidR="00223561" w:rsidRPr="002E532F" w:rsidRDefault="00223561" w:rsidP="00223561">
            <w:pPr>
              <w:rPr>
                <w:rFonts w:ascii="Geneva" w:hAnsi="Geneva" w:cs="Times New Roman"/>
                <w:sz w:val="18"/>
                <w:szCs w:val="18"/>
              </w:rPr>
            </w:pPr>
            <w:r w:rsidRPr="002E532F">
              <w:rPr>
                <w:rFonts w:ascii="Geneva" w:hAnsi="Geneva" w:cs="Times New Roman"/>
                <w:sz w:val="18"/>
                <w:szCs w:val="18"/>
              </w:rPr>
              <w:t>1 σ≤±2% for 100 mm wafer. Report provided.</w:t>
            </w:r>
          </w:p>
          <w:p w14:paraId="15D982CC" w14:textId="044793EF" w:rsidR="00223561" w:rsidRPr="002E532F" w:rsidRDefault="00223561" w:rsidP="00223561">
            <w:pPr>
              <w:rPr>
                <w:rFonts w:ascii="Geneva" w:hAnsi="Geneva" w:cs="Times New Roman"/>
                <w:sz w:val="18"/>
                <w:szCs w:val="18"/>
              </w:rPr>
            </w:pPr>
            <w:r w:rsidRPr="002E532F">
              <w:rPr>
                <w:rFonts w:ascii="Geneva" w:hAnsi="Geneva" w:cs="Times New Roman"/>
                <w:sz w:val="18"/>
                <w:szCs w:val="18"/>
              </w:rPr>
              <w:t>1 σ≤±2% 100 mm plāksnītei. Iesniegta atskaite.</w:t>
            </w:r>
          </w:p>
        </w:tc>
        <w:tc>
          <w:tcPr>
            <w:tcW w:w="3260" w:type="dxa"/>
          </w:tcPr>
          <w:p w14:paraId="547B7791" w14:textId="77777777" w:rsidR="00223561" w:rsidRPr="002E532F" w:rsidRDefault="00223561" w:rsidP="00223561">
            <w:pPr>
              <w:rPr>
                <w:rFonts w:ascii="Geneva" w:hAnsi="Geneva" w:cs="Times New Roman"/>
                <w:sz w:val="18"/>
                <w:szCs w:val="18"/>
              </w:rPr>
            </w:pPr>
          </w:p>
        </w:tc>
      </w:tr>
      <w:tr w:rsidR="00223561" w:rsidRPr="002E532F" w14:paraId="405392B4" w14:textId="77777777" w:rsidTr="00671193">
        <w:tc>
          <w:tcPr>
            <w:tcW w:w="851" w:type="dxa"/>
          </w:tcPr>
          <w:p w14:paraId="72FC95D7" w14:textId="6C1197A4"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17.</w:t>
            </w:r>
          </w:p>
        </w:tc>
        <w:tc>
          <w:tcPr>
            <w:tcW w:w="2977" w:type="dxa"/>
          </w:tcPr>
          <w:p w14:paraId="5F0D5EDA" w14:textId="2A1DA5ED" w:rsidR="00223561" w:rsidRPr="002E532F" w:rsidRDefault="00223561" w:rsidP="00223561">
            <w:pPr>
              <w:rPr>
                <w:rFonts w:ascii="Geneva" w:hAnsi="Geneva" w:cs="Times New Roman"/>
                <w:b/>
                <w:color w:val="000000"/>
                <w:sz w:val="18"/>
                <w:szCs w:val="18"/>
              </w:rPr>
            </w:pPr>
            <w:r w:rsidRPr="002E532F">
              <w:rPr>
                <w:rFonts w:ascii="Geneva" w:hAnsi="Geneva" w:cs="Times New Roman"/>
                <w:b/>
                <w:color w:val="000000"/>
                <w:sz w:val="18"/>
                <w:szCs w:val="18"/>
              </w:rPr>
              <w:t>Upgrades</w:t>
            </w:r>
          </w:p>
        </w:tc>
        <w:tc>
          <w:tcPr>
            <w:tcW w:w="3260" w:type="dxa"/>
            <w:gridSpan w:val="2"/>
          </w:tcPr>
          <w:p w14:paraId="1EFCB3E1" w14:textId="4534F2A8" w:rsidR="00223561" w:rsidRPr="002E532F" w:rsidRDefault="00223561" w:rsidP="00223561">
            <w:pPr>
              <w:rPr>
                <w:rFonts w:ascii="Geneva" w:hAnsi="Geneva" w:cs="Times New Roman"/>
                <w:b/>
                <w:sz w:val="18"/>
                <w:szCs w:val="18"/>
              </w:rPr>
            </w:pPr>
            <w:r w:rsidRPr="002E532F">
              <w:rPr>
                <w:rFonts w:ascii="Geneva" w:hAnsi="Geneva" w:cs="Times New Roman"/>
                <w:b/>
                <w:sz w:val="18"/>
                <w:szCs w:val="18"/>
              </w:rPr>
              <w:t>Uzabojumi</w:t>
            </w:r>
          </w:p>
        </w:tc>
        <w:tc>
          <w:tcPr>
            <w:tcW w:w="3969" w:type="dxa"/>
          </w:tcPr>
          <w:p w14:paraId="5F8D7AAE" w14:textId="77777777" w:rsidR="00223561" w:rsidRPr="002E532F" w:rsidRDefault="00223561" w:rsidP="00223561">
            <w:pPr>
              <w:rPr>
                <w:rFonts w:ascii="Geneva" w:hAnsi="Geneva" w:cs="Times New Roman"/>
                <w:color w:val="000000"/>
                <w:sz w:val="18"/>
                <w:szCs w:val="18"/>
              </w:rPr>
            </w:pPr>
          </w:p>
        </w:tc>
        <w:tc>
          <w:tcPr>
            <w:tcW w:w="3260" w:type="dxa"/>
          </w:tcPr>
          <w:p w14:paraId="51A84B0A" w14:textId="77777777" w:rsidR="00223561" w:rsidRPr="002E532F" w:rsidRDefault="00223561" w:rsidP="00223561">
            <w:pPr>
              <w:rPr>
                <w:rFonts w:ascii="Geneva" w:hAnsi="Geneva" w:cs="Times New Roman"/>
                <w:sz w:val="18"/>
                <w:szCs w:val="18"/>
              </w:rPr>
            </w:pPr>
          </w:p>
        </w:tc>
      </w:tr>
      <w:tr w:rsidR="00223561" w:rsidRPr="002E532F" w14:paraId="1CCEFEF1" w14:textId="77777777" w:rsidTr="00671193">
        <w:tc>
          <w:tcPr>
            <w:tcW w:w="851" w:type="dxa"/>
          </w:tcPr>
          <w:p w14:paraId="29EB89C9" w14:textId="7C285E32" w:rsidR="00223561" w:rsidRPr="002E532F" w:rsidRDefault="00223561" w:rsidP="00223561">
            <w:pPr>
              <w:rPr>
                <w:rFonts w:ascii="Geneva" w:hAnsi="Geneva" w:cs="Times New Roman"/>
                <w:sz w:val="18"/>
                <w:szCs w:val="18"/>
              </w:rPr>
            </w:pPr>
            <w:r w:rsidRPr="002E532F">
              <w:rPr>
                <w:rFonts w:ascii="Geneva" w:hAnsi="Geneva" w:cs="Times New Roman"/>
                <w:sz w:val="18"/>
                <w:szCs w:val="18"/>
              </w:rPr>
              <w:t>17.1.</w:t>
            </w:r>
          </w:p>
        </w:tc>
        <w:tc>
          <w:tcPr>
            <w:tcW w:w="2977" w:type="dxa"/>
          </w:tcPr>
          <w:p w14:paraId="4C11A97A" w14:textId="6D0953D8" w:rsidR="00223561" w:rsidRPr="002E532F" w:rsidRDefault="00223561" w:rsidP="00223561">
            <w:pPr>
              <w:rPr>
                <w:rFonts w:ascii="Geneva" w:hAnsi="Geneva" w:cs="Times New Roman"/>
                <w:color w:val="000000"/>
                <w:sz w:val="18"/>
                <w:szCs w:val="18"/>
              </w:rPr>
            </w:pPr>
            <w:r w:rsidRPr="002E532F">
              <w:rPr>
                <w:rFonts w:ascii="Geneva" w:hAnsi="Geneva" w:cs="Times New Roman"/>
                <w:color w:val="000000"/>
                <w:sz w:val="18"/>
                <w:szCs w:val="18"/>
              </w:rPr>
              <w:t>Ozone</w:t>
            </w:r>
            <w:r w:rsidR="00392C5E" w:rsidRPr="002E532F">
              <w:rPr>
                <w:rFonts w:ascii="Geneva" w:hAnsi="Geneva" w:cs="Times New Roman"/>
                <w:color w:val="000000"/>
                <w:sz w:val="18"/>
                <w:szCs w:val="18"/>
              </w:rPr>
              <w:t xml:space="preserve"> generator</w:t>
            </w:r>
          </w:p>
        </w:tc>
        <w:tc>
          <w:tcPr>
            <w:tcW w:w="3260" w:type="dxa"/>
            <w:gridSpan w:val="2"/>
          </w:tcPr>
          <w:p w14:paraId="5C9F95C5" w14:textId="671FB4FF" w:rsidR="00223561" w:rsidRPr="002E532F" w:rsidRDefault="00392C5E" w:rsidP="00223561">
            <w:pPr>
              <w:rPr>
                <w:rFonts w:ascii="Geneva" w:hAnsi="Geneva" w:cs="Times New Roman"/>
                <w:sz w:val="18"/>
                <w:szCs w:val="18"/>
              </w:rPr>
            </w:pPr>
            <w:r w:rsidRPr="002E532F">
              <w:rPr>
                <w:rFonts w:ascii="Geneva" w:hAnsi="Geneva" w:cs="Times New Roman"/>
                <w:sz w:val="18"/>
                <w:szCs w:val="18"/>
              </w:rPr>
              <w:t>Ozona generator</w:t>
            </w:r>
          </w:p>
        </w:tc>
        <w:tc>
          <w:tcPr>
            <w:tcW w:w="3969" w:type="dxa"/>
          </w:tcPr>
          <w:p w14:paraId="6B31BFC0" w14:textId="77777777" w:rsidR="00223561" w:rsidRPr="002E532F" w:rsidRDefault="00223561" w:rsidP="00223561">
            <w:pPr>
              <w:rPr>
                <w:rFonts w:ascii="Geneva" w:hAnsi="Geneva" w:cs="Times New Roman"/>
                <w:color w:val="000000"/>
                <w:sz w:val="18"/>
                <w:szCs w:val="18"/>
              </w:rPr>
            </w:pPr>
            <w:r w:rsidRPr="002E532F">
              <w:rPr>
                <w:rFonts w:ascii="Geneva" w:hAnsi="Geneva" w:cs="Times New Roman"/>
                <w:color w:val="000000"/>
                <w:sz w:val="18"/>
                <w:szCs w:val="18"/>
              </w:rPr>
              <w:t>Can be upgraded at customer’s site</w:t>
            </w:r>
          </w:p>
          <w:p w14:paraId="71418858" w14:textId="5915F02B" w:rsidR="00223561" w:rsidRPr="002E532F" w:rsidRDefault="00223561" w:rsidP="00223561">
            <w:pPr>
              <w:rPr>
                <w:rFonts w:ascii="Geneva" w:hAnsi="Geneva" w:cs="Times New Roman"/>
                <w:color w:val="000000"/>
                <w:sz w:val="18"/>
                <w:szCs w:val="18"/>
              </w:rPr>
            </w:pPr>
            <w:r w:rsidRPr="002E532F">
              <w:rPr>
                <w:rFonts w:ascii="Geneva" w:hAnsi="Geneva" w:cs="Times New Roman"/>
                <w:color w:val="000000"/>
                <w:sz w:val="18"/>
                <w:szCs w:val="18"/>
              </w:rPr>
              <w:t>Var tikt uzlabots uz vietas pie pircēja</w:t>
            </w:r>
          </w:p>
        </w:tc>
        <w:tc>
          <w:tcPr>
            <w:tcW w:w="3260" w:type="dxa"/>
          </w:tcPr>
          <w:p w14:paraId="7A1899BE" w14:textId="77777777" w:rsidR="00223561" w:rsidRPr="002E532F" w:rsidRDefault="00223561" w:rsidP="00223561">
            <w:pPr>
              <w:rPr>
                <w:rFonts w:ascii="Geneva" w:hAnsi="Geneva" w:cs="Times New Roman"/>
                <w:sz w:val="18"/>
                <w:szCs w:val="18"/>
              </w:rPr>
            </w:pPr>
          </w:p>
        </w:tc>
      </w:tr>
      <w:tr w:rsidR="0012362D" w:rsidRPr="002E532F" w14:paraId="5B7E8F32" w14:textId="77777777" w:rsidTr="00671193">
        <w:tc>
          <w:tcPr>
            <w:tcW w:w="851" w:type="dxa"/>
          </w:tcPr>
          <w:p w14:paraId="4DFD2BD8" w14:textId="184DBC3F" w:rsidR="0012362D" w:rsidRPr="002E532F" w:rsidRDefault="0012362D" w:rsidP="0012362D">
            <w:pPr>
              <w:rPr>
                <w:rFonts w:ascii="Geneva" w:hAnsi="Geneva" w:cs="Times New Roman"/>
                <w:sz w:val="18"/>
                <w:szCs w:val="18"/>
              </w:rPr>
            </w:pPr>
            <w:r w:rsidRPr="002E532F">
              <w:rPr>
                <w:rFonts w:ascii="Geneva" w:hAnsi="Geneva" w:cs="Times New Roman"/>
                <w:sz w:val="18"/>
                <w:szCs w:val="18"/>
              </w:rPr>
              <w:t>17.2.</w:t>
            </w:r>
          </w:p>
        </w:tc>
        <w:tc>
          <w:tcPr>
            <w:tcW w:w="2977" w:type="dxa"/>
          </w:tcPr>
          <w:p w14:paraId="0487E865" w14:textId="39D3CEC5" w:rsidR="0012362D" w:rsidRPr="002E532F" w:rsidRDefault="0012362D" w:rsidP="0012362D">
            <w:pPr>
              <w:rPr>
                <w:rFonts w:ascii="Geneva" w:hAnsi="Geneva" w:cs="Times New Roman"/>
                <w:color w:val="000000"/>
                <w:sz w:val="18"/>
                <w:szCs w:val="18"/>
              </w:rPr>
            </w:pPr>
            <w:r w:rsidRPr="002E532F">
              <w:rPr>
                <w:rFonts w:ascii="Geneva" w:hAnsi="Geneva" w:cs="Times New Roman"/>
                <w:sz w:val="18"/>
                <w:szCs w:val="18"/>
              </w:rPr>
              <w:t>Low vapor pressure delivery</w:t>
            </w:r>
            <w:r w:rsidR="001156CD" w:rsidRPr="002E532F">
              <w:rPr>
                <w:rFonts w:ascii="Geneva" w:hAnsi="Geneva" w:cs="Times New Roman"/>
                <w:sz w:val="18"/>
                <w:szCs w:val="18"/>
              </w:rPr>
              <w:t xml:space="preserve"> (≤0.01 Torr)</w:t>
            </w:r>
          </w:p>
        </w:tc>
        <w:tc>
          <w:tcPr>
            <w:tcW w:w="3260" w:type="dxa"/>
            <w:gridSpan w:val="2"/>
          </w:tcPr>
          <w:p w14:paraId="0E655BEF" w14:textId="49647BF8" w:rsidR="0012362D" w:rsidRPr="002E532F" w:rsidRDefault="0012362D" w:rsidP="0012362D">
            <w:pPr>
              <w:widowControl w:val="0"/>
              <w:suppressAutoHyphens/>
              <w:rPr>
                <w:rFonts w:ascii="Geneva" w:hAnsi="Geneva" w:cs="Times New Roman"/>
                <w:sz w:val="18"/>
                <w:szCs w:val="18"/>
                <w:lang w:eastAsia="ar-SA"/>
              </w:rPr>
            </w:pPr>
            <w:r w:rsidRPr="002E532F">
              <w:rPr>
                <w:rFonts w:ascii="Geneva" w:hAnsi="Geneva" w:cs="Times New Roman"/>
                <w:sz w:val="18"/>
                <w:szCs w:val="18"/>
                <w:lang w:eastAsia="ar-SA"/>
              </w:rPr>
              <w:t xml:space="preserve">Zema tvaika spiediena </w:t>
            </w:r>
            <w:r w:rsidR="008C2E92" w:rsidRPr="002E532F">
              <w:rPr>
                <w:rFonts w:ascii="Geneva" w:hAnsi="Geneva" w:cs="Times New Roman"/>
                <w:sz w:val="18"/>
                <w:szCs w:val="18"/>
                <w:lang w:eastAsia="ar-SA"/>
              </w:rPr>
              <w:t>piegāde</w:t>
            </w:r>
          </w:p>
          <w:p w14:paraId="6CEB25E2" w14:textId="3FD9FD20" w:rsidR="0012362D" w:rsidRPr="002E532F" w:rsidRDefault="001156CD" w:rsidP="0012362D">
            <w:pPr>
              <w:rPr>
                <w:rFonts w:ascii="Geneva" w:hAnsi="Geneva" w:cs="Times New Roman"/>
                <w:sz w:val="18"/>
                <w:szCs w:val="18"/>
              </w:rPr>
            </w:pPr>
            <w:r w:rsidRPr="002E532F">
              <w:rPr>
                <w:rFonts w:ascii="Geneva" w:hAnsi="Geneva" w:cs="Times New Roman"/>
                <w:sz w:val="18"/>
                <w:szCs w:val="18"/>
              </w:rPr>
              <w:t>(≤0,01 Torr)</w:t>
            </w:r>
          </w:p>
        </w:tc>
        <w:tc>
          <w:tcPr>
            <w:tcW w:w="3969" w:type="dxa"/>
          </w:tcPr>
          <w:p w14:paraId="52B0318B" w14:textId="77777777" w:rsidR="0012362D" w:rsidRPr="002E532F" w:rsidRDefault="0012362D" w:rsidP="0012362D">
            <w:pPr>
              <w:rPr>
                <w:rFonts w:ascii="Geneva" w:hAnsi="Geneva" w:cs="Times New Roman"/>
                <w:color w:val="000000"/>
                <w:sz w:val="18"/>
                <w:szCs w:val="18"/>
              </w:rPr>
            </w:pPr>
            <w:r w:rsidRPr="002E532F">
              <w:rPr>
                <w:rFonts w:ascii="Geneva" w:hAnsi="Geneva" w:cs="Times New Roman"/>
                <w:color w:val="000000"/>
                <w:sz w:val="18"/>
                <w:szCs w:val="18"/>
              </w:rPr>
              <w:t>Can be upgraded at customer’s site</w:t>
            </w:r>
          </w:p>
          <w:p w14:paraId="14193BFA" w14:textId="4C6990EA" w:rsidR="0012362D" w:rsidRPr="002E532F" w:rsidRDefault="0012362D" w:rsidP="0012362D">
            <w:pPr>
              <w:rPr>
                <w:rFonts w:ascii="Geneva" w:hAnsi="Geneva" w:cs="Times New Roman"/>
                <w:color w:val="000000"/>
                <w:sz w:val="18"/>
                <w:szCs w:val="18"/>
              </w:rPr>
            </w:pPr>
            <w:r w:rsidRPr="002E532F">
              <w:rPr>
                <w:rFonts w:ascii="Geneva" w:hAnsi="Geneva" w:cs="Times New Roman"/>
                <w:color w:val="000000"/>
                <w:sz w:val="18"/>
                <w:szCs w:val="18"/>
              </w:rPr>
              <w:t>Var tikt uzlabots uz vietas pie pircēja</w:t>
            </w:r>
          </w:p>
        </w:tc>
        <w:tc>
          <w:tcPr>
            <w:tcW w:w="3260" w:type="dxa"/>
          </w:tcPr>
          <w:p w14:paraId="271E9673" w14:textId="77777777" w:rsidR="0012362D" w:rsidRPr="002E532F" w:rsidRDefault="0012362D" w:rsidP="0012362D">
            <w:pPr>
              <w:rPr>
                <w:rFonts w:ascii="Geneva" w:hAnsi="Geneva" w:cs="Times New Roman"/>
                <w:sz w:val="18"/>
                <w:szCs w:val="18"/>
              </w:rPr>
            </w:pPr>
          </w:p>
        </w:tc>
      </w:tr>
      <w:tr w:rsidR="0012362D" w:rsidRPr="002E532F" w14:paraId="5BF17BFA" w14:textId="77777777" w:rsidTr="00671193">
        <w:tc>
          <w:tcPr>
            <w:tcW w:w="851" w:type="dxa"/>
          </w:tcPr>
          <w:p w14:paraId="22898651" w14:textId="36FEAD9B" w:rsidR="0012362D" w:rsidRPr="002E532F" w:rsidRDefault="0012362D" w:rsidP="0012362D">
            <w:pPr>
              <w:rPr>
                <w:rFonts w:ascii="Geneva" w:hAnsi="Geneva" w:cs="Times New Roman"/>
                <w:b/>
                <w:sz w:val="18"/>
                <w:szCs w:val="18"/>
              </w:rPr>
            </w:pPr>
            <w:r w:rsidRPr="002E532F">
              <w:rPr>
                <w:rFonts w:ascii="Geneva" w:hAnsi="Geneva" w:cs="Times New Roman"/>
                <w:b/>
                <w:sz w:val="18"/>
                <w:szCs w:val="18"/>
              </w:rPr>
              <w:t>18.</w:t>
            </w:r>
          </w:p>
        </w:tc>
        <w:tc>
          <w:tcPr>
            <w:tcW w:w="2977" w:type="dxa"/>
          </w:tcPr>
          <w:p w14:paraId="10F293AA" w14:textId="42D4E6A2" w:rsidR="0012362D" w:rsidRPr="002E532F" w:rsidRDefault="0012362D" w:rsidP="0012362D">
            <w:pPr>
              <w:rPr>
                <w:rFonts w:ascii="Geneva" w:hAnsi="Geneva" w:cs="Times New Roman"/>
                <w:color w:val="000000"/>
                <w:sz w:val="18"/>
                <w:szCs w:val="18"/>
              </w:rPr>
            </w:pPr>
            <w:r w:rsidRPr="002E532F">
              <w:rPr>
                <w:rFonts w:ascii="Geneva" w:hAnsi="Geneva" w:cs="Times New Roman"/>
                <w:b/>
                <w:color w:val="000000"/>
                <w:sz w:val="18"/>
                <w:szCs w:val="18"/>
                <w:lang w:val="en-US"/>
              </w:rPr>
              <w:t>Detailed documentation of supplied equipment.</w:t>
            </w:r>
          </w:p>
        </w:tc>
        <w:tc>
          <w:tcPr>
            <w:tcW w:w="3260" w:type="dxa"/>
            <w:gridSpan w:val="2"/>
          </w:tcPr>
          <w:p w14:paraId="4517AA1D" w14:textId="7CA0A339" w:rsidR="0012362D" w:rsidRPr="002E532F" w:rsidRDefault="0012362D" w:rsidP="0012362D">
            <w:pPr>
              <w:rPr>
                <w:rFonts w:ascii="Geneva" w:hAnsi="Geneva" w:cs="Times New Roman"/>
                <w:b/>
                <w:sz w:val="18"/>
                <w:szCs w:val="18"/>
              </w:rPr>
            </w:pPr>
            <w:r w:rsidRPr="002E532F">
              <w:rPr>
                <w:rFonts w:ascii="Geneva" w:hAnsi="Geneva" w:cs="Times New Roman"/>
                <w:b/>
                <w:sz w:val="18"/>
                <w:szCs w:val="18"/>
                <w:lang w:val="en-US" w:eastAsia="ar-SA"/>
              </w:rPr>
              <w:t xml:space="preserve">Piegādāto iekārtu detalizēta dokumentācija. </w:t>
            </w:r>
          </w:p>
        </w:tc>
        <w:tc>
          <w:tcPr>
            <w:tcW w:w="3969" w:type="dxa"/>
          </w:tcPr>
          <w:p w14:paraId="39A2C1C3" w14:textId="77777777" w:rsidR="0012362D" w:rsidRPr="002E532F" w:rsidRDefault="0012362D" w:rsidP="0012362D">
            <w:pPr>
              <w:rPr>
                <w:rFonts w:ascii="Geneva" w:hAnsi="Geneva" w:cs="Times New Roman"/>
                <w:sz w:val="18"/>
                <w:szCs w:val="18"/>
                <w:lang w:val="en-US"/>
              </w:rPr>
            </w:pPr>
            <w:r w:rsidRPr="002E532F">
              <w:rPr>
                <w:rFonts w:ascii="Geneva" w:hAnsi="Geneva" w:cs="Times New Roman"/>
                <w:sz w:val="18"/>
                <w:szCs w:val="18"/>
                <w:lang w:val="en-US"/>
              </w:rPr>
              <w:t>Included</w:t>
            </w:r>
          </w:p>
          <w:p w14:paraId="37E5EDB5" w14:textId="33F019A7" w:rsidR="0012362D" w:rsidRPr="002E532F" w:rsidRDefault="0012362D" w:rsidP="0012362D">
            <w:pPr>
              <w:rPr>
                <w:rFonts w:ascii="Geneva" w:hAnsi="Geneva" w:cs="Times New Roman"/>
                <w:color w:val="000000"/>
                <w:sz w:val="18"/>
                <w:szCs w:val="18"/>
              </w:rPr>
            </w:pPr>
            <w:r w:rsidRPr="002E532F">
              <w:rPr>
                <w:rFonts w:ascii="Geneva" w:hAnsi="Geneva" w:cs="Times New Roman"/>
                <w:sz w:val="18"/>
                <w:szCs w:val="18"/>
                <w:lang w:val="en-US"/>
              </w:rPr>
              <w:t>iekļauts</w:t>
            </w:r>
          </w:p>
        </w:tc>
        <w:tc>
          <w:tcPr>
            <w:tcW w:w="3260" w:type="dxa"/>
          </w:tcPr>
          <w:p w14:paraId="0ADD040F" w14:textId="77777777" w:rsidR="0012362D" w:rsidRPr="002E532F" w:rsidRDefault="0012362D" w:rsidP="0012362D">
            <w:pPr>
              <w:rPr>
                <w:rFonts w:ascii="Geneva" w:hAnsi="Geneva" w:cs="Times New Roman"/>
                <w:sz w:val="18"/>
                <w:szCs w:val="18"/>
              </w:rPr>
            </w:pPr>
          </w:p>
        </w:tc>
      </w:tr>
      <w:tr w:rsidR="0012362D" w:rsidRPr="002E532F" w14:paraId="56EDFB4E" w14:textId="77777777" w:rsidTr="00671193">
        <w:tc>
          <w:tcPr>
            <w:tcW w:w="851" w:type="dxa"/>
          </w:tcPr>
          <w:p w14:paraId="5CB87B4C" w14:textId="77777777" w:rsidR="0012362D" w:rsidRPr="002E532F" w:rsidRDefault="0012362D" w:rsidP="0012362D">
            <w:pPr>
              <w:rPr>
                <w:rFonts w:ascii="Geneva" w:hAnsi="Geneva" w:cs="Times New Roman"/>
                <w:sz w:val="18"/>
                <w:szCs w:val="18"/>
              </w:rPr>
            </w:pPr>
          </w:p>
        </w:tc>
        <w:tc>
          <w:tcPr>
            <w:tcW w:w="2977" w:type="dxa"/>
          </w:tcPr>
          <w:p w14:paraId="2C5EF178" w14:textId="77777777" w:rsidR="0012362D" w:rsidRPr="002E532F" w:rsidRDefault="0012362D" w:rsidP="0012362D">
            <w:pPr>
              <w:rPr>
                <w:rFonts w:ascii="Geneva" w:hAnsi="Geneva" w:cs="Times New Roman"/>
                <w:color w:val="000000"/>
                <w:sz w:val="18"/>
                <w:szCs w:val="18"/>
              </w:rPr>
            </w:pPr>
          </w:p>
        </w:tc>
        <w:tc>
          <w:tcPr>
            <w:tcW w:w="3260" w:type="dxa"/>
            <w:gridSpan w:val="2"/>
          </w:tcPr>
          <w:p w14:paraId="516260C9" w14:textId="77777777" w:rsidR="0012362D" w:rsidRPr="002E532F" w:rsidRDefault="0012362D" w:rsidP="0012362D">
            <w:pPr>
              <w:rPr>
                <w:rFonts w:ascii="Geneva" w:hAnsi="Geneva" w:cs="Times New Roman"/>
                <w:b/>
                <w:sz w:val="18"/>
                <w:szCs w:val="18"/>
              </w:rPr>
            </w:pPr>
          </w:p>
        </w:tc>
        <w:tc>
          <w:tcPr>
            <w:tcW w:w="3969" w:type="dxa"/>
          </w:tcPr>
          <w:p w14:paraId="4627D0D7" w14:textId="77777777" w:rsidR="0012362D" w:rsidRPr="002E532F" w:rsidRDefault="0012362D" w:rsidP="0012362D">
            <w:pPr>
              <w:rPr>
                <w:rFonts w:ascii="Geneva" w:hAnsi="Geneva" w:cs="Times New Roman"/>
                <w:color w:val="000000"/>
                <w:sz w:val="18"/>
                <w:szCs w:val="18"/>
              </w:rPr>
            </w:pPr>
          </w:p>
        </w:tc>
        <w:tc>
          <w:tcPr>
            <w:tcW w:w="3260" w:type="dxa"/>
          </w:tcPr>
          <w:p w14:paraId="0083AF70" w14:textId="77777777" w:rsidR="0012362D" w:rsidRPr="002E532F" w:rsidRDefault="0012362D" w:rsidP="0012362D">
            <w:pPr>
              <w:rPr>
                <w:rFonts w:ascii="Geneva" w:hAnsi="Geneva" w:cs="Times New Roman"/>
                <w:sz w:val="18"/>
                <w:szCs w:val="18"/>
              </w:rPr>
            </w:pPr>
          </w:p>
        </w:tc>
      </w:tr>
      <w:tr w:rsidR="0012362D" w:rsidRPr="002E532F" w14:paraId="0808E014" w14:textId="77777777" w:rsidTr="00671193">
        <w:tc>
          <w:tcPr>
            <w:tcW w:w="851" w:type="dxa"/>
          </w:tcPr>
          <w:p w14:paraId="2ADD5DB4" w14:textId="0567280E" w:rsidR="0012362D" w:rsidRPr="002E532F" w:rsidRDefault="0012362D" w:rsidP="0012362D">
            <w:pPr>
              <w:rPr>
                <w:rFonts w:ascii="Geneva" w:hAnsi="Geneva" w:cs="Times New Roman"/>
                <w:b/>
                <w:sz w:val="18"/>
                <w:szCs w:val="18"/>
              </w:rPr>
            </w:pPr>
            <w:r w:rsidRPr="002E532F">
              <w:rPr>
                <w:rFonts w:ascii="Geneva" w:hAnsi="Geneva" w:cs="Times New Roman"/>
                <w:b/>
                <w:sz w:val="18"/>
                <w:szCs w:val="18"/>
              </w:rPr>
              <w:t>19.</w:t>
            </w:r>
          </w:p>
        </w:tc>
        <w:tc>
          <w:tcPr>
            <w:tcW w:w="2977" w:type="dxa"/>
          </w:tcPr>
          <w:p w14:paraId="09609BEF" w14:textId="467C5009" w:rsidR="0012362D" w:rsidRPr="002E532F" w:rsidRDefault="0012362D" w:rsidP="0012362D">
            <w:pPr>
              <w:rPr>
                <w:rFonts w:ascii="Geneva" w:hAnsi="Geneva" w:cs="Times New Roman"/>
                <w:sz w:val="18"/>
                <w:szCs w:val="18"/>
              </w:rPr>
            </w:pPr>
            <w:r w:rsidRPr="002E532F">
              <w:rPr>
                <w:rFonts w:ascii="Geneva" w:hAnsi="Geneva" w:cs="Times New Roman"/>
                <w:b/>
                <w:sz w:val="18"/>
                <w:szCs w:val="18"/>
              </w:rPr>
              <w:t>ADDITIONAL OPTION 1</w:t>
            </w:r>
          </w:p>
        </w:tc>
        <w:tc>
          <w:tcPr>
            <w:tcW w:w="3260" w:type="dxa"/>
            <w:gridSpan w:val="2"/>
          </w:tcPr>
          <w:p w14:paraId="5A4AD59F" w14:textId="120D8726" w:rsidR="0012362D" w:rsidRPr="002E532F" w:rsidRDefault="0012362D" w:rsidP="0012362D">
            <w:pPr>
              <w:rPr>
                <w:rFonts w:ascii="Geneva" w:hAnsi="Geneva" w:cs="Times New Roman"/>
                <w:sz w:val="18"/>
                <w:szCs w:val="18"/>
              </w:rPr>
            </w:pPr>
            <w:r w:rsidRPr="002E532F">
              <w:rPr>
                <w:rFonts w:ascii="Geneva" w:hAnsi="Geneva" w:cs="Times New Roman"/>
                <w:b/>
                <w:sz w:val="18"/>
                <w:szCs w:val="18"/>
              </w:rPr>
              <w:t>PAPILDUS OPCIJA 1*</w:t>
            </w:r>
          </w:p>
        </w:tc>
        <w:tc>
          <w:tcPr>
            <w:tcW w:w="3969" w:type="dxa"/>
          </w:tcPr>
          <w:p w14:paraId="7A8E1FF0" w14:textId="733853DC" w:rsidR="0012362D" w:rsidRPr="002E532F" w:rsidRDefault="0012362D" w:rsidP="0012362D">
            <w:pPr>
              <w:rPr>
                <w:rFonts w:ascii="Geneva" w:hAnsi="Geneva" w:cs="Times New Roman"/>
                <w:sz w:val="18"/>
                <w:szCs w:val="18"/>
              </w:rPr>
            </w:pPr>
          </w:p>
        </w:tc>
        <w:tc>
          <w:tcPr>
            <w:tcW w:w="3260" w:type="dxa"/>
          </w:tcPr>
          <w:p w14:paraId="396C3A64" w14:textId="77777777" w:rsidR="0012362D" w:rsidRPr="002E532F" w:rsidRDefault="0012362D" w:rsidP="0012362D">
            <w:pPr>
              <w:rPr>
                <w:rFonts w:ascii="Geneva" w:hAnsi="Geneva" w:cs="Times New Roman"/>
                <w:color w:val="000000"/>
                <w:sz w:val="18"/>
                <w:szCs w:val="18"/>
                <w:lang w:eastAsia="lv-LV"/>
              </w:rPr>
            </w:pPr>
          </w:p>
        </w:tc>
      </w:tr>
      <w:tr w:rsidR="0012362D" w:rsidRPr="002E532F" w14:paraId="5C0C355C" w14:textId="77777777" w:rsidTr="00C36587">
        <w:tc>
          <w:tcPr>
            <w:tcW w:w="851" w:type="dxa"/>
          </w:tcPr>
          <w:p w14:paraId="42D663E2" w14:textId="74DDAB4B" w:rsidR="0012362D" w:rsidRPr="002E532F" w:rsidRDefault="0012362D" w:rsidP="0012362D">
            <w:pPr>
              <w:rPr>
                <w:rFonts w:ascii="Geneva" w:hAnsi="Geneva" w:cs="Times New Roman"/>
                <w:sz w:val="18"/>
                <w:szCs w:val="18"/>
              </w:rPr>
            </w:pPr>
            <w:r w:rsidRPr="002E532F">
              <w:rPr>
                <w:rFonts w:ascii="Geneva" w:hAnsi="Geneva" w:cs="Times New Roman"/>
                <w:sz w:val="18"/>
                <w:szCs w:val="18"/>
              </w:rPr>
              <w:t>19.1.</w:t>
            </w:r>
          </w:p>
        </w:tc>
        <w:tc>
          <w:tcPr>
            <w:tcW w:w="2977" w:type="dxa"/>
            <w:shd w:val="clear" w:color="auto" w:fill="auto"/>
          </w:tcPr>
          <w:p w14:paraId="35C2B7DC" w14:textId="2FF02AC6" w:rsidR="0012362D" w:rsidRPr="002E532F" w:rsidRDefault="0012362D" w:rsidP="0012362D">
            <w:pPr>
              <w:rPr>
                <w:rFonts w:ascii="Geneva" w:hAnsi="Geneva" w:cs="Times New Roman"/>
                <w:sz w:val="18"/>
                <w:szCs w:val="18"/>
              </w:rPr>
            </w:pPr>
            <w:r w:rsidRPr="002E532F">
              <w:rPr>
                <w:rFonts w:ascii="Geneva" w:hAnsi="Geneva" w:cs="Times New Roman"/>
                <w:color w:val="000000"/>
                <w:sz w:val="18"/>
                <w:szCs w:val="18"/>
              </w:rPr>
              <w:t>Ozone generator</w:t>
            </w:r>
          </w:p>
        </w:tc>
        <w:tc>
          <w:tcPr>
            <w:tcW w:w="3260" w:type="dxa"/>
            <w:gridSpan w:val="2"/>
            <w:shd w:val="clear" w:color="auto" w:fill="auto"/>
          </w:tcPr>
          <w:p w14:paraId="0A1435D6" w14:textId="0D72B5D8" w:rsidR="0012362D" w:rsidRPr="002E532F" w:rsidRDefault="0012362D" w:rsidP="0012362D">
            <w:pPr>
              <w:widowControl w:val="0"/>
              <w:suppressAutoHyphens/>
              <w:rPr>
                <w:rFonts w:ascii="Geneva" w:hAnsi="Geneva" w:cs="Times New Roman"/>
                <w:sz w:val="18"/>
                <w:szCs w:val="18"/>
              </w:rPr>
            </w:pPr>
            <w:r w:rsidRPr="002E532F">
              <w:rPr>
                <w:rFonts w:ascii="Geneva" w:hAnsi="Geneva" w:cs="Times New Roman"/>
                <w:sz w:val="18"/>
                <w:szCs w:val="18"/>
              </w:rPr>
              <w:t>Ozona generator</w:t>
            </w:r>
          </w:p>
        </w:tc>
        <w:tc>
          <w:tcPr>
            <w:tcW w:w="3969" w:type="dxa"/>
          </w:tcPr>
          <w:p w14:paraId="6CF88BB0" w14:textId="77777777" w:rsidR="0012362D" w:rsidRPr="002E532F" w:rsidRDefault="0012362D" w:rsidP="0012362D">
            <w:pPr>
              <w:rPr>
                <w:rFonts w:ascii="Geneva" w:hAnsi="Geneva" w:cs="Times New Roman"/>
                <w:color w:val="000000"/>
                <w:sz w:val="18"/>
                <w:szCs w:val="18"/>
                <w:lang w:eastAsia="lv-LV"/>
              </w:rPr>
            </w:pPr>
            <w:r w:rsidRPr="002E532F">
              <w:rPr>
                <w:rFonts w:ascii="Geneva" w:hAnsi="Geneva" w:cs="Times New Roman"/>
                <w:color w:val="000000"/>
                <w:sz w:val="18"/>
                <w:szCs w:val="18"/>
                <w:lang w:eastAsia="lv-LV"/>
              </w:rPr>
              <w:t>Included</w:t>
            </w:r>
          </w:p>
          <w:p w14:paraId="44620E16" w14:textId="2B68BD0C" w:rsidR="0012362D" w:rsidRPr="002E532F" w:rsidRDefault="0012362D" w:rsidP="0012362D">
            <w:pPr>
              <w:widowControl w:val="0"/>
              <w:suppressAutoHyphens/>
              <w:rPr>
                <w:rFonts w:ascii="Geneva" w:hAnsi="Geneva" w:cs="Times New Roman"/>
                <w:sz w:val="18"/>
                <w:szCs w:val="18"/>
                <w:lang w:eastAsia="ar-SA"/>
              </w:rPr>
            </w:pPr>
            <w:r w:rsidRPr="002E532F">
              <w:rPr>
                <w:rFonts w:ascii="Geneva" w:hAnsi="Geneva" w:cs="Times New Roman"/>
                <w:color w:val="000000"/>
                <w:sz w:val="18"/>
                <w:szCs w:val="18"/>
                <w:lang w:eastAsia="lv-LV"/>
              </w:rPr>
              <w:t>Iekļauts</w:t>
            </w:r>
          </w:p>
        </w:tc>
        <w:tc>
          <w:tcPr>
            <w:tcW w:w="3260" w:type="dxa"/>
          </w:tcPr>
          <w:p w14:paraId="00C33671" w14:textId="77777777" w:rsidR="0012362D" w:rsidRPr="002E532F" w:rsidRDefault="0012362D" w:rsidP="0012362D">
            <w:pPr>
              <w:rPr>
                <w:rFonts w:ascii="Geneva" w:hAnsi="Geneva" w:cs="Times New Roman"/>
                <w:color w:val="000000"/>
                <w:sz w:val="18"/>
                <w:szCs w:val="18"/>
                <w:lang w:eastAsia="lv-LV"/>
              </w:rPr>
            </w:pPr>
          </w:p>
        </w:tc>
      </w:tr>
      <w:tr w:rsidR="0012362D" w:rsidRPr="002E532F" w14:paraId="22B31E96" w14:textId="77777777" w:rsidTr="00671193">
        <w:tc>
          <w:tcPr>
            <w:tcW w:w="851" w:type="dxa"/>
          </w:tcPr>
          <w:p w14:paraId="5F0B19B0" w14:textId="0AC48920" w:rsidR="0012362D" w:rsidRPr="002E532F" w:rsidRDefault="006E26CC" w:rsidP="0012362D">
            <w:pPr>
              <w:rPr>
                <w:rFonts w:ascii="Geneva" w:hAnsi="Geneva" w:cs="Times New Roman"/>
                <w:b/>
                <w:sz w:val="18"/>
                <w:szCs w:val="18"/>
              </w:rPr>
            </w:pPr>
            <w:r>
              <w:rPr>
                <w:rFonts w:ascii="Geneva" w:hAnsi="Geneva" w:cs="Times New Roman"/>
                <w:b/>
                <w:sz w:val="18"/>
                <w:szCs w:val="18"/>
              </w:rPr>
              <w:lastRenderedPageBreak/>
              <w:t>20</w:t>
            </w:r>
            <w:r w:rsidR="0012362D" w:rsidRPr="002E532F">
              <w:rPr>
                <w:rFonts w:ascii="Geneva" w:hAnsi="Geneva" w:cs="Times New Roman"/>
                <w:b/>
                <w:sz w:val="18"/>
                <w:szCs w:val="18"/>
              </w:rPr>
              <w:t>.</w:t>
            </w:r>
          </w:p>
        </w:tc>
        <w:tc>
          <w:tcPr>
            <w:tcW w:w="2977" w:type="dxa"/>
          </w:tcPr>
          <w:p w14:paraId="47E55C43" w14:textId="31047D36" w:rsidR="0012362D" w:rsidRPr="002E532F" w:rsidRDefault="0012362D" w:rsidP="0012362D">
            <w:pPr>
              <w:rPr>
                <w:rFonts w:ascii="Geneva" w:hAnsi="Geneva" w:cs="Times New Roman"/>
                <w:sz w:val="18"/>
                <w:szCs w:val="18"/>
              </w:rPr>
            </w:pPr>
            <w:r w:rsidRPr="002E532F">
              <w:rPr>
                <w:rFonts w:ascii="Geneva" w:hAnsi="Geneva" w:cs="Times New Roman"/>
                <w:b/>
                <w:sz w:val="18"/>
                <w:szCs w:val="18"/>
              </w:rPr>
              <w:t>ADDITIONAL OPTION 2</w:t>
            </w:r>
          </w:p>
        </w:tc>
        <w:tc>
          <w:tcPr>
            <w:tcW w:w="3260" w:type="dxa"/>
            <w:gridSpan w:val="2"/>
          </w:tcPr>
          <w:p w14:paraId="451162B0" w14:textId="38B9C1A8" w:rsidR="0012362D" w:rsidRPr="002E532F" w:rsidRDefault="0012362D" w:rsidP="0012362D">
            <w:pPr>
              <w:rPr>
                <w:rFonts w:ascii="Geneva" w:hAnsi="Geneva" w:cs="Times New Roman"/>
                <w:sz w:val="18"/>
                <w:szCs w:val="18"/>
              </w:rPr>
            </w:pPr>
            <w:r w:rsidRPr="002E532F">
              <w:rPr>
                <w:rFonts w:ascii="Geneva" w:hAnsi="Geneva" w:cs="Times New Roman"/>
                <w:b/>
                <w:sz w:val="18"/>
                <w:szCs w:val="18"/>
              </w:rPr>
              <w:t>PAPILDUS OPCIJA 2*</w:t>
            </w:r>
          </w:p>
        </w:tc>
        <w:tc>
          <w:tcPr>
            <w:tcW w:w="3969" w:type="dxa"/>
          </w:tcPr>
          <w:p w14:paraId="4703C670" w14:textId="77777777" w:rsidR="0012362D" w:rsidRPr="002E532F" w:rsidRDefault="0012362D" w:rsidP="0012362D">
            <w:pPr>
              <w:rPr>
                <w:rFonts w:ascii="Geneva" w:hAnsi="Geneva" w:cs="Times New Roman"/>
                <w:sz w:val="18"/>
                <w:szCs w:val="18"/>
              </w:rPr>
            </w:pPr>
          </w:p>
        </w:tc>
        <w:tc>
          <w:tcPr>
            <w:tcW w:w="3260" w:type="dxa"/>
          </w:tcPr>
          <w:p w14:paraId="76E0A1FB" w14:textId="77777777" w:rsidR="0012362D" w:rsidRPr="002E532F" w:rsidRDefault="0012362D" w:rsidP="0012362D">
            <w:pPr>
              <w:rPr>
                <w:rFonts w:ascii="Geneva" w:hAnsi="Geneva" w:cs="Times New Roman"/>
                <w:color w:val="000000"/>
                <w:sz w:val="18"/>
                <w:szCs w:val="18"/>
                <w:lang w:eastAsia="lv-LV"/>
              </w:rPr>
            </w:pPr>
          </w:p>
        </w:tc>
      </w:tr>
      <w:tr w:rsidR="0012362D" w:rsidRPr="002E532F" w14:paraId="13851D03" w14:textId="77777777" w:rsidTr="00C36587">
        <w:tc>
          <w:tcPr>
            <w:tcW w:w="851" w:type="dxa"/>
          </w:tcPr>
          <w:p w14:paraId="5F0D4B5E" w14:textId="4F415987" w:rsidR="0012362D" w:rsidRPr="002E532F" w:rsidRDefault="006E26CC" w:rsidP="0012362D">
            <w:pPr>
              <w:rPr>
                <w:rFonts w:ascii="Geneva" w:hAnsi="Geneva" w:cs="Times New Roman"/>
                <w:sz w:val="18"/>
                <w:szCs w:val="18"/>
              </w:rPr>
            </w:pPr>
            <w:r>
              <w:rPr>
                <w:rFonts w:ascii="Geneva" w:hAnsi="Geneva" w:cs="Times New Roman"/>
                <w:sz w:val="18"/>
                <w:szCs w:val="18"/>
              </w:rPr>
              <w:t>20</w:t>
            </w:r>
            <w:r w:rsidR="0012362D" w:rsidRPr="002E532F">
              <w:rPr>
                <w:rFonts w:ascii="Geneva" w:hAnsi="Geneva" w:cs="Times New Roman"/>
                <w:sz w:val="18"/>
                <w:szCs w:val="18"/>
              </w:rPr>
              <w:t>.1.</w:t>
            </w:r>
          </w:p>
        </w:tc>
        <w:tc>
          <w:tcPr>
            <w:tcW w:w="2977" w:type="dxa"/>
            <w:shd w:val="clear" w:color="auto" w:fill="auto"/>
          </w:tcPr>
          <w:p w14:paraId="1C1131FD" w14:textId="2650C643" w:rsidR="0012362D" w:rsidRPr="002E532F" w:rsidRDefault="0012362D" w:rsidP="0012362D">
            <w:pPr>
              <w:rPr>
                <w:rFonts w:ascii="Geneva" w:hAnsi="Geneva" w:cs="Times New Roman"/>
                <w:sz w:val="18"/>
                <w:szCs w:val="18"/>
              </w:rPr>
            </w:pPr>
            <w:r w:rsidRPr="002E532F">
              <w:rPr>
                <w:rFonts w:ascii="Geneva" w:hAnsi="Geneva" w:cs="Times New Roman"/>
                <w:sz w:val="18"/>
                <w:szCs w:val="18"/>
              </w:rPr>
              <w:t>Low vapor pressure delivery</w:t>
            </w:r>
          </w:p>
        </w:tc>
        <w:tc>
          <w:tcPr>
            <w:tcW w:w="3260" w:type="dxa"/>
            <w:gridSpan w:val="2"/>
            <w:shd w:val="clear" w:color="auto" w:fill="auto"/>
          </w:tcPr>
          <w:p w14:paraId="55B6D4FA" w14:textId="0719FC7E" w:rsidR="0012362D" w:rsidRPr="002E532F" w:rsidRDefault="0012362D" w:rsidP="0012362D">
            <w:pPr>
              <w:widowControl w:val="0"/>
              <w:suppressAutoHyphens/>
              <w:rPr>
                <w:rFonts w:ascii="Geneva" w:hAnsi="Geneva" w:cs="Times New Roman"/>
                <w:sz w:val="18"/>
                <w:szCs w:val="18"/>
                <w:lang w:eastAsia="ar-SA"/>
              </w:rPr>
            </w:pPr>
            <w:r w:rsidRPr="002E532F">
              <w:rPr>
                <w:rFonts w:ascii="Geneva" w:hAnsi="Geneva" w:cs="Times New Roman"/>
                <w:sz w:val="18"/>
                <w:szCs w:val="18"/>
                <w:lang w:eastAsia="ar-SA"/>
              </w:rPr>
              <w:t xml:space="preserve">Zema tvaika spiediena </w:t>
            </w:r>
            <w:r w:rsidR="008C2E92" w:rsidRPr="002E532F">
              <w:rPr>
                <w:rFonts w:ascii="Geneva" w:hAnsi="Geneva" w:cs="Times New Roman"/>
                <w:sz w:val="18"/>
                <w:szCs w:val="18"/>
                <w:lang w:eastAsia="ar-SA"/>
              </w:rPr>
              <w:t>piegāde</w:t>
            </w:r>
          </w:p>
          <w:p w14:paraId="5AB76C68" w14:textId="77777777" w:rsidR="0012362D" w:rsidRPr="002E532F" w:rsidRDefault="0012362D" w:rsidP="0012362D">
            <w:pPr>
              <w:rPr>
                <w:rFonts w:ascii="Geneva" w:hAnsi="Geneva" w:cs="Times New Roman"/>
                <w:sz w:val="18"/>
                <w:szCs w:val="18"/>
              </w:rPr>
            </w:pPr>
          </w:p>
        </w:tc>
        <w:tc>
          <w:tcPr>
            <w:tcW w:w="3969" w:type="dxa"/>
          </w:tcPr>
          <w:p w14:paraId="4A7433A2" w14:textId="77777777" w:rsidR="0012362D" w:rsidRPr="002E532F" w:rsidRDefault="008C2E92" w:rsidP="008C2E92">
            <w:pPr>
              <w:rPr>
                <w:rFonts w:ascii="Geneva" w:hAnsi="Geneva" w:cs="Times New Roman"/>
                <w:sz w:val="18"/>
                <w:szCs w:val="18"/>
              </w:rPr>
            </w:pPr>
            <w:r w:rsidRPr="002E532F">
              <w:rPr>
                <w:rFonts w:ascii="Geneva" w:hAnsi="Geneva" w:cs="Times New Roman"/>
                <w:sz w:val="18"/>
                <w:szCs w:val="18"/>
              </w:rPr>
              <w:t>≤</w:t>
            </w:r>
            <w:r w:rsidRPr="002E532F">
              <w:rPr>
                <w:rFonts w:ascii="Geneva" w:hAnsi="Geneva" w:cs="Times New Roman"/>
                <w:color w:val="000000"/>
                <w:sz w:val="18"/>
                <w:szCs w:val="18"/>
                <w:lang w:eastAsia="lv-LV"/>
              </w:rPr>
              <w:t>0.01</w:t>
            </w:r>
            <w:r w:rsidRPr="002E532F">
              <w:rPr>
                <w:rFonts w:ascii="Geneva" w:hAnsi="Geneva" w:cs="Times New Roman"/>
                <w:sz w:val="18"/>
                <w:szCs w:val="18"/>
              </w:rPr>
              <w:t xml:space="preserve"> Torr</w:t>
            </w:r>
          </w:p>
          <w:p w14:paraId="49C6C625" w14:textId="1C83A9DC" w:rsidR="001156CD" w:rsidRPr="002E532F" w:rsidRDefault="001156CD" w:rsidP="008C2E92">
            <w:pPr>
              <w:rPr>
                <w:rFonts w:ascii="Geneva" w:hAnsi="Geneva" w:cs="Times New Roman"/>
                <w:b/>
                <w:color w:val="000000"/>
                <w:sz w:val="18"/>
                <w:szCs w:val="18"/>
                <w:lang w:eastAsia="lv-LV"/>
              </w:rPr>
            </w:pPr>
            <w:r w:rsidRPr="002E532F">
              <w:rPr>
                <w:rFonts w:ascii="Geneva" w:hAnsi="Geneva" w:cs="Times New Roman"/>
                <w:sz w:val="18"/>
                <w:szCs w:val="18"/>
              </w:rPr>
              <w:t>≤0,01 Torr</w:t>
            </w:r>
          </w:p>
        </w:tc>
        <w:tc>
          <w:tcPr>
            <w:tcW w:w="3260" w:type="dxa"/>
          </w:tcPr>
          <w:p w14:paraId="69AC56A6" w14:textId="77777777" w:rsidR="0012362D" w:rsidRPr="002E532F" w:rsidRDefault="0012362D" w:rsidP="0012362D">
            <w:pPr>
              <w:rPr>
                <w:rFonts w:ascii="Geneva" w:hAnsi="Geneva" w:cs="Times New Roman"/>
                <w:color w:val="000000"/>
                <w:sz w:val="18"/>
                <w:szCs w:val="18"/>
                <w:lang w:eastAsia="lv-LV"/>
              </w:rPr>
            </w:pPr>
          </w:p>
        </w:tc>
      </w:tr>
    </w:tbl>
    <w:p w14:paraId="1D5A227F" w14:textId="7C19C312" w:rsidR="002962E6" w:rsidRPr="002E532F" w:rsidRDefault="002962E6" w:rsidP="002962E6">
      <w:pPr>
        <w:rPr>
          <w:rFonts w:ascii="Geneva" w:hAnsi="Geneva" w:cs="Times New Roman"/>
          <w:sz w:val="18"/>
          <w:szCs w:val="18"/>
        </w:rPr>
      </w:pPr>
    </w:p>
    <w:p w14:paraId="50AA6F59" w14:textId="77777777" w:rsidR="00270948" w:rsidRPr="002E532F" w:rsidRDefault="00270948" w:rsidP="00270948">
      <w:pPr>
        <w:rPr>
          <w:rFonts w:ascii="Geneva" w:hAnsi="Geneva" w:cs="Times New Roman"/>
          <w:sz w:val="18"/>
          <w:szCs w:val="18"/>
        </w:rPr>
      </w:pPr>
      <w:r w:rsidRPr="002E532F">
        <w:rPr>
          <w:rFonts w:ascii="Geneva" w:hAnsi="Geneva" w:cs="Times New Roman"/>
          <w:sz w:val="18"/>
          <w:szCs w:val="18"/>
        </w:rPr>
        <w:t xml:space="preserve">* Pretendentam jāņem vērā, ka jānodrošina papildus opciju (prasību) izpilde, lai tās būtu savietojamas ar iekārtu. Pasūtītājs ir tiesīgs papildus opcijas iegādāties, ņemot vērā Pretendenta piedāvāto cenu un Pasūtītājam pieejamo finansējumu. </w:t>
      </w:r>
    </w:p>
    <w:p w14:paraId="357E8472" w14:textId="77777777" w:rsidR="00270948" w:rsidRPr="002E532F" w:rsidRDefault="00270948" w:rsidP="00270948">
      <w:pPr>
        <w:rPr>
          <w:rFonts w:ascii="Geneva" w:hAnsi="Geneva" w:cs="Times New Roman"/>
          <w:sz w:val="18"/>
          <w:szCs w:val="18"/>
        </w:rPr>
      </w:pPr>
      <w:r w:rsidRPr="002E532F">
        <w:rPr>
          <w:rFonts w:ascii="Geneva" w:hAnsi="Geneva" w:cs="Times New Roman"/>
          <w:sz w:val="18"/>
          <w:szCs w:val="18"/>
        </w:rPr>
        <w:t>The Applicant must take into account the need to provide additional options (requirements) in order to be compatible with the equipment. The Contracting Authority is entitled to purchase additional options, taking into account the price offered by the Tenderer and available finances.</w:t>
      </w:r>
    </w:p>
    <w:p w14:paraId="4D2333FF" w14:textId="77777777" w:rsidR="008D638E" w:rsidRPr="00521081" w:rsidRDefault="008D638E" w:rsidP="008D638E">
      <w:pPr>
        <w:widowControl w:val="0"/>
        <w:suppressAutoHyphens/>
        <w:autoSpaceDE w:val="0"/>
        <w:autoSpaceDN w:val="0"/>
        <w:adjustRightInd w:val="0"/>
        <w:jc w:val="both"/>
        <w:rPr>
          <w:kern w:val="56"/>
          <w:sz w:val="20"/>
          <w:szCs w:val="20"/>
        </w:rPr>
      </w:pPr>
    </w:p>
    <w:p w14:paraId="5A8E8B56" w14:textId="2C9B258A" w:rsidR="008D638E" w:rsidRPr="00764E0C" w:rsidRDefault="008D638E" w:rsidP="008D638E">
      <w:pPr>
        <w:rPr>
          <w:rFonts w:ascii="Geneva" w:hAnsi="Geneva"/>
          <w:sz w:val="14"/>
          <w:szCs w:val="14"/>
        </w:rPr>
      </w:pPr>
      <w:r w:rsidRPr="00764E0C">
        <w:rPr>
          <w:rFonts w:ascii="Geneva" w:hAnsi="Geneva"/>
          <w:sz w:val="14"/>
          <w:szCs w:val="14"/>
        </w:rPr>
        <w:t>___________________________________________               _________________________</w:t>
      </w:r>
      <w:r w:rsidR="00DB1A63">
        <w:rPr>
          <w:rFonts w:ascii="Geneva" w:hAnsi="Geneva"/>
          <w:sz w:val="14"/>
          <w:szCs w:val="14"/>
        </w:rPr>
        <w:tab/>
      </w:r>
      <w:r w:rsidR="00DB1A63">
        <w:rPr>
          <w:rFonts w:ascii="Geneva" w:hAnsi="Geneva"/>
          <w:sz w:val="14"/>
          <w:szCs w:val="14"/>
        </w:rPr>
        <w:tab/>
      </w:r>
      <w:r w:rsidR="00DB1A63">
        <w:rPr>
          <w:rFonts w:ascii="Geneva" w:hAnsi="Geneva"/>
          <w:sz w:val="14"/>
          <w:szCs w:val="14"/>
        </w:rPr>
        <w:tab/>
        <w:t>_________________________________</w:t>
      </w:r>
    </w:p>
    <w:p w14:paraId="298449F2" w14:textId="77777777" w:rsidR="008D638E" w:rsidRPr="00764E0C" w:rsidRDefault="008D638E" w:rsidP="008D638E">
      <w:pPr>
        <w:pStyle w:val="CommentText"/>
        <w:rPr>
          <w:rFonts w:ascii="Geneva" w:hAnsi="Geneva"/>
          <w:i/>
          <w:sz w:val="14"/>
          <w:szCs w:val="14"/>
        </w:rPr>
      </w:pPr>
      <w:r w:rsidRPr="00764E0C">
        <w:rPr>
          <w:rFonts w:ascii="Geneva" w:hAnsi="Geneva"/>
          <w:sz w:val="14"/>
          <w:szCs w:val="14"/>
        </w:rPr>
        <w:tab/>
        <w:t xml:space="preserve">  /</w:t>
      </w:r>
      <w:r w:rsidRPr="00764E0C">
        <w:rPr>
          <w:rFonts w:ascii="Geneva" w:hAnsi="Geneva"/>
          <w:i/>
          <w:sz w:val="14"/>
          <w:szCs w:val="14"/>
        </w:rPr>
        <w:t xml:space="preserve">vārds, uzvārds/name, surname/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 xml:space="preserve">/amats/position/                  </w:t>
      </w:r>
      <w:r w:rsidRPr="00764E0C">
        <w:rPr>
          <w:rFonts w:ascii="Geneva" w:hAnsi="Geneva"/>
          <w:i/>
          <w:sz w:val="14"/>
          <w:szCs w:val="14"/>
        </w:rPr>
        <w:tab/>
      </w:r>
      <w:r w:rsidRPr="00764E0C">
        <w:rPr>
          <w:rFonts w:ascii="Geneva" w:hAnsi="Geneva"/>
          <w:i/>
          <w:sz w:val="14"/>
          <w:szCs w:val="14"/>
        </w:rPr>
        <w:tab/>
      </w:r>
      <w:r w:rsidRPr="00764E0C">
        <w:rPr>
          <w:rFonts w:ascii="Geneva" w:hAnsi="Geneva"/>
          <w:i/>
          <w:sz w:val="14"/>
          <w:szCs w:val="14"/>
        </w:rPr>
        <w:tab/>
        <w:t>/paraksts/signature/</w:t>
      </w:r>
    </w:p>
    <w:p w14:paraId="53158B60" w14:textId="77777777" w:rsidR="008D638E" w:rsidRPr="00764E0C" w:rsidRDefault="008D638E" w:rsidP="008D638E">
      <w:pPr>
        <w:rPr>
          <w:rFonts w:ascii="Geneva" w:hAnsi="Geneva"/>
          <w:sz w:val="14"/>
          <w:szCs w:val="14"/>
        </w:rPr>
      </w:pPr>
    </w:p>
    <w:p w14:paraId="7C90C022" w14:textId="77777777" w:rsidR="008D638E" w:rsidRPr="00B849E9" w:rsidRDefault="008D638E" w:rsidP="008D638E">
      <w:pPr>
        <w:rPr>
          <w:rFonts w:ascii="Geneva" w:hAnsi="Geneva"/>
          <w:sz w:val="18"/>
          <w:szCs w:val="18"/>
        </w:rPr>
      </w:pPr>
      <w:r w:rsidRPr="00B849E9">
        <w:rPr>
          <w:rFonts w:ascii="Geneva" w:hAnsi="Geneva"/>
          <w:sz w:val="18"/>
          <w:szCs w:val="18"/>
        </w:rPr>
        <w:t>_________, 2018.gada ___._____________</w:t>
      </w:r>
    </w:p>
    <w:p w14:paraId="5827C585" w14:textId="77777777" w:rsidR="008D638E" w:rsidRPr="00764E0C" w:rsidRDefault="008D638E" w:rsidP="008D638E">
      <w:pPr>
        <w:rPr>
          <w:rFonts w:ascii="Geneva" w:hAnsi="Geneva"/>
          <w:i/>
          <w:sz w:val="14"/>
          <w:szCs w:val="14"/>
        </w:rPr>
      </w:pPr>
      <w:r w:rsidRPr="00764E0C">
        <w:rPr>
          <w:rFonts w:ascii="Geneva" w:hAnsi="Geneva"/>
          <w:i/>
          <w:sz w:val="14"/>
          <w:szCs w:val="14"/>
        </w:rPr>
        <w:t>/ vieta/place/</w:t>
      </w:r>
    </w:p>
    <w:p w14:paraId="08D1722F" w14:textId="77777777" w:rsidR="008D638E" w:rsidRPr="00B849E9" w:rsidRDefault="008D638E" w:rsidP="008D638E">
      <w:pPr>
        <w:rPr>
          <w:rFonts w:ascii="Geneva" w:hAnsi="Geneva"/>
          <w:i/>
          <w:sz w:val="18"/>
          <w:szCs w:val="18"/>
        </w:rPr>
      </w:pPr>
    </w:p>
    <w:p w14:paraId="7DBC3CC2" w14:textId="77777777" w:rsidR="008D638E" w:rsidRDefault="008D638E" w:rsidP="008D638E">
      <w:pPr>
        <w:rPr>
          <w:rFonts w:ascii="Geneva" w:hAnsi="Geneva"/>
          <w:sz w:val="18"/>
          <w:szCs w:val="18"/>
        </w:rPr>
      </w:pPr>
    </w:p>
    <w:p w14:paraId="1EAC127D" w14:textId="77777777" w:rsidR="008D638E" w:rsidRPr="008D638E" w:rsidRDefault="008D638E" w:rsidP="008D638E">
      <w:pPr>
        <w:rPr>
          <w:rFonts w:ascii="Geneva" w:hAnsi="Geneva"/>
          <w:sz w:val="14"/>
          <w:szCs w:val="14"/>
        </w:rPr>
      </w:pPr>
    </w:p>
    <w:p w14:paraId="2BD653B3" w14:textId="77777777" w:rsidR="008D638E" w:rsidRDefault="008D638E" w:rsidP="008D638E">
      <w:pPr>
        <w:rPr>
          <w:rFonts w:ascii="Geneva" w:hAnsi="Geneva"/>
          <w:i/>
          <w:sz w:val="14"/>
          <w:szCs w:val="14"/>
        </w:rPr>
      </w:pPr>
      <w:r w:rsidRPr="008D638E">
        <w:rPr>
          <w:rFonts w:ascii="Geneva" w:hAnsi="Geneva"/>
          <w:i/>
          <w:sz w:val="14"/>
          <w:szCs w:val="14"/>
        </w:rPr>
        <w:t xml:space="preserve">* Pretendents šo pieteikuma veidlapu var parakstīt Elektroniskās iepirkumu sistēmas  lietotāja parakstu, reģistrējoties sistēmā un ielādējot dokumentu </w:t>
      </w:r>
    </w:p>
    <w:p w14:paraId="14DD54CE" w14:textId="388D4F59" w:rsidR="002962E6" w:rsidRPr="00DB1A63" w:rsidRDefault="008D638E" w:rsidP="002962E6">
      <w:pPr>
        <w:rPr>
          <w:rFonts w:ascii="Geneva" w:hAnsi="Geneva"/>
          <w:i/>
          <w:sz w:val="14"/>
          <w:szCs w:val="14"/>
        </w:rPr>
      </w:pPr>
      <w:r w:rsidRPr="008D638E">
        <w:rPr>
          <w:rFonts w:ascii="Geneva" w:hAnsi="Geneva"/>
          <w:i/>
          <w:sz w:val="14"/>
          <w:szCs w:val="14"/>
        </w:rPr>
        <w:t>* The Tenderer can sign this application form with the signature of the Electronic Procureent System user by registering in the systemn and loading the document</w:t>
      </w:r>
    </w:p>
    <w:sectPr w:rsidR="002962E6" w:rsidRPr="00DB1A63" w:rsidSect="008D638E">
      <w:footerReference w:type="even" r:id="rId10"/>
      <w:footerReference w:type="default" r:id="rId11"/>
      <w:pgSz w:w="16820" w:h="11900" w:orient="landscape"/>
      <w:pgMar w:top="1800" w:right="1085"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DBEAA" w14:textId="77777777" w:rsidR="00BB6DCA" w:rsidRDefault="00BB6DCA" w:rsidP="00426F60">
      <w:pPr>
        <w:spacing w:after="0" w:line="240" w:lineRule="auto"/>
      </w:pPr>
      <w:r>
        <w:separator/>
      </w:r>
    </w:p>
  </w:endnote>
  <w:endnote w:type="continuationSeparator" w:id="0">
    <w:p w14:paraId="042BE471" w14:textId="77777777" w:rsidR="00BB6DCA" w:rsidRDefault="00BB6DCA"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auto"/>
    <w:pitch w:val="variable"/>
    <w:sig w:usb0="E00002FF" w:usb1="5200205F" w:usb2="00A0C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E027C" w14:textId="77777777" w:rsidR="00AC36E2" w:rsidRDefault="00AC36E2"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AC36E2" w:rsidRDefault="00AC36E2" w:rsidP="00426F6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4BF5B" w14:textId="73A521F4" w:rsidR="00AC36E2" w:rsidRDefault="00AC36E2" w:rsidP="00CB58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1A46">
      <w:rPr>
        <w:rStyle w:val="PageNumber"/>
        <w:noProof/>
      </w:rPr>
      <w:t>1</w:t>
    </w:r>
    <w:r>
      <w:rPr>
        <w:rStyle w:val="PageNumber"/>
      </w:rPr>
      <w:fldChar w:fldCharType="end"/>
    </w:r>
  </w:p>
  <w:p w14:paraId="738F6C90" w14:textId="77777777" w:rsidR="00AC36E2" w:rsidRDefault="00AC36E2" w:rsidP="00426F6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C258E" w14:textId="77777777" w:rsidR="00BB6DCA" w:rsidRDefault="00BB6DCA" w:rsidP="00426F60">
      <w:pPr>
        <w:spacing w:after="0" w:line="240" w:lineRule="auto"/>
      </w:pPr>
      <w:r>
        <w:separator/>
      </w:r>
    </w:p>
  </w:footnote>
  <w:footnote w:type="continuationSeparator" w:id="0">
    <w:p w14:paraId="0787B1CA" w14:textId="77777777" w:rsidR="00BB6DCA" w:rsidRDefault="00BB6DCA" w:rsidP="00426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55B2"/>
    <w:multiLevelType w:val="hybridMultilevel"/>
    <w:tmpl w:val="2B82A25C"/>
    <w:lvl w:ilvl="0" w:tplc="007CFCCE">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abstractNum w:abstractNumId="1" w15:restartNumberingAfterBreak="0">
    <w:nsid w:val="0E9F263D"/>
    <w:multiLevelType w:val="hybridMultilevel"/>
    <w:tmpl w:val="3DF8A03C"/>
    <w:lvl w:ilvl="0" w:tplc="379248CC">
      <w:start w:val="1"/>
      <w:numFmt w:val="lowerLetter"/>
      <w:lvlText w:val="%1)"/>
      <w:lvlJc w:val="left"/>
      <w:pPr>
        <w:ind w:left="400" w:hanging="360"/>
      </w:pPr>
      <w:rPr>
        <w:rFonts w:hint="default"/>
      </w:rPr>
    </w:lvl>
    <w:lvl w:ilvl="1" w:tplc="04260019" w:tentative="1">
      <w:start w:val="1"/>
      <w:numFmt w:val="lowerLetter"/>
      <w:lvlText w:val="%2."/>
      <w:lvlJc w:val="left"/>
      <w:pPr>
        <w:ind w:left="1120" w:hanging="360"/>
      </w:pPr>
    </w:lvl>
    <w:lvl w:ilvl="2" w:tplc="0426001B" w:tentative="1">
      <w:start w:val="1"/>
      <w:numFmt w:val="lowerRoman"/>
      <w:lvlText w:val="%3."/>
      <w:lvlJc w:val="right"/>
      <w:pPr>
        <w:ind w:left="1840" w:hanging="180"/>
      </w:pPr>
    </w:lvl>
    <w:lvl w:ilvl="3" w:tplc="0426000F" w:tentative="1">
      <w:start w:val="1"/>
      <w:numFmt w:val="decimal"/>
      <w:lvlText w:val="%4."/>
      <w:lvlJc w:val="left"/>
      <w:pPr>
        <w:ind w:left="2560" w:hanging="360"/>
      </w:pPr>
    </w:lvl>
    <w:lvl w:ilvl="4" w:tplc="04260019" w:tentative="1">
      <w:start w:val="1"/>
      <w:numFmt w:val="lowerLetter"/>
      <w:lvlText w:val="%5."/>
      <w:lvlJc w:val="left"/>
      <w:pPr>
        <w:ind w:left="3280" w:hanging="360"/>
      </w:pPr>
    </w:lvl>
    <w:lvl w:ilvl="5" w:tplc="0426001B" w:tentative="1">
      <w:start w:val="1"/>
      <w:numFmt w:val="lowerRoman"/>
      <w:lvlText w:val="%6."/>
      <w:lvlJc w:val="right"/>
      <w:pPr>
        <w:ind w:left="4000" w:hanging="180"/>
      </w:pPr>
    </w:lvl>
    <w:lvl w:ilvl="6" w:tplc="0426000F" w:tentative="1">
      <w:start w:val="1"/>
      <w:numFmt w:val="decimal"/>
      <w:lvlText w:val="%7."/>
      <w:lvlJc w:val="left"/>
      <w:pPr>
        <w:ind w:left="4720" w:hanging="360"/>
      </w:pPr>
    </w:lvl>
    <w:lvl w:ilvl="7" w:tplc="04260019" w:tentative="1">
      <w:start w:val="1"/>
      <w:numFmt w:val="lowerLetter"/>
      <w:lvlText w:val="%8."/>
      <w:lvlJc w:val="left"/>
      <w:pPr>
        <w:ind w:left="5440" w:hanging="360"/>
      </w:pPr>
    </w:lvl>
    <w:lvl w:ilvl="8" w:tplc="0426001B" w:tentative="1">
      <w:start w:val="1"/>
      <w:numFmt w:val="lowerRoman"/>
      <w:lvlText w:val="%9."/>
      <w:lvlJc w:val="right"/>
      <w:pPr>
        <w:ind w:left="61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69"/>
    <w:rsid w:val="00002353"/>
    <w:rsid w:val="00003A8E"/>
    <w:rsid w:val="00013ACE"/>
    <w:rsid w:val="00015AB4"/>
    <w:rsid w:val="000212B4"/>
    <w:rsid w:val="00022EF2"/>
    <w:rsid w:val="000358EC"/>
    <w:rsid w:val="00043747"/>
    <w:rsid w:val="00044028"/>
    <w:rsid w:val="000746E9"/>
    <w:rsid w:val="00075F41"/>
    <w:rsid w:val="0008779B"/>
    <w:rsid w:val="000A1BC6"/>
    <w:rsid w:val="000B0FF5"/>
    <w:rsid w:val="000B65A4"/>
    <w:rsid w:val="000C52BA"/>
    <w:rsid w:val="000C72E2"/>
    <w:rsid w:val="000D0B39"/>
    <w:rsid w:val="000E61FD"/>
    <w:rsid w:val="000E7238"/>
    <w:rsid w:val="001154FD"/>
    <w:rsid w:val="001156CD"/>
    <w:rsid w:val="00120145"/>
    <w:rsid w:val="0012362D"/>
    <w:rsid w:val="001270AD"/>
    <w:rsid w:val="00130610"/>
    <w:rsid w:val="00143FFF"/>
    <w:rsid w:val="001542A7"/>
    <w:rsid w:val="00175172"/>
    <w:rsid w:val="00191069"/>
    <w:rsid w:val="0019731D"/>
    <w:rsid w:val="001B5F14"/>
    <w:rsid w:val="001C0883"/>
    <w:rsid w:val="001C6BCA"/>
    <w:rsid w:val="001C72BC"/>
    <w:rsid w:val="001D3051"/>
    <w:rsid w:val="001E4FA3"/>
    <w:rsid w:val="00206C4C"/>
    <w:rsid w:val="00207B08"/>
    <w:rsid w:val="00212B24"/>
    <w:rsid w:val="00213500"/>
    <w:rsid w:val="00222786"/>
    <w:rsid w:val="00223561"/>
    <w:rsid w:val="002267EA"/>
    <w:rsid w:val="00230159"/>
    <w:rsid w:val="00236829"/>
    <w:rsid w:val="00237A72"/>
    <w:rsid w:val="002439B9"/>
    <w:rsid w:val="002550D2"/>
    <w:rsid w:val="00270948"/>
    <w:rsid w:val="0027319E"/>
    <w:rsid w:val="00282661"/>
    <w:rsid w:val="0028304B"/>
    <w:rsid w:val="00285954"/>
    <w:rsid w:val="002962E6"/>
    <w:rsid w:val="002A6C3D"/>
    <w:rsid w:val="002B425F"/>
    <w:rsid w:val="002C21B7"/>
    <w:rsid w:val="002C4B5E"/>
    <w:rsid w:val="002E532F"/>
    <w:rsid w:val="00302542"/>
    <w:rsid w:val="003156A1"/>
    <w:rsid w:val="00327859"/>
    <w:rsid w:val="0033168E"/>
    <w:rsid w:val="00342C8F"/>
    <w:rsid w:val="003531C1"/>
    <w:rsid w:val="00354448"/>
    <w:rsid w:val="00373D68"/>
    <w:rsid w:val="0037532E"/>
    <w:rsid w:val="0038498C"/>
    <w:rsid w:val="00392C5E"/>
    <w:rsid w:val="0039585C"/>
    <w:rsid w:val="003B0E81"/>
    <w:rsid w:val="003B2534"/>
    <w:rsid w:val="003D7DDF"/>
    <w:rsid w:val="003E30B7"/>
    <w:rsid w:val="003E3B85"/>
    <w:rsid w:val="00411DBB"/>
    <w:rsid w:val="00414F39"/>
    <w:rsid w:val="00417BF8"/>
    <w:rsid w:val="00426F60"/>
    <w:rsid w:val="0044595B"/>
    <w:rsid w:val="004654ED"/>
    <w:rsid w:val="00471C5C"/>
    <w:rsid w:val="00473848"/>
    <w:rsid w:val="00481D41"/>
    <w:rsid w:val="004A4B26"/>
    <w:rsid w:val="004A647A"/>
    <w:rsid w:val="004C2D5A"/>
    <w:rsid w:val="004C3FF2"/>
    <w:rsid w:val="004C4A61"/>
    <w:rsid w:val="004C68F2"/>
    <w:rsid w:val="004E4902"/>
    <w:rsid w:val="004F4937"/>
    <w:rsid w:val="00501BE7"/>
    <w:rsid w:val="005106DB"/>
    <w:rsid w:val="00531AE0"/>
    <w:rsid w:val="00556760"/>
    <w:rsid w:val="005619A4"/>
    <w:rsid w:val="00563CC8"/>
    <w:rsid w:val="0056639D"/>
    <w:rsid w:val="00585FE8"/>
    <w:rsid w:val="00592A37"/>
    <w:rsid w:val="005A2A77"/>
    <w:rsid w:val="005A4234"/>
    <w:rsid w:val="005B7C32"/>
    <w:rsid w:val="005C6AD8"/>
    <w:rsid w:val="005C72FE"/>
    <w:rsid w:val="00603E54"/>
    <w:rsid w:val="00606A84"/>
    <w:rsid w:val="006114A9"/>
    <w:rsid w:val="006245C6"/>
    <w:rsid w:val="0062532A"/>
    <w:rsid w:val="00643AB1"/>
    <w:rsid w:val="00644E1F"/>
    <w:rsid w:val="00665117"/>
    <w:rsid w:val="00671193"/>
    <w:rsid w:val="00671730"/>
    <w:rsid w:val="00674D4F"/>
    <w:rsid w:val="0067681D"/>
    <w:rsid w:val="006834AC"/>
    <w:rsid w:val="00692BED"/>
    <w:rsid w:val="006A096C"/>
    <w:rsid w:val="006A4A56"/>
    <w:rsid w:val="006E26CC"/>
    <w:rsid w:val="006E4D1A"/>
    <w:rsid w:val="006E5C32"/>
    <w:rsid w:val="006F1DEF"/>
    <w:rsid w:val="006F531D"/>
    <w:rsid w:val="007139B9"/>
    <w:rsid w:val="007154E9"/>
    <w:rsid w:val="007379C9"/>
    <w:rsid w:val="00741A46"/>
    <w:rsid w:val="007479F1"/>
    <w:rsid w:val="00760539"/>
    <w:rsid w:val="0076406E"/>
    <w:rsid w:val="007760F6"/>
    <w:rsid w:val="00781C79"/>
    <w:rsid w:val="007847E1"/>
    <w:rsid w:val="007B36FA"/>
    <w:rsid w:val="007B3BCA"/>
    <w:rsid w:val="007C4BCF"/>
    <w:rsid w:val="007F7095"/>
    <w:rsid w:val="008002CE"/>
    <w:rsid w:val="00806447"/>
    <w:rsid w:val="0081677B"/>
    <w:rsid w:val="00864936"/>
    <w:rsid w:val="00865BF1"/>
    <w:rsid w:val="00866105"/>
    <w:rsid w:val="00871480"/>
    <w:rsid w:val="008733DE"/>
    <w:rsid w:val="00882412"/>
    <w:rsid w:val="00890F94"/>
    <w:rsid w:val="008A0E1F"/>
    <w:rsid w:val="008A11D9"/>
    <w:rsid w:val="008B1A5A"/>
    <w:rsid w:val="008B238B"/>
    <w:rsid w:val="008B3073"/>
    <w:rsid w:val="008B72DD"/>
    <w:rsid w:val="008C2E92"/>
    <w:rsid w:val="008C7627"/>
    <w:rsid w:val="008D638E"/>
    <w:rsid w:val="008E5DEA"/>
    <w:rsid w:val="008E6C25"/>
    <w:rsid w:val="008F5CC2"/>
    <w:rsid w:val="0090499A"/>
    <w:rsid w:val="00936F36"/>
    <w:rsid w:val="009437D0"/>
    <w:rsid w:val="00946E29"/>
    <w:rsid w:val="0094729A"/>
    <w:rsid w:val="00952306"/>
    <w:rsid w:val="00974EAC"/>
    <w:rsid w:val="009775DB"/>
    <w:rsid w:val="00984449"/>
    <w:rsid w:val="009866E7"/>
    <w:rsid w:val="009C587D"/>
    <w:rsid w:val="009F1224"/>
    <w:rsid w:val="009F3EE2"/>
    <w:rsid w:val="009F5824"/>
    <w:rsid w:val="00A06374"/>
    <w:rsid w:val="00A4370A"/>
    <w:rsid w:val="00A449D7"/>
    <w:rsid w:val="00A66062"/>
    <w:rsid w:val="00A819FA"/>
    <w:rsid w:val="00A912A8"/>
    <w:rsid w:val="00AC36E2"/>
    <w:rsid w:val="00AD2CA4"/>
    <w:rsid w:val="00AD71C2"/>
    <w:rsid w:val="00AF2297"/>
    <w:rsid w:val="00B20BE0"/>
    <w:rsid w:val="00B2531E"/>
    <w:rsid w:val="00B74285"/>
    <w:rsid w:val="00B7570B"/>
    <w:rsid w:val="00B84060"/>
    <w:rsid w:val="00B93CEC"/>
    <w:rsid w:val="00B965A1"/>
    <w:rsid w:val="00BA67F6"/>
    <w:rsid w:val="00BB0862"/>
    <w:rsid w:val="00BB693C"/>
    <w:rsid w:val="00BB6DCA"/>
    <w:rsid w:val="00BD7957"/>
    <w:rsid w:val="00BF7C09"/>
    <w:rsid w:val="00C10A2C"/>
    <w:rsid w:val="00C13796"/>
    <w:rsid w:val="00C3056C"/>
    <w:rsid w:val="00C3169F"/>
    <w:rsid w:val="00C36210"/>
    <w:rsid w:val="00C36587"/>
    <w:rsid w:val="00C404C8"/>
    <w:rsid w:val="00C54DC8"/>
    <w:rsid w:val="00C64C89"/>
    <w:rsid w:val="00C66958"/>
    <w:rsid w:val="00C72511"/>
    <w:rsid w:val="00CA20A8"/>
    <w:rsid w:val="00CA5E04"/>
    <w:rsid w:val="00CB02DA"/>
    <w:rsid w:val="00CB5878"/>
    <w:rsid w:val="00CC4E04"/>
    <w:rsid w:val="00CC60CB"/>
    <w:rsid w:val="00CC6E57"/>
    <w:rsid w:val="00CE150E"/>
    <w:rsid w:val="00CE699E"/>
    <w:rsid w:val="00CE75F9"/>
    <w:rsid w:val="00D10F48"/>
    <w:rsid w:val="00D128BB"/>
    <w:rsid w:val="00D1553A"/>
    <w:rsid w:val="00D41A96"/>
    <w:rsid w:val="00D43997"/>
    <w:rsid w:val="00D5376B"/>
    <w:rsid w:val="00D60A75"/>
    <w:rsid w:val="00D638FC"/>
    <w:rsid w:val="00D653B8"/>
    <w:rsid w:val="00D658A3"/>
    <w:rsid w:val="00D65AD5"/>
    <w:rsid w:val="00D65BE5"/>
    <w:rsid w:val="00DA295F"/>
    <w:rsid w:val="00DA2A2E"/>
    <w:rsid w:val="00DA4D6E"/>
    <w:rsid w:val="00DA60FA"/>
    <w:rsid w:val="00DB1A63"/>
    <w:rsid w:val="00DC069E"/>
    <w:rsid w:val="00DC30AC"/>
    <w:rsid w:val="00DD5AE1"/>
    <w:rsid w:val="00DD5D3E"/>
    <w:rsid w:val="00DE3A49"/>
    <w:rsid w:val="00DE4538"/>
    <w:rsid w:val="00E000FE"/>
    <w:rsid w:val="00E30B3B"/>
    <w:rsid w:val="00E31CCC"/>
    <w:rsid w:val="00E34943"/>
    <w:rsid w:val="00E5209B"/>
    <w:rsid w:val="00E6072A"/>
    <w:rsid w:val="00E61234"/>
    <w:rsid w:val="00E627F8"/>
    <w:rsid w:val="00E71938"/>
    <w:rsid w:val="00E77754"/>
    <w:rsid w:val="00EA7DA6"/>
    <w:rsid w:val="00EB1CCF"/>
    <w:rsid w:val="00EB2F5A"/>
    <w:rsid w:val="00EB5AEA"/>
    <w:rsid w:val="00ED08A5"/>
    <w:rsid w:val="00EE3981"/>
    <w:rsid w:val="00EF2024"/>
    <w:rsid w:val="00F07F21"/>
    <w:rsid w:val="00F33AC2"/>
    <w:rsid w:val="00F52119"/>
    <w:rsid w:val="00F55D5C"/>
    <w:rsid w:val="00F57C11"/>
    <w:rsid w:val="00F736A1"/>
    <w:rsid w:val="00F80A0B"/>
    <w:rsid w:val="00F829EC"/>
    <w:rsid w:val="00F94EE3"/>
    <w:rsid w:val="00F9545B"/>
    <w:rsid w:val="00FB05A2"/>
    <w:rsid w:val="00FC1BAC"/>
    <w:rsid w:val="00FE15CF"/>
    <w:rsid w:val="00FE69C2"/>
    <w:rsid w:val="00FF0C5F"/>
    <w:rsid w:val="00FF10D0"/>
    <w:rsid w:val="00FF29F2"/>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30A4DBB3-1AF2-4BFE-8988-2E5AE5858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customStyle="1" w:styleId="Default">
    <w:name w:val="Default"/>
    <w:rsid w:val="0032785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417BF8"/>
    <w:pPr>
      <w:ind w:left="720"/>
      <w:contextualSpacing/>
    </w:pPr>
  </w:style>
  <w:style w:type="character" w:styleId="CommentReference">
    <w:name w:val="annotation reference"/>
    <w:basedOn w:val="DefaultParagraphFont"/>
    <w:uiPriority w:val="99"/>
    <w:semiHidden/>
    <w:unhideWhenUsed/>
    <w:rsid w:val="00213500"/>
    <w:rPr>
      <w:sz w:val="16"/>
      <w:szCs w:val="16"/>
    </w:rPr>
  </w:style>
  <w:style w:type="paragraph" w:styleId="CommentSubject">
    <w:name w:val="annotation subject"/>
    <w:basedOn w:val="CommentText"/>
    <w:next w:val="CommentText"/>
    <w:link w:val="CommentSubjectChar"/>
    <w:uiPriority w:val="99"/>
    <w:semiHidden/>
    <w:unhideWhenUsed/>
    <w:rsid w:val="00213500"/>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13500"/>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C365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 w:id="5557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11CB5-244F-4654-A041-89213F55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1640</Words>
  <Characters>9353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ilona.heinrihsone@gmail.com</cp:lastModifiedBy>
  <cp:revision>9</cp:revision>
  <cp:lastPrinted>2018-08-22T12:24:00Z</cp:lastPrinted>
  <dcterms:created xsi:type="dcterms:W3CDTF">2018-08-22T11:46:00Z</dcterms:created>
  <dcterms:modified xsi:type="dcterms:W3CDTF">2018-08-22T12:25:00Z</dcterms:modified>
</cp:coreProperties>
</file>