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bookmarkStart w:id="0" w:name="_GoBack"/>
      <w:bookmarkEnd w:id="0"/>
    </w:p>
    <w:p w14:paraId="30B7C91E" w14:textId="77777777" w:rsidR="0083022D" w:rsidRPr="003C7320" w:rsidRDefault="0083022D" w:rsidP="0083022D">
      <w:pPr>
        <w:jc w:val="right"/>
        <w:rPr>
          <w:color w:val="1F497D" w:themeColor="text2"/>
          <w:lang w:val="lv-LV"/>
        </w:rPr>
      </w:pPr>
      <w:r>
        <w:rPr>
          <w:color w:val="1F497D" w:themeColor="text2"/>
          <w:lang w:val="lv-LV"/>
        </w:rPr>
        <w:t>Ar</w:t>
      </w:r>
      <w:r w:rsidRPr="003C7320">
        <w:rPr>
          <w:color w:val="1F497D" w:themeColor="text2"/>
          <w:lang w:val="lv-LV"/>
        </w:rPr>
        <w:t xml:space="preserve"> grozījumiem </w:t>
      </w:r>
    </w:p>
    <w:p w14:paraId="15AB4983" w14:textId="77777777" w:rsidR="0083022D" w:rsidRPr="003C7320" w:rsidRDefault="0083022D" w:rsidP="0083022D">
      <w:pPr>
        <w:jc w:val="right"/>
        <w:rPr>
          <w:color w:val="1F497D" w:themeColor="text2"/>
          <w:lang w:val="lv-LV"/>
        </w:rPr>
      </w:pPr>
      <w:r w:rsidRPr="003C7320">
        <w:rPr>
          <w:color w:val="1F497D" w:themeColor="text2"/>
          <w:lang w:val="lv-LV"/>
        </w:rPr>
        <w:t>APSTIPRINĀTI:</w:t>
      </w:r>
    </w:p>
    <w:p w14:paraId="672FE740" w14:textId="77777777" w:rsidR="0083022D" w:rsidRPr="003C7320" w:rsidRDefault="0083022D" w:rsidP="0083022D">
      <w:pPr>
        <w:jc w:val="right"/>
        <w:rPr>
          <w:color w:val="1F497D" w:themeColor="text2"/>
          <w:lang w:val="lv-LV"/>
        </w:rPr>
      </w:pPr>
      <w:r w:rsidRPr="003C7320">
        <w:rPr>
          <w:color w:val="1F497D" w:themeColor="text2"/>
          <w:lang w:val="lv-LV"/>
        </w:rPr>
        <w:t>2018. gada 18.septembra</w:t>
      </w:r>
    </w:p>
    <w:p w14:paraId="33C77916" w14:textId="77777777" w:rsidR="0083022D" w:rsidRPr="003C7320" w:rsidRDefault="0083022D" w:rsidP="0083022D">
      <w:pPr>
        <w:jc w:val="right"/>
        <w:rPr>
          <w:color w:val="1F497D" w:themeColor="text2"/>
          <w:lang w:val="lv-LV"/>
        </w:rPr>
      </w:pPr>
      <w:r w:rsidRPr="003C7320">
        <w:rPr>
          <w:color w:val="1F497D" w:themeColor="text2"/>
          <w:lang w:val="lv-LV"/>
        </w:rPr>
        <w:t>LU CFI iepirkumu komisijas sēdē</w:t>
      </w:r>
    </w:p>
    <w:p w14:paraId="067D1DFB" w14:textId="77777777" w:rsidR="0083022D" w:rsidRPr="003C7320" w:rsidRDefault="0083022D" w:rsidP="0083022D">
      <w:pPr>
        <w:jc w:val="right"/>
        <w:rPr>
          <w:color w:val="1F497D" w:themeColor="text2"/>
          <w:lang w:val="lv-LV"/>
        </w:rPr>
      </w:pPr>
    </w:p>
    <w:p w14:paraId="08F3E99F" w14:textId="77777777" w:rsidR="0083022D" w:rsidRPr="003C7320" w:rsidRDefault="0083022D" w:rsidP="0083022D">
      <w:pPr>
        <w:jc w:val="right"/>
        <w:rPr>
          <w:color w:val="1F497D" w:themeColor="text2"/>
          <w:lang w:val="lv-LV"/>
        </w:rPr>
      </w:pPr>
    </w:p>
    <w:p w14:paraId="10563E86" w14:textId="77777777" w:rsidR="0083022D" w:rsidRPr="003C7320" w:rsidRDefault="0083022D" w:rsidP="0083022D">
      <w:pPr>
        <w:jc w:val="right"/>
        <w:rPr>
          <w:color w:val="1F497D" w:themeColor="text2"/>
          <w:lang w:val="lv-LV"/>
        </w:rPr>
      </w:pPr>
      <w:r w:rsidRPr="003C7320">
        <w:rPr>
          <w:color w:val="1F497D" w:themeColor="text2"/>
          <w:lang w:val="lv-LV"/>
        </w:rPr>
        <w:t>_____________________</w:t>
      </w:r>
    </w:p>
    <w:p w14:paraId="57A95246" w14:textId="77777777" w:rsidR="0083022D" w:rsidRPr="003C7320" w:rsidRDefault="0083022D" w:rsidP="0083022D">
      <w:pPr>
        <w:jc w:val="right"/>
        <w:rPr>
          <w:color w:val="1F497D" w:themeColor="text2"/>
          <w:lang w:val="lv-LV"/>
        </w:rPr>
      </w:pPr>
      <w:r w:rsidRPr="003C7320">
        <w:rPr>
          <w:color w:val="1F497D" w:themeColor="text2"/>
          <w:lang w:val="lv-LV"/>
        </w:rPr>
        <w:t>A.Krūmiņš</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39C2A68A" w:rsidR="00F23AF1" w:rsidRPr="00B513BF" w:rsidRDefault="00126800" w:rsidP="00D902FE">
      <w:pPr>
        <w:jc w:val="center"/>
        <w:rPr>
          <w:rFonts w:ascii="Times New Roman Bold" w:hAnsi="Times New Roman Bold"/>
          <w:b/>
          <w:caps/>
          <w:sz w:val="28"/>
          <w:szCs w:val="28"/>
          <w:lang w:val="lv-LV"/>
        </w:rPr>
      </w:pPr>
      <w:r w:rsidRPr="00B513BF">
        <w:rPr>
          <w:rFonts w:ascii="Times New Roman Bold" w:hAnsi="Times New Roman Bold"/>
          <w:b/>
          <w:caps/>
          <w:sz w:val="28"/>
          <w:szCs w:val="28"/>
          <w:lang w:val="lv-LV"/>
        </w:rPr>
        <w:t>“</w:t>
      </w:r>
      <w:r w:rsidR="00B513BF" w:rsidRPr="00E9713B">
        <w:rPr>
          <w:rFonts w:ascii="Times New Roman Bold" w:hAnsi="Times New Roman Bold"/>
          <w:b/>
          <w:caps/>
          <w:sz w:val="28"/>
          <w:szCs w:val="28"/>
          <w:lang w:val="lv-LV"/>
        </w:rPr>
        <w:t>Spektrālais el</w:t>
      </w:r>
      <w:r w:rsidR="00B513BF" w:rsidRPr="00B513BF">
        <w:rPr>
          <w:rFonts w:ascii="Times New Roman Bold" w:hAnsi="Times New Roman Bold"/>
          <w:b/>
          <w:caps/>
          <w:sz w:val="28"/>
          <w:szCs w:val="28"/>
        </w:rPr>
        <w:t>ipsometrs”</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1C22CEB"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w:t>
      </w:r>
      <w:r w:rsidR="00A25FB8">
        <w:rPr>
          <w:b/>
          <w:lang w:val="lv-LV"/>
        </w:rPr>
        <w:t>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D49AA9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w:t>
      </w:r>
      <w:r w:rsidR="00A25FB8">
        <w:rPr>
          <w:sz w:val="22"/>
          <w:szCs w:val="22"/>
          <w:lang w:val="lv-LV"/>
        </w:rPr>
        <w:t>8</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52F78008"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proofErr w:type="spellStart"/>
      <w:r w:rsidR="00B513BF" w:rsidRPr="00B513BF">
        <w:rPr>
          <w:b/>
          <w:color w:val="000000"/>
          <w:spacing w:val="-1"/>
          <w:sz w:val="22"/>
          <w:szCs w:val="22"/>
        </w:rPr>
        <w:t>Spektrālais</w:t>
      </w:r>
      <w:proofErr w:type="spellEnd"/>
      <w:r w:rsidR="00B513BF" w:rsidRPr="00B513BF">
        <w:rPr>
          <w:b/>
          <w:color w:val="000000"/>
          <w:spacing w:val="-1"/>
          <w:sz w:val="22"/>
          <w:szCs w:val="22"/>
        </w:rPr>
        <w:t xml:space="preserve"> </w:t>
      </w:r>
      <w:proofErr w:type="spellStart"/>
      <w:r w:rsidR="00B513BF" w:rsidRPr="00B513BF">
        <w:rPr>
          <w:b/>
          <w:color w:val="000000"/>
          <w:spacing w:val="-1"/>
          <w:sz w:val="22"/>
          <w:szCs w:val="22"/>
        </w:rPr>
        <w:t>elipsometrs</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14E05031" w:rsidR="004673D5" w:rsidRPr="00657C82" w:rsidRDefault="004673D5" w:rsidP="00D902FE">
      <w:pPr>
        <w:numPr>
          <w:ilvl w:val="1"/>
          <w:numId w:val="4"/>
        </w:numPr>
        <w:suppressAutoHyphens w:val="0"/>
        <w:ind w:left="567" w:hanging="567"/>
        <w:jc w:val="both"/>
        <w:rPr>
          <w:sz w:val="22"/>
          <w:szCs w:val="22"/>
          <w:lang w:val="lv-LV"/>
        </w:rPr>
      </w:pPr>
      <w:r w:rsidRPr="00657C82">
        <w:rPr>
          <w:color w:val="000000"/>
          <w:spacing w:val="-1"/>
          <w:sz w:val="22"/>
          <w:szCs w:val="22"/>
          <w:lang w:val="lv-LV"/>
        </w:rPr>
        <w:t xml:space="preserve">Galvenais CPV kods: </w:t>
      </w:r>
      <w:r w:rsidR="00EB61A7" w:rsidRPr="00657C82">
        <w:rPr>
          <w:color w:val="000000"/>
          <w:spacing w:val="-1"/>
          <w:sz w:val="22"/>
          <w:szCs w:val="22"/>
          <w:lang w:val="lv-LV"/>
        </w:rPr>
        <w:t xml:space="preserve">38000000-5 </w:t>
      </w:r>
      <w:r w:rsidRPr="00657C82">
        <w:rPr>
          <w:color w:val="000000"/>
          <w:spacing w:val="-1"/>
          <w:sz w:val="22"/>
          <w:szCs w:val="22"/>
          <w:lang w:val="lv-LV"/>
        </w:rPr>
        <w:t>(</w:t>
      </w:r>
      <w:r w:rsidR="00EB61A7" w:rsidRPr="00657C82">
        <w:rPr>
          <w:color w:val="000000"/>
          <w:spacing w:val="-1"/>
          <w:sz w:val="22"/>
          <w:szCs w:val="22"/>
          <w:lang w:val="lv-LV"/>
        </w:rPr>
        <w:t>Laboratorijas, optiskās un precīzijas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2D91EFF1"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A25FB8">
        <w:rPr>
          <w:sz w:val="22"/>
          <w:szCs w:val="22"/>
          <w:lang w:val="lv-LV"/>
        </w:rPr>
        <w:t xml:space="preserve"> 6 (sešu)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652353F5"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FA0D6E" w:rsidRPr="0083022D">
        <w:rPr>
          <w:b/>
          <w:strike/>
          <w:sz w:val="22"/>
          <w:szCs w:val="22"/>
          <w:lang w:val="lv-LV"/>
        </w:rPr>
        <w:t>25</w:t>
      </w:r>
      <w:r w:rsidR="003874DC" w:rsidRPr="0083022D">
        <w:rPr>
          <w:b/>
          <w:strike/>
          <w:sz w:val="22"/>
          <w:szCs w:val="22"/>
          <w:lang w:val="lv-LV"/>
        </w:rPr>
        <w:t>.</w:t>
      </w:r>
      <w:r w:rsidR="00A25FB8" w:rsidRPr="0083022D">
        <w:rPr>
          <w:b/>
          <w:strike/>
          <w:sz w:val="22"/>
          <w:szCs w:val="22"/>
          <w:lang w:val="lv-LV"/>
        </w:rPr>
        <w:t>septembrim</w:t>
      </w:r>
      <w:r w:rsidR="0083022D">
        <w:rPr>
          <w:sz w:val="22"/>
          <w:szCs w:val="22"/>
          <w:lang w:val="lv-LV"/>
        </w:rPr>
        <w:t xml:space="preserve"> </w:t>
      </w:r>
      <w:r w:rsidR="0083022D" w:rsidRPr="0083022D">
        <w:rPr>
          <w:b/>
          <w:color w:val="1F497D" w:themeColor="text2"/>
          <w:sz w:val="22"/>
          <w:szCs w:val="22"/>
          <w:lang w:val="lv-LV"/>
        </w:rPr>
        <w:t>16.oktobrim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504B575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83022D" w:rsidRPr="0083022D">
        <w:rPr>
          <w:b/>
          <w:strike/>
          <w:sz w:val="22"/>
          <w:szCs w:val="22"/>
          <w:lang w:val="lv-LV"/>
        </w:rPr>
        <w:t>25.septembrim</w:t>
      </w:r>
      <w:r w:rsidR="0083022D">
        <w:rPr>
          <w:sz w:val="22"/>
          <w:szCs w:val="22"/>
          <w:lang w:val="lv-LV"/>
        </w:rPr>
        <w:t xml:space="preserve"> </w:t>
      </w:r>
      <w:r w:rsidR="0083022D" w:rsidRPr="0083022D">
        <w:rPr>
          <w:b/>
          <w:color w:val="1F497D" w:themeColor="text2"/>
          <w:sz w:val="22"/>
          <w:szCs w:val="22"/>
          <w:lang w:val="lv-LV"/>
        </w:rPr>
        <w:t>16.oktobrim</w:t>
      </w:r>
      <w:r w:rsidR="0083022D">
        <w:rPr>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E1FC07B"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83022D" w:rsidRPr="0083022D">
        <w:rPr>
          <w:b/>
          <w:strike/>
          <w:sz w:val="22"/>
          <w:szCs w:val="22"/>
          <w:lang w:val="lv-LV"/>
        </w:rPr>
        <w:t>25.septembrim</w:t>
      </w:r>
      <w:r w:rsidR="0083022D">
        <w:rPr>
          <w:sz w:val="22"/>
          <w:szCs w:val="22"/>
          <w:lang w:val="lv-LV"/>
        </w:rPr>
        <w:t xml:space="preserve"> </w:t>
      </w:r>
      <w:r w:rsidR="0083022D">
        <w:rPr>
          <w:b/>
          <w:color w:val="1F497D" w:themeColor="text2"/>
          <w:sz w:val="22"/>
          <w:szCs w:val="22"/>
          <w:lang w:val="lv-LV"/>
        </w:rPr>
        <w:t xml:space="preserve">16.oktobrī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Default="00876886" w:rsidP="00D902FE">
      <w:pPr>
        <w:rPr>
          <w:sz w:val="22"/>
          <w:szCs w:val="22"/>
          <w:highlight w:val="yellow"/>
          <w:lang w:val="lv-LV" w:eastAsia="lv-LV"/>
        </w:rPr>
      </w:pPr>
    </w:p>
    <w:p w14:paraId="335A6E09" w14:textId="77777777" w:rsidR="00C23F81" w:rsidRDefault="00C23F81" w:rsidP="00D902FE">
      <w:pPr>
        <w:rPr>
          <w:sz w:val="22"/>
          <w:szCs w:val="22"/>
          <w:highlight w:val="yellow"/>
          <w:lang w:val="lv-LV" w:eastAsia="lv-LV"/>
        </w:rPr>
      </w:pPr>
    </w:p>
    <w:p w14:paraId="2F3C1C7C" w14:textId="77777777" w:rsidR="00C23F81" w:rsidRDefault="00C23F81" w:rsidP="00D902FE">
      <w:pPr>
        <w:rPr>
          <w:sz w:val="22"/>
          <w:szCs w:val="22"/>
          <w:highlight w:val="yellow"/>
          <w:lang w:val="lv-LV" w:eastAsia="lv-LV"/>
        </w:rPr>
      </w:pPr>
    </w:p>
    <w:p w14:paraId="301D8EA3" w14:textId="77777777" w:rsidR="00C23F81" w:rsidRPr="00657C82" w:rsidRDefault="00C23F81" w:rsidP="00D902FE">
      <w:pPr>
        <w:rPr>
          <w:sz w:val="22"/>
          <w:szCs w:val="22"/>
          <w:highlight w:val="yellow"/>
          <w:lang w:val="lv-LV" w:eastAsia="lv-LV"/>
        </w:rPr>
      </w:pPr>
    </w:p>
    <w:p w14:paraId="15575487" w14:textId="77777777" w:rsidR="00216295"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p w14:paraId="78F5CD47" w14:textId="77777777" w:rsidR="00C23F81" w:rsidRPr="00657C82" w:rsidRDefault="00C23F81" w:rsidP="00C23F81">
      <w:pPr>
        <w:pStyle w:val="ListParagraph"/>
        <w:ind w:left="360"/>
        <w:rPr>
          <w:b/>
          <w:caps/>
          <w:color w:val="000000"/>
          <w:sz w:val="22"/>
          <w:szCs w:val="22"/>
          <w:lang w:val="lv-LV"/>
        </w:rPr>
      </w:pP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C23F81"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C23F81"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C23F81"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3"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4"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 xml:space="preserve">Ja Pretendents, kuram konkursā būtu piešķiramas iepirkuma līguma slēgšanas tiesības, ir iesniedzis Eiropas vienoto iepirkuma procedūras dokumentu kā sākotnējo pierādījumu </w:t>
      </w:r>
      <w:r w:rsidRPr="00657C82">
        <w:lastRenderedPageBreak/>
        <w:t>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lastRenderedPageBreak/>
        <w:t>Pielikums Nr.3 – Finanšu piedāvājuma forma atsevišķā datnē:</w:t>
      </w:r>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5B9D6" w14:textId="77777777" w:rsidR="00E324A0" w:rsidRDefault="00E324A0">
      <w:r>
        <w:separator/>
      </w:r>
    </w:p>
  </w:endnote>
  <w:endnote w:type="continuationSeparator" w:id="0">
    <w:p w14:paraId="0D34780A" w14:textId="77777777" w:rsidR="00E324A0" w:rsidRDefault="00E3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swiss"/>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1F53009"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D432F4">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D432F4">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DDAD" w14:textId="77777777" w:rsidR="00E324A0" w:rsidRDefault="00E324A0">
      <w:r>
        <w:separator/>
      </w:r>
    </w:p>
  </w:footnote>
  <w:footnote w:type="continuationSeparator" w:id="0">
    <w:p w14:paraId="3D7EC4BD" w14:textId="77777777" w:rsidR="00E324A0" w:rsidRDefault="00E324A0">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0AEE"/>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35E2"/>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4CC"/>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7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9DB"/>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22D"/>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8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2F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24A0"/>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0EB"/>
    <w:rsid w:val="00F92C0D"/>
    <w:rsid w:val="00F930B3"/>
    <w:rsid w:val="00F9372A"/>
    <w:rsid w:val="00F94CEF"/>
    <w:rsid w:val="00F951D8"/>
    <w:rsid w:val="00F95E28"/>
    <w:rsid w:val="00F973B4"/>
    <w:rsid w:val="00F977CF"/>
    <w:rsid w:val="00F97BDC"/>
    <w:rsid w:val="00FA0459"/>
    <w:rsid w:val="00FA0604"/>
    <w:rsid w:val="00FA0D6E"/>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CD83-88AE-B249-A976-8E41014F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18172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21318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2</cp:revision>
  <cp:lastPrinted>2018-08-09T10:56:00Z</cp:lastPrinted>
  <dcterms:created xsi:type="dcterms:W3CDTF">2018-09-18T06:05:00Z</dcterms:created>
  <dcterms:modified xsi:type="dcterms:W3CDTF">2018-09-18T06:05:00Z</dcterms:modified>
</cp:coreProperties>
</file>