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07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496"/>
        <w:gridCol w:w="7717"/>
        <w:gridCol w:w="747"/>
        <w:gridCol w:w="684"/>
        <w:gridCol w:w="1992"/>
        <w:gridCol w:w="1522"/>
        <w:gridCol w:w="1598"/>
      </w:tblGrid>
      <w:tr w:rsidR="00410EF7" w:rsidRPr="00127FAB" w:rsidTr="00E01FDA"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EF7" w:rsidRPr="00377E2C" w:rsidRDefault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EF7" w:rsidRPr="00377E2C" w:rsidRDefault="00127FAB" w:rsidP="00127FAB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TEHNISKĀ SPECIFIKĀCIJA UN TEHNISKĀ PIEDĀVĀJUMA UN FINANŠU PIEDĀVĀJUMA IESNIEGŠANAS FORMA</w:t>
            </w:r>
            <w:bookmarkStart w:id="0" w:name="_GoBack"/>
            <w:bookmarkEnd w:id="0"/>
          </w:p>
        </w:tc>
        <w:tc>
          <w:tcPr>
            <w:tcW w:w="20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EF7" w:rsidRPr="00377E2C" w:rsidRDefault="00410EF7" w:rsidP="00410EF7">
            <w:pPr>
              <w:spacing w:before="120" w:after="12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color w:val="2F5496" w:themeColor="accent5" w:themeShade="BF"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i/>
                <w:color w:val="2F5496" w:themeColor="accent5" w:themeShade="BF"/>
                <w:lang w:val="lv-LV"/>
              </w:rPr>
              <w:t>AIZPILDA PRETENDENTS</w:t>
            </w:r>
          </w:p>
          <w:p w:rsidR="00410EF7" w:rsidRPr="00377E2C" w:rsidRDefault="00410EF7" w:rsidP="00410EF7">
            <w:pPr>
              <w:ind w:left="0" w:firstLine="0"/>
              <w:jc w:val="right"/>
              <w:rPr>
                <w:rFonts w:ascii="Times New Roman" w:hAnsi="Times New Roman" w:cs="Times New Roman"/>
                <w:b/>
                <w:i/>
                <w:color w:val="2F5496" w:themeColor="accent5" w:themeShade="BF"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i/>
                <w:color w:val="2F5496" w:themeColor="accent5" w:themeShade="BF"/>
                <w:lang w:val="lv-LV"/>
              </w:rPr>
              <w:t xml:space="preserve"> </w:t>
            </w:r>
          </w:p>
          <w:p w:rsidR="00410EF7" w:rsidRPr="00377E2C" w:rsidRDefault="00410EF7" w:rsidP="00410EF7">
            <w:pPr>
              <w:ind w:left="0" w:firstLine="0"/>
              <w:jc w:val="righ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2.pielikums</w:t>
            </w:r>
          </w:p>
          <w:p w:rsidR="00410EF7" w:rsidRPr="00377E2C" w:rsidRDefault="00410EF7" w:rsidP="00410EF7">
            <w:pPr>
              <w:ind w:left="0" w:firstLine="0"/>
              <w:jc w:val="righ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iepirkuma ID Nr</w:t>
            </w:r>
            <w:r w:rsidR="00377E2C" w:rsidRPr="00377E2C">
              <w:rPr>
                <w:rFonts w:ascii="Times New Roman" w:hAnsi="Times New Roman" w:cs="Times New Roman"/>
                <w:b/>
                <w:lang w:val="lv-LV"/>
              </w:rPr>
              <w:t>.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 xml:space="preserve"> LU CFI 2018/27</w:t>
            </w:r>
          </w:p>
          <w:p w:rsidR="00410EF7" w:rsidRPr="00377E2C" w:rsidRDefault="00410EF7" w:rsidP="00377E2C">
            <w:pPr>
              <w:ind w:left="0" w:firstLine="0"/>
              <w:jc w:val="righ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„ Tīrā sausā gaisa sistēmas uzlabojumi” nolikumam</w:t>
            </w:r>
          </w:p>
        </w:tc>
      </w:tr>
      <w:tr w:rsidR="00377E2C" w:rsidRPr="00377E2C" w:rsidTr="00E01FDA">
        <w:trPr>
          <w:cantSplit/>
          <w:trHeight w:val="1134"/>
        </w:trPr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Nosaukums</w:t>
            </w:r>
          </w:p>
        </w:tc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Iekārtas parametri /raksturojums</w:t>
            </w:r>
          </w:p>
        </w:tc>
        <w:tc>
          <w:tcPr>
            <w:tcW w:w="237" w:type="pct"/>
            <w:tcBorders>
              <w:top w:val="single" w:sz="4" w:space="0" w:color="auto"/>
            </w:tcBorders>
            <w:textDirection w:val="btLr"/>
            <w:vAlign w:val="center"/>
          </w:tcPr>
          <w:p w:rsidR="00410EF7" w:rsidRPr="00377E2C" w:rsidRDefault="00410EF7" w:rsidP="00377E2C">
            <w:pPr>
              <w:ind w:left="113" w:right="113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Mērvienība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410EF7" w:rsidRPr="00377E2C" w:rsidRDefault="00410EF7" w:rsidP="00377E2C">
            <w:pPr>
              <w:ind w:left="113" w:right="113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Daudzums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Pretendenta piedāvājums - norāda preces ražotāju, nosaukumu un tehniskos parametrus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 vienības cena EUR bez PVN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Preces kopējā cena EUR bez PVN</w:t>
            </w:r>
          </w:p>
        </w:tc>
      </w:tr>
      <w:tr w:rsidR="00377E2C" w:rsidRPr="00377E2C" w:rsidTr="00E01FDA">
        <w:tc>
          <w:tcPr>
            <w:tcW w:w="475" w:type="pct"/>
            <w:vMerge w:val="restart"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Gaisa kompresors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1) Skrūves tipa 15kW kompresors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Merge w:val="restar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32" w:type="pct"/>
            <w:vMerge w:val="restar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2) Nominālais spiediens 10 bar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3) Ražība vismaz 2,200 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>/min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4) iebūvēts frekvenču pārveidotājs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5) Maksimāli pieļaujamais trokšņu līmenis 65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dB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6) Ienākošā gaisa filtrs ar filtra kasti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7) 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>IP 55/F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  motora aizsardzības klase/ motora izolācijas klase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8) Eļļas cirkulācijas caurules materiāls – nerūsējošais tērauds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127FAB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9) Eļļas daudzums saražotajā saspiestajā gaisā:  &lt; 3 mg/m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127FAB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10) Kompresora aizsardzība līdz -10 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0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C, automātiskā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pretsasalšanas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funkcija 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127FAB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11) Automātiskā palaišanās funkcija, gadījumā, ja ir bijis elektrības piegādes traucējums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127FAB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2</w:t>
            </w:r>
            <w:r w:rsidRPr="00377E2C">
              <w:rPr>
                <w:rFonts w:ascii="Times New Roman" w:hAnsi="Times New Roman" w:cs="Times New Roman"/>
                <w:lang w:val="lv-LV"/>
              </w:rPr>
              <w:t>) Skārienjūtīgs kontroles panelis, kas nodrošina: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a) Tehnisko parametru kontroli  - ieslēgšana, izslēgšana, avārijas apstādināšanas poga, piecu svarīgāko funkciju kontrole)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b) Aizsardzība pret nesankcionētu pieeju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c) Kļūdu un servisa ziņojumu kontroli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d) Spiediena kontroli un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vizualizāciju</w:t>
            </w:r>
            <w:proofErr w:type="spellEnd"/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e) Aprīkotam ar iespēju pieslēgt attālināto kontroli un vadību izmantojot internetu no datora, telefona. 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>) Kompresora maksimālie izmēri 725 x 1080 x 1740 mm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4</w:t>
            </w:r>
            <w:r w:rsidRPr="00377E2C">
              <w:rPr>
                <w:rFonts w:ascii="Times New Roman" w:hAnsi="Times New Roman" w:cs="Times New Roman"/>
                <w:lang w:val="lv-LV"/>
              </w:rPr>
              <w:t>) Kompresora maksimālais svars 530 Kg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5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) Elektrības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pieslēgums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400V/ 50 Hz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7" w:rsidRPr="00377E2C" w:rsidRDefault="00410EF7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6</w:t>
            </w:r>
            <w:r w:rsidRPr="00377E2C">
              <w:rPr>
                <w:rFonts w:ascii="Times New Roman" w:hAnsi="Times New Roman" w:cs="Times New Roman"/>
                <w:lang w:val="lv-LV"/>
              </w:rPr>
              <w:t>) Garantija – 5. gadi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EF7" w:rsidRPr="00377E2C" w:rsidRDefault="00410EF7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7</w:t>
            </w:r>
            <w:r w:rsidRPr="00377E2C">
              <w:rPr>
                <w:rFonts w:ascii="Times New Roman" w:hAnsi="Times New Roman" w:cs="Times New Roman"/>
                <w:lang w:val="lv-LV"/>
              </w:rPr>
              <w:t>) Jābūt CE marķējumam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  <w:vMerge/>
            <w:tcBorders>
              <w:righ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7" w:rsidRDefault="00410EF7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  <w:r w:rsidR="00377E2C">
              <w:rPr>
                <w:rFonts w:ascii="Times New Roman" w:hAnsi="Times New Roman" w:cs="Times New Roman"/>
                <w:lang w:val="lv-LV"/>
              </w:rPr>
              <w:t>8</w:t>
            </w:r>
            <w:r w:rsidRPr="00377E2C">
              <w:rPr>
                <w:rFonts w:ascii="Times New Roman" w:hAnsi="Times New Roman" w:cs="Times New Roman"/>
                <w:lang w:val="lv-LV"/>
              </w:rPr>
              <w:t>) Ražotāja sertifikāts, kas apliecina specifikācijas parametrus</w:t>
            </w:r>
          </w:p>
          <w:p w:rsidR="00377E2C" w:rsidRPr="00377E2C" w:rsidRDefault="00377E2C" w:rsidP="00377E2C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2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Merge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Merge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Dzesēšanas sausinātājs</w:t>
            </w: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1) Freona tipa gaisa žāvētājs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2) Ražība ne mazāka par 4 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>/min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3) Maksimālā ienākošā gaisa temperatūra +35 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0</w:t>
            </w:r>
            <w:r w:rsidRPr="00377E2C">
              <w:rPr>
                <w:rFonts w:ascii="Times New Roman" w:hAnsi="Times New Roman" w:cs="Times New Roman"/>
                <w:lang w:val="lv-LV"/>
              </w:rPr>
              <w:t>C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4) Maksimālais darba spiediens 16 bar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5) Minimālā darba telpas temperatūra +5 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0</w:t>
            </w:r>
            <w:r w:rsidRPr="00377E2C">
              <w:rPr>
                <w:rFonts w:ascii="Times New Roman" w:hAnsi="Times New Roman" w:cs="Times New Roman"/>
                <w:lang w:val="lv-LV"/>
              </w:rPr>
              <w:t>C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6) Rasas punkts +3 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0</w:t>
            </w:r>
            <w:r w:rsidRPr="00377E2C">
              <w:rPr>
                <w:rFonts w:ascii="Times New Roman" w:hAnsi="Times New Roman" w:cs="Times New Roman"/>
                <w:lang w:val="lv-LV"/>
              </w:rPr>
              <w:t>C (atlikušais mitrums 5.9 g/m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>)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6) Elektrības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pieslēgums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230V 50Hz</w:t>
            </w:r>
          </w:p>
          <w:p w:rsidR="00410EF7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7) Ražotāja sertifikāts, kas apliecina specifikācijas parametrus</w:t>
            </w:r>
          </w:p>
          <w:p w:rsidR="00377E2C" w:rsidRPr="00377E2C" w:rsidRDefault="00377E2C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Kondensāta eļļas – ūdens atdalītājs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Iekārta kas nodrošina eļļas atdalīšanu no kondensāta, un kondensāta izvadīšanu kopējā kanalizācijā atbilstoši Latvijas vides normatīviem.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1) Paredzēts uz kompresora jaudu vismaz 5 m3/min.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2) Svars ne mazāks kā 9 kg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3) Ieejas/izejas vītnes kondensātam ½’’</w:t>
            </w:r>
          </w:p>
          <w:p w:rsidR="00410EF7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4) Maksimālie izmēri 175 x 515 x 640 mm</w:t>
            </w:r>
          </w:p>
          <w:p w:rsidR="00377E2C" w:rsidRPr="00377E2C" w:rsidRDefault="00377E2C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Saspiestā gaisa filtru komplekts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1)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Prefiltri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4. klase (daļiņas ≤ 5 mikroni, 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eļļa ≤ 5 mg/m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) 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>– 2 gabali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a) jābūt aprīkotiem ar e/m  vārstiem – 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>2 gabali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2)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Mikrofiltri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2. klase (daļiņas ≤ 1 mikroni, 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eļļa ≤ 0.5 mg/m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)  - 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>2  gabali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3)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Submikrofiltrs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1. Klase (daļiņas ≤ 0.01 mikroni, 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eļļa ≤ 0.01 mg/m</w:t>
            </w:r>
            <w:r w:rsidRPr="00377E2C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) – 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>2 gabali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4) Filtru tehniskā dokumentācija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5) Filtru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vītnes ne mazāka kā 1’’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6) Filtru plūsmai jābūt ne mazākai kā 5 m3/min.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7) Jāizveido filtru sistēma, lai nodrošinātu sekojošu sausā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gaisa kvalitāti atbilstoši ISO 8573-1:2010 standartam: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Gaisa kvalitāte daļiņām “ Klase 1”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Gaisa mitruma kvalitāte “Klase 4”</w: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Gaisa tīrība kopējam eļļas daudzumam gaisā “Klase 1”</w:t>
            </w:r>
          </w:p>
          <w:p w:rsidR="00410EF7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Jānodrošina divas neatkarīgas filtru sistēmas, lai ir iespējams veikt filtru nomaiņu, bet neapturēt gaisa padevi.</w:t>
            </w:r>
          </w:p>
          <w:p w:rsidR="00377E2C" w:rsidRPr="00377E2C" w:rsidRDefault="00377E2C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377E2C">
              <w:rPr>
                <w:rFonts w:ascii="Times New Roman" w:hAnsi="Times New Roman" w:cs="Times New Roman"/>
                <w:b/>
                <w:lang w:val="lv-LV"/>
              </w:rPr>
              <w:lastRenderedPageBreak/>
              <w:t>Spiedientvertne</w:t>
            </w:r>
            <w:proofErr w:type="spellEnd"/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1) 900 L, ar CE marķējumu, maksimālais spiediens 11 bar</w:t>
            </w:r>
          </w:p>
          <w:p w:rsidR="00410EF7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2) Vienai tvertnei jābūt aprīkotai ar elektromagnētisko vārstu  automātiskai kondensāta nolaišanai un otrai tvertnei jābūt aprīkotai ar lodveida vārstu.  </w:t>
            </w:r>
          </w:p>
          <w:p w:rsidR="00377E2C" w:rsidRPr="00377E2C" w:rsidRDefault="00377E2C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TESEO HBS cauruļu savienojumi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709"/>
              <w:gridCol w:w="709"/>
              <w:gridCol w:w="762"/>
              <w:gridCol w:w="616"/>
              <w:gridCol w:w="576"/>
              <w:gridCol w:w="665"/>
            </w:tblGrid>
            <w:tr w:rsidR="00410EF7" w:rsidRPr="00377E2C" w:rsidTr="00377E2C">
              <w:trPr>
                <w:jc w:val="center"/>
              </w:trPr>
              <w:tc>
                <w:tcPr>
                  <w:tcW w:w="1680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D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L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62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I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B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57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665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rPr>
                <w:jc w:val="center"/>
              </w:trPr>
              <w:tc>
                <w:tcPr>
                  <w:tcW w:w="1680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003 002 020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90</w:t>
                  </w:r>
                </w:p>
              </w:tc>
              <w:tc>
                <w:tcPr>
                  <w:tcW w:w="762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160</w:t>
                  </w:r>
                </w:p>
              </w:tc>
              <w:tc>
                <w:tcPr>
                  <w:tcW w:w="57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570</w:t>
                  </w:r>
                </w:p>
              </w:tc>
              <w:tc>
                <w:tcPr>
                  <w:tcW w:w="665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415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2pt;height:105pt" o:ole="">
                  <v:imagedata r:id="rId8" o:title=""/>
                </v:shape>
                <o:OLEObject Type="Embed" ProgID="PBrush" ShapeID="_x0000_i1025" DrawAspect="Content" ObjectID="_1589367218" r:id="rId9"/>
              </w:object>
            </w:r>
          </w:p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15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 xml:space="preserve">TESEO HBS </w:t>
            </w: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 xml:space="preserve">L-veida savienojumi 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709"/>
              <w:gridCol w:w="709"/>
              <w:gridCol w:w="762"/>
              <w:gridCol w:w="616"/>
              <w:gridCol w:w="576"/>
              <w:gridCol w:w="665"/>
            </w:tblGrid>
            <w:tr w:rsidR="00410EF7" w:rsidRPr="00377E2C" w:rsidTr="00377E2C">
              <w:trPr>
                <w:jc w:val="center"/>
              </w:trPr>
              <w:tc>
                <w:tcPr>
                  <w:tcW w:w="1680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D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L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62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I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B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57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665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rPr>
                <w:jc w:val="center"/>
              </w:trPr>
              <w:tc>
                <w:tcPr>
                  <w:tcW w:w="1680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003 002 022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80</w:t>
                  </w:r>
                </w:p>
              </w:tc>
              <w:tc>
                <w:tcPr>
                  <w:tcW w:w="762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60</w:t>
                  </w:r>
                </w:p>
              </w:tc>
              <w:tc>
                <w:tcPr>
                  <w:tcW w:w="57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530</w:t>
                  </w:r>
                </w:p>
              </w:tc>
              <w:tc>
                <w:tcPr>
                  <w:tcW w:w="665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3315" w:dyaOrig="3060">
                <v:shape id="_x0000_i1026" type="#_x0000_t75" style="width:166.2pt;height:153pt" o:ole="">
                  <v:imagedata r:id="rId10" o:title=""/>
                </v:shape>
                <o:OLEObject Type="Embed" ProgID="PBrush" ShapeID="_x0000_i1026" DrawAspect="Content" ObjectID="_1589367219" r:id="rId11"/>
              </w:object>
            </w: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45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lastRenderedPageBreak/>
              <w:t>TESEO HBS T- veida savienojumi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616"/>
              <w:gridCol w:w="840"/>
              <w:gridCol w:w="959"/>
              <w:gridCol w:w="738"/>
              <w:gridCol w:w="599"/>
              <w:gridCol w:w="892"/>
            </w:tblGrid>
            <w:tr w:rsidR="00410EF7" w:rsidRPr="00377E2C" w:rsidTr="00377E2C">
              <w:tc>
                <w:tcPr>
                  <w:tcW w:w="1501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616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D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84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L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959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I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38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B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599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892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c>
                <w:tcPr>
                  <w:tcW w:w="1501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003 002 024</w:t>
                  </w:r>
                </w:p>
              </w:tc>
              <w:tc>
                <w:tcPr>
                  <w:tcW w:w="616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50</w:t>
                  </w:r>
                </w:p>
              </w:tc>
              <w:tc>
                <w:tcPr>
                  <w:tcW w:w="84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80</w:t>
                  </w:r>
                </w:p>
              </w:tc>
              <w:tc>
                <w:tcPr>
                  <w:tcW w:w="959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</w:t>
                  </w:r>
                </w:p>
              </w:tc>
              <w:tc>
                <w:tcPr>
                  <w:tcW w:w="738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60</w:t>
                  </w:r>
                </w:p>
              </w:tc>
              <w:tc>
                <w:tcPr>
                  <w:tcW w:w="599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820</w:t>
                  </w:r>
                </w:p>
              </w:tc>
              <w:tc>
                <w:tcPr>
                  <w:tcW w:w="892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3690" w:dyaOrig="3090">
                <v:shape id="_x0000_i1027" type="#_x0000_t75" style="width:184.8pt;height:154.8pt" o:ole="">
                  <v:imagedata r:id="rId12" o:title=""/>
                </v:shape>
                <o:OLEObject Type="Embed" ProgID="PBrush" ShapeID="_x0000_i1027" DrawAspect="Content" ObjectID="_1589367220" r:id="rId13"/>
              </w:object>
            </w: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18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 xml:space="preserve">TESEO HBS Līnijas noslēdzošie savienojumi 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6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616"/>
              <w:gridCol w:w="1439"/>
              <w:gridCol w:w="616"/>
              <w:gridCol w:w="616"/>
              <w:gridCol w:w="616"/>
              <w:gridCol w:w="576"/>
              <w:gridCol w:w="481"/>
            </w:tblGrid>
            <w:tr w:rsidR="00410EF7" w:rsidRPr="00377E2C" w:rsidTr="00377E2C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D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143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G 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L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I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E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57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48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003 002 428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50</w:t>
                  </w:r>
                </w:p>
              </w:tc>
              <w:tc>
                <w:tcPr>
                  <w:tcW w:w="143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1"1/2 - NPT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70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52</w:t>
                  </w:r>
                </w:p>
              </w:tc>
              <w:tc>
                <w:tcPr>
                  <w:tcW w:w="57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340</w:t>
                  </w:r>
                </w:p>
              </w:tc>
              <w:tc>
                <w:tcPr>
                  <w:tcW w:w="48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20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4890" w:dyaOrig="4050">
                <v:shape id="_x0000_i1028" type="#_x0000_t75" style="width:244.8pt;height:202.8pt" o:ole="">
                  <v:imagedata r:id="rId14" o:title=""/>
                </v:shape>
                <o:OLEObject Type="Embed" ProgID="PBrush" ShapeID="_x0000_i1028" DrawAspect="Content" ObjectID="_1589367221" r:id="rId15"/>
              </w:object>
            </w:r>
          </w:p>
          <w:p w:rsidR="00410EF7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Iekšējā vītne izejā 1 ½” </w:t>
            </w:r>
          </w:p>
          <w:p w:rsidR="00377E2C" w:rsidRPr="00377E2C" w:rsidRDefault="00377E2C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lastRenderedPageBreak/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18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 xml:space="preserve">TESEO HBS Vārsti līnijā 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4"/>
              <w:gridCol w:w="616"/>
              <w:gridCol w:w="1441"/>
              <w:gridCol w:w="610"/>
              <w:gridCol w:w="700"/>
              <w:gridCol w:w="835"/>
              <w:gridCol w:w="633"/>
            </w:tblGrid>
            <w:tr w:rsidR="00410EF7" w:rsidRPr="00377E2C" w:rsidTr="00377E2C">
              <w:tc>
                <w:tcPr>
                  <w:tcW w:w="142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616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D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1441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G </w:t>
                  </w:r>
                </w:p>
              </w:tc>
              <w:tc>
                <w:tcPr>
                  <w:tcW w:w="61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I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0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A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835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633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c>
                <w:tcPr>
                  <w:tcW w:w="142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003 002 046</w:t>
                  </w:r>
                </w:p>
              </w:tc>
              <w:tc>
                <w:tcPr>
                  <w:tcW w:w="616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50</w:t>
                  </w:r>
                </w:p>
              </w:tc>
              <w:tc>
                <w:tcPr>
                  <w:tcW w:w="1441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1"1/2 - BSP</w:t>
                  </w:r>
                </w:p>
              </w:tc>
              <w:tc>
                <w:tcPr>
                  <w:tcW w:w="61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</w:t>
                  </w:r>
                </w:p>
              </w:tc>
              <w:tc>
                <w:tcPr>
                  <w:tcW w:w="70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60</w:t>
                  </w:r>
                </w:p>
              </w:tc>
              <w:tc>
                <w:tcPr>
                  <w:tcW w:w="835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2050</w:t>
                  </w:r>
                </w:p>
              </w:tc>
              <w:tc>
                <w:tcPr>
                  <w:tcW w:w="633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3750" w:dyaOrig="3285">
                <v:shape id="_x0000_i1029" type="#_x0000_t75" style="width:187.8pt;height:164.4pt" o:ole="">
                  <v:imagedata r:id="rId16" o:title=""/>
                </v:shape>
                <o:OLEObject Type="Embed" ProgID="PBrush" ShapeID="_x0000_i1029" DrawAspect="Content" ObjectID="_1589367222" r:id="rId17"/>
              </w:object>
            </w: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10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lastRenderedPageBreak/>
              <w:t>Vārsti no kompresora līdz līnijai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1. gab. HBS vārsts (kods: </w:t>
            </w: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003 002 046) + </w:t>
            </w:r>
            <w:r w:rsidRPr="00377E2C">
              <w:rPr>
                <w:rFonts w:ascii="Times New Roman" w:hAnsi="Times New Roman" w:cs="Times New Roman"/>
                <w:lang w:val="lv-LV"/>
              </w:rPr>
              <w:t xml:space="preserve">19 gab. </w:t>
            </w:r>
            <w:proofErr w:type="spellStart"/>
            <w:r w:rsidRPr="00377E2C">
              <w:rPr>
                <w:rFonts w:ascii="Times New Roman" w:hAnsi="Times New Roman" w:cs="Times New Roman"/>
                <w:lang w:val="lv-LV"/>
              </w:rPr>
              <w:t>Santehniskie</w:t>
            </w:r>
            <w:proofErr w:type="spellEnd"/>
            <w:r w:rsidRPr="00377E2C">
              <w:rPr>
                <w:rFonts w:ascii="Times New Roman" w:hAnsi="Times New Roman" w:cs="Times New Roman"/>
                <w:lang w:val="lv-LV"/>
              </w:rPr>
              <w:t xml:space="preserve"> vārsti ar  1’’ ārējo vītni. </w:t>
            </w: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 + 19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TESEO HBS Stiprinājumi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 wp14:anchorId="46F478B3" wp14:editId="2BC74C23">
                  <wp:extent cx="2667000" cy="2019300"/>
                  <wp:effectExtent l="0" t="0" r="0" b="0"/>
                  <wp:docPr id="2" name="Picture 2" descr="http://www.teseoair.com/content/images/categories/bw_teseo_hbs_squadra_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seoair.com/content/images/categories/bw_teseo_hbs_squadra_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2C"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 wp14:anchorId="17C09DC7" wp14:editId="5371A492">
                  <wp:extent cx="1534783" cy="1162050"/>
                  <wp:effectExtent l="0" t="0" r="8890" b="0"/>
                  <wp:docPr id="3" name="Picture 3" descr="http://www.teseoair.com/content/images/categories/bw_teseo_hbs_traversin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seoair.com/content/images/categories/bw_teseo_hbs_traversin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24" cy="116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2C"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 wp14:anchorId="49C3679B" wp14:editId="686A74BB">
                  <wp:extent cx="1434142" cy="1085850"/>
                  <wp:effectExtent l="0" t="0" r="0" b="0"/>
                  <wp:docPr id="4" name="Picture 4" descr="http://www.teseoair.com/content/images/categories/bw_teseo_hbs_vit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seoair.com/content/images/categories/bw_teseo_hbs_vit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7974" cy="109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komplekti.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80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TESEO HBS Sānu pāreja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59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1281"/>
              <w:gridCol w:w="616"/>
              <w:gridCol w:w="616"/>
              <w:gridCol w:w="650"/>
              <w:gridCol w:w="671"/>
              <w:gridCol w:w="691"/>
            </w:tblGrid>
            <w:tr w:rsidR="00410EF7" w:rsidRPr="00377E2C" w:rsidTr="00377E2C">
              <w:trPr>
                <w:jc w:val="center"/>
              </w:trPr>
              <w:tc>
                <w:tcPr>
                  <w:tcW w:w="145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128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G 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L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16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I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50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A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67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69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rPr>
                <w:jc w:val="center"/>
              </w:trPr>
              <w:tc>
                <w:tcPr>
                  <w:tcW w:w="145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003 002 034</w:t>
                  </w:r>
                </w:p>
              </w:tc>
              <w:tc>
                <w:tcPr>
                  <w:tcW w:w="128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3/4" - BSP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25</w:t>
                  </w:r>
                </w:p>
              </w:tc>
              <w:tc>
                <w:tcPr>
                  <w:tcW w:w="616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</w:t>
                  </w:r>
                </w:p>
              </w:tc>
              <w:tc>
                <w:tcPr>
                  <w:tcW w:w="650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50</w:t>
                  </w:r>
                </w:p>
              </w:tc>
              <w:tc>
                <w:tcPr>
                  <w:tcW w:w="67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105</w:t>
                  </w:r>
                </w:p>
              </w:tc>
              <w:tc>
                <w:tcPr>
                  <w:tcW w:w="691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20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3735" w:dyaOrig="2985">
                <v:shape id="_x0000_i1030" type="#_x0000_t75" style="width:187.2pt;height:149.4pt" o:ole="">
                  <v:imagedata r:id="rId21" o:title=""/>
                </v:shape>
                <o:OLEObject Type="Embed" ProgID="PBrush" ShapeID="_x0000_i1030" DrawAspect="Content" ObjectID="_1589367223" r:id="rId22"/>
              </w:object>
            </w:r>
          </w:p>
          <w:p w:rsidR="00410EF7" w:rsidRPr="00377E2C" w:rsidRDefault="00410EF7" w:rsidP="00377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Iekšējā vītne izejā ¾” </w:t>
            </w:r>
          </w:p>
          <w:p w:rsidR="00377E2C" w:rsidRPr="00377E2C" w:rsidRDefault="00377E2C" w:rsidP="00377E2C">
            <w:pPr>
              <w:pStyle w:val="ListParagraph"/>
              <w:ind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lastRenderedPageBreak/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br w:type="page"/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>TESEO HBS Ventilis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tbl>
            <w:tblPr>
              <w:tblStyle w:val="TableGrid"/>
              <w:tblW w:w="53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1418"/>
              <w:gridCol w:w="708"/>
              <w:gridCol w:w="709"/>
              <w:gridCol w:w="787"/>
            </w:tblGrid>
            <w:tr w:rsidR="00410EF7" w:rsidRPr="00377E2C" w:rsidTr="00377E2C">
              <w:trPr>
                <w:jc w:val="center"/>
              </w:trPr>
              <w:tc>
                <w:tcPr>
                  <w:tcW w:w="1744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Code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G </w:t>
                  </w:r>
                </w:p>
              </w:tc>
              <w:tc>
                <w:tcPr>
                  <w:tcW w:w="708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L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mm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 xml:space="preserve">P 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br/>
                    <w:t>g</w:t>
                  </w:r>
                </w:p>
              </w:tc>
              <w:tc>
                <w:tcPr>
                  <w:tcW w:w="787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val="lv-LV" w:eastAsia="en-GB"/>
                    </w:rPr>
                    <w:t>N</w:t>
                  </w:r>
                </w:p>
              </w:tc>
            </w:tr>
            <w:tr w:rsidR="00410EF7" w:rsidRPr="00377E2C" w:rsidTr="00377E2C">
              <w:trPr>
                <w:jc w:val="center"/>
              </w:trPr>
              <w:tc>
                <w:tcPr>
                  <w:tcW w:w="1744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434 026 075</w:t>
                  </w:r>
                </w:p>
              </w:tc>
              <w:tc>
                <w:tcPr>
                  <w:tcW w:w="1418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3/4" - BSP</w:t>
                  </w:r>
                </w:p>
              </w:tc>
              <w:tc>
                <w:tcPr>
                  <w:tcW w:w="708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360</w:t>
                  </w:r>
                </w:p>
              </w:tc>
              <w:tc>
                <w:tcPr>
                  <w:tcW w:w="787" w:type="dxa"/>
                  <w:vAlign w:val="center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10</w:t>
                  </w:r>
                </w:p>
              </w:tc>
            </w:tr>
          </w:tbl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object w:dxaOrig="5235" w:dyaOrig="3885">
                <v:shape id="_x0000_i1031" type="#_x0000_t75" style="width:172.2pt;height:127.8pt" o:ole="">
                  <v:imagedata r:id="rId23" o:title=""/>
                </v:shape>
                <o:OLEObject Type="Embed" ProgID="PBrush" ShapeID="_x0000_i1031" DrawAspect="Content" ObjectID="_1589367224" r:id="rId24"/>
              </w:object>
            </w: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1) Ārējā vītne lai ieskrūvētu sānu pārejā ¾”</w:t>
            </w:r>
          </w:p>
          <w:p w:rsidR="00410EF7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2) Iekšējā vītne izejā  ¾” </w:t>
            </w:r>
          </w:p>
          <w:p w:rsidR="00377E2C" w:rsidRPr="00377E2C" w:rsidRDefault="00377E2C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jc w:val="lef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 xml:space="preserve">Pāreja uz vara cauruli no līnijas noslēdzošā </w:t>
            </w:r>
            <w:r w:rsidRPr="00377E2C">
              <w:rPr>
                <w:rFonts w:ascii="Times New Roman" w:hAnsi="Times New Roman" w:cs="Times New Roman"/>
                <w:lang w:val="lv-LV"/>
              </w:rPr>
              <w:lastRenderedPageBreak/>
              <w:t xml:space="preserve">savienojumi </w:t>
            </w:r>
            <w:r w:rsidRPr="00377E2C">
              <w:rPr>
                <w:rFonts w:ascii="Times New Roman" w:hAnsi="Times New Roman" w:cs="Times New Roman"/>
                <w:b/>
                <w:lang w:val="lv-LV"/>
              </w:rPr>
              <w:t xml:space="preserve">HBS </w:t>
            </w:r>
            <w:r w:rsidRPr="00377E2C">
              <w:rPr>
                <w:rFonts w:ascii="Times New Roman" w:hAnsi="Times New Roman" w:cs="Times New Roman"/>
                <w:lang w:val="lv-LV"/>
              </w:rPr>
              <w:t>ar iekšējo vītni 1 ½”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lastRenderedPageBreak/>
              <w:t>Pārejas ārējā vītne 1 ½” un atbilstošs vara caurules 22 mm savienojums.</w:t>
            </w: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gab.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15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TESEO HBS Caurules</w:t>
            </w: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2449" w:type="pct"/>
          </w:tcPr>
          <w:p w:rsidR="00410EF7" w:rsidRPr="00377E2C" w:rsidRDefault="00410EF7" w:rsidP="00410E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682"/>
              <w:gridCol w:w="486"/>
              <w:gridCol w:w="584"/>
              <w:gridCol w:w="584"/>
              <w:gridCol w:w="584"/>
              <w:gridCol w:w="584"/>
              <w:gridCol w:w="584"/>
              <w:gridCol w:w="523"/>
              <w:gridCol w:w="713"/>
              <w:gridCol w:w="713"/>
              <w:gridCol w:w="572"/>
              <w:gridCol w:w="657"/>
            </w:tblGrid>
            <w:tr w:rsidR="00410EF7" w:rsidRPr="00377E2C" w:rsidTr="00377E2C">
              <w:trPr>
                <w:jc w:val="center"/>
              </w:trPr>
              <w:tc>
                <w:tcPr>
                  <w:tcW w:w="865" w:type="dxa"/>
                </w:tcPr>
                <w:p w:rsidR="00410EF7" w:rsidRPr="00377E2C" w:rsidRDefault="00410EF7" w:rsidP="00410EF7">
                  <w:pPr>
                    <w:spacing w:before="100" w:beforeAutospacing="1" w:after="100" w:afterAutospacing="1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val="lv-LV" w:eastAsia="en-GB"/>
                    </w:rPr>
                    <w:t>Code</w:t>
                  </w:r>
                </w:p>
              </w:tc>
              <w:tc>
                <w:tcPr>
                  <w:tcW w:w="682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Di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486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d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I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i</w:t>
                  </w:r>
                  <w:proofErr w:type="spellEnd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A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B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C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mm</w:t>
                  </w:r>
                </w:p>
              </w:tc>
              <w:tc>
                <w:tcPr>
                  <w:tcW w:w="523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V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l/m</w:t>
                  </w:r>
                </w:p>
              </w:tc>
              <w:tc>
                <w:tcPr>
                  <w:tcW w:w="713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Jx</w:t>
                  </w:r>
                  <w:proofErr w:type="spellEnd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cm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en-GB"/>
                    </w:rPr>
                    <w:t>4</w:t>
                  </w:r>
                </w:p>
              </w:tc>
              <w:tc>
                <w:tcPr>
                  <w:tcW w:w="713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Jy</w:t>
                  </w:r>
                  <w:proofErr w:type="spellEnd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cm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en-GB"/>
                    </w:rPr>
                    <w:t>4</w:t>
                  </w:r>
                </w:p>
              </w:tc>
              <w:tc>
                <w:tcPr>
                  <w:tcW w:w="572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proofErr w:type="spellStart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Sez</w:t>
                  </w:r>
                  <w:proofErr w:type="spellEnd"/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cm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en-GB"/>
                    </w:rPr>
                    <w:t>2</w:t>
                  </w:r>
                </w:p>
              </w:tc>
              <w:tc>
                <w:tcPr>
                  <w:tcW w:w="657" w:type="dxa"/>
                </w:tcPr>
                <w:p w:rsidR="00410EF7" w:rsidRPr="00377E2C" w:rsidRDefault="00410EF7" w:rsidP="00410EF7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P</w:t>
                  </w:r>
                  <w:r w:rsidRPr="00377E2C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br/>
                    <w:t>g</w:t>
                  </w:r>
                </w:p>
              </w:tc>
            </w:tr>
            <w:tr w:rsidR="00410EF7" w:rsidRPr="00377E2C" w:rsidTr="00377E2C">
              <w:trPr>
                <w:jc w:val="center"/>
              </w:trPr>
              <w:tc>
                <w:tcPr>
                  <w:tcW w:w="865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HBS50</w:t>
                  </w:r>
                </w:p>
              </w:tc>
              <w:tc>
                <w:tcPr>
                  <w:tcW w:w="682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50</w:t>
                  </w:r>
                </w:p>
              </w:tc>
              <w:tc>
                <w:tcPr>
                  <w:tcW w:w="486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20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-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36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60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60</w:t>
                  </w:r>
                </w:p>
              </w:tc>
              <w:tc>
                <w:tcPr>
                  <w:tcW w:w="584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6.2</w:t>
                  </w:r>
                </w:p>
              </w:tc>
              <w:tc>
                <w:tcPr>
                  <w:tcW w:w="523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2.0</w:t>
                  </w:r>
                </w:p>
              </w:tc>
              <w:tc>
                <w:tcPr>
                  <w:tcW w:w="713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25.00</w:t>
                  </w:r>
                </w:p>
              </w:tc>
              <w:tc>
                <w:tcPr>
                  <w:tcW w:w="713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31.50</w:t>
                  </w:r>
                </w:p>
              </w:tc>
              <w:tc>
                <w:tcPr>
                  <w:tcW w:w="572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20</w:t>
                  </w:r>
                </w:p>
              </w:tc>
              <w:tc>
                <w:tcPr>
                  <w:tcW w:w="657" w:type="dxa"/>
                </w:tcPr>
                <w:p w:rsidR="00410EF7" w:rsidRPr="00377E2C" w:rsidRDefault="00410EF7" w:rsidP="00410EF7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E2C">
                    <w:rPr>
                      <w:rFonts w:ascii="Times New Roman" w:eastAsia="Times New Roman" w:hAnsi="Times New Roman" w:cs="Times New Roman"/>
                      <w:lang w:eastAsia="en-GB"/>
                    </w:rPr>
                    <w:t>1800</w:t>
                  </w:r>
                </w:p>
              </w:tc>
            </w:tr>
          </w:tbl>
          <w:p w:rsidR="00410EF7" w:rsidRPr="00377E2C" w:rsidRDefault="00410EF7" w:rsidP="00410EF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  <w:p w:rsidR="00410EF7" w:rsidRPr="00377E2C" w:rsidRDefault="00410EF7" w:rsidP="00410EF7">
            <w:pPr>
              <w:spacing w:before="100" w:beforeAutospacing="1" w:after="100" w:afterAutospacing="1"/>
              <w:ind w:left="720" w:firstLine="0"/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 wp14:anchorId="570D1874" wp14:editId="2C6FF0E9">
                  <wp:extent cx="1726375" cy="1569085"/>
                  <wp:effectExtent l="0" t="0" r="762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35" cy="158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1) Materiāls - presēts alumīnijs: sakausējums EN AW-6060 UNI EN 573-3:1996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2) Starptautiskais apzīmējums: ANSI 6060 - DIN1748/1: 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AlMgSi</w:t>
            </w:r>
            <w:proofErr w:type="spellEnd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 0,5 BS 6060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3) Ķīmiskais sastāvs: 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Si</w:t>
            </w:r>
            <w:proofErr w:type="spellEnd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: 0,45%; Mg: 0,45%; 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Fe</w:t>
            </w:r>
            <w:proofErr w:type="spellEnd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: 0,3%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4) Termiskā apstrāde: rūdīta T5 vai T6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5) Īpatnējais svars, blīvums: 2,71 Kg/dm³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6) Elektrovadītspēja: 53 %  IACS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7) 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Siltumvadīspēja</w:t>
            </w:r>
            <w:proofErr w:type="spellEnd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: W/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m·K</w:t>
            </w:r>
            <w:proofErr w:type="spellEnd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 xml:space="preserve"> 200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8) Specifiskais siltums: 96  J/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Kg·K</w:t>
            </w:r>
            <w:proofErr w:type="spellEnd"/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9) Izplešanās koeficients: 0,024 mm/m °C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10) Stiepes izturība:  24 Kg/mm²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11) Virsmas izturība:  20 Kg/mm²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12) Cietība: 70÷80 HB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13) Kušanas diapazons: 600-650 °C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15) Darba temperatūra: -20/+120 °C</w:t>
            </w:r>
          </w:p>
          <w:p w:rsidR="00410EF7" w:rsidRPr="00377E2C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lastRenderedPageBreak/>
              <w:t xml:space="preserve">16) Maksimālais darbības spiediens: 15 bar; 1,5 </w:t>
            </w:r>
            <w:proofErr w:type="spellStart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MPa</w:t>
            </w:r>
            <w:proofErr w:type="spellEnd"/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; 217 psi</w:t>
            </w:r>
          </w:p>
          <w:p w:rsidR="00410EF7" w:rsidRDefault="00410EF7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377E2C">
              <w:rPr>
                <w:rFonts w:ascii="Times New Roman" w:eastAsia="Times New Roman" w:hAnsi="Times New Roman" w:cs="Times New Roman"/>
                <w:lang w:val="lv-LV" w:eastAsia="en-GB"/>
              </w:rPr>
              <w:t>17) ražotāja sertifikāts, kas apliecina specifikācijā minētos parametrus.</w:t>
            </w:r>
          </w:p>
          <w:p w:rsidR="00377E2C" w:rsidRPr="00377E2C" w:rsidRDefault="00377E2C" w:rsidP="00410EF7">
            <w:pPr>
              <w:jc w:val="left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lastRenderedPageBreak/>
              <w:t>metri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130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Darbs</w:t>
            </w:r>
          </w:p>
        </w:tc>
        <w:tc>
          <w:tcPr>
            <w:tcW w:w="2449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1) Gaisa līnijas montāža un vecās gaisa līnijas demontāža</w:t>
            </w:r>
          </w:p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2) Kompresora piegāde, uzstādīšana, ieregulēšana un pieslēgšana</w:t>
            </w:r>
          </w:p>
          <w:p w:rsidR="00410EF7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3) Darba apmācība ar kompresoru</w:t>
            </w:r>
          </w:p>
          <w:p w:rsidR="00377E2C" w:rsidRPr="00377E2C" w:rsidRDefault="00377E2C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darbs</w:t>
            </w: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75" w:type="pct"/>
          </w:tcPr>
          <w:p w:rsidR="00410EF7" w:rsidRPr="00377E2C" w:rsidRDefault="00410EF7" w:rsidP="00410EF7">
            <w:pPr>
              <w:ind w:left="0" w:firstLine="0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Dokumentācija</w:t>
            </w:r>
          </w:p>
        </w:tc>
        <w:tc>
          <w:tcPr>
            <w:tcW w:w="2449" w:type="pct"/>
          </w:tcPr>
          <w:p w:rsidR="00410EF7" w:rsidRDefault="00410EF7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Tehniskā dokumentācija (iekārtu un materiālu apraksti, lietošanas instrukcijas Latviešu valodā)</w:t>
            </w:r>
          </w:p>
          <w:p w:rsidR="00377E2C" w:rsidRPr="00377E2C" w:rsidRDefault="00377E2C" w:rsidP="00410EF7">
            <w:pPr>
              <w:ind w:left="0" w:firstLine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-</w:t>
            </w:r>
          </w:p>
        </w:tc>
        <w:tc>
          <w:tcPr>
            <w:tcW w:w="632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3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-</w:t>
            </w:r>
          </w:p>
        </w:tc>
        <w:tc>
          <w:tcPr>
            <w:tcW w:w="507" w:type="pct"/>
            <w:vAlign w:val="center"/>
          </w:tcPr>
          <w:p w:rsidR="00410EF7" w:rsidRPr="00377E2C" w:rsidRDefault="00410EF7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493" w:type="pct"/>
            <w:gridSpan w:val="6"/>
          </w:tcPr>
          <w:p w:rsidR="00377E2C" w:rsidRPr="00377E2C" w:rsidRDefault="00377E2C" w:rsidP="00377E2C">
            <w:pPr>
              <w:ind w:left="0" w:firstLine="0"/>
              <w:jc w:val="righ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Kopsumma bez PVN</w:t>
            </w:r>
          </w:p>
        </w:tc>
        <w:tc>
          <w:tcPr>
            <w:tcW w:w="507" w:type="pct"/>
            <w:vAlign w:val="center"/>
          </w:tcPr>
          <w:p w:rsidR="00377E2C" w:rsidRPr="00377E2C" w:rsidRDefault="00377E2C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493" w:type="pct"/>
            <w:gridSpan w:val="6"/>
          </w:tcPr>
          <w:p w:rsidR="00377E2C" w:rsidRPr="00377E2C" w:rsidRDefault="00377E2C" w:rsidP="00377E2C">
            <w:pPr>
              <w:ind w:left="0" w:firstLine="0"/>
              <w:jc w:val="righ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PVN</w:t>
            </w:r>
          </w:p>
        </w:tc>
        <w:tc>
          <w:tcPr>
            <w:tcW w:w="507" w:type="pct"/>
            <w:vAlign w:val="center"/>
          </w:tcPr>
          <w:p w:rsidR="00377E2C" w:rsidRPr="00377E2C" w:rsidRDefault="00377E2C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77E2C" w:rsidRPr="00377E2C" w:rsidTr="00E01FDA">
        <w:tc>
          <w:tcPr>
            <w:tcW w:w="4493" w:type="pct"/>
            <w:gridSpan w:val="6"/>
          </w:tcPr>
          <w:p w:rsidR="00377E2C" w:rsidRPr="00377E2C" w:rsidRDefault="00377E2C" w:rsidP="00377E2C">
            <w:pPr>
              <w:ind w:left="0" w:firstLine="0"/>
              <w:jc w:val="right"/>
              <w:rPr>
                <w:rFonts w:ascii="Times New Roman" w:hAnsi="Times New Roman" w:cs="Times New Roman"/>
                <w:lang w:val="lv-LV"/>
              </w:rPr>
            </w:pPr>
            <w:r w:rsidRPr="00377E2C">
              <w:rPr>
                <w:rFonts w:ascii="Times New Roman" w:hAnsi="Times New Roman" w:cs="Times New Roman"/>
                <w:lang w:val="lv-LV"/>
              </w:rPr>
              <w:t>Kopsumma ar PVN</w:t>
            </w:r>
          </w:p>
        </w:tc>
        <w:tc>
          <w:tcPr>
            <w:tcW w:w="507" w:type="pct"/>
            <w:vAlign w:val="center"/>
          </w:tcPr>
          <w:p w:rsidR="00377E2C" w:rsidRPr="00377E2C" w:rsidRDefault="00377E2C" w:rsidP="00410EF7">
            <w:pPr>
              <w:ind w:left="0" w:firstLine="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410EF7" w:rsidRDefault="00410EF7" w:rsidP="00410EF7">
      <w:pPr>
        <w:rPr>
          <w:rFonts w:ascii="Times New Roman" w:hAnsi="Times New Roman" w:cs="Times New Roman"/>
          <w:lang w:val="lv-LV"/>
        </w:rPr>
      </w:pPr>
    </w:p>
    <w:p w:rsidR="00377E2C" w:rsidRPr="00377E2C" w:rsidRDefault="00377E2C" w:rsidP="00410EF7">
      <w:pPr>
        <w:rPr>
          <w:rFonts w:ascii="Times New Roman" w:hAnsi="Times New Roman" w:cs="Times New Roman"/>
          <w:lang w:val="lv-LV"/>
        </w:rPr>
      </w:pPr>
    </w:p>
    <w:p w:rsidR="00410EF7" w:rsidRPr="00377E2C" w:rsidRDefault="00410EF7" w:rsidP="00410EF7">
      <w:pPr>
        <w:spacing w:before="0" w:after="0"/>
        <w:rPr>
          <w:rFonts w:ascii="Times New Roman" w:hAnsi="Times New Roman" w:cs="Times New Roman"/>
          <w:lang w:val="lv-LV"/>
        </w:rPr>
      </w:pPr>
      <w:r w:rsidRPr="00377E2C">
        <w:rPr>
          <w:rFonts w:ascii="Times New Roman" w:hAnsi="Times New Roman" w:cs="Times New Roman"/>
          <w:lang w:val="lv-LV"/>
        </w:rPr>
        <w:t>____________________________________________________________________________________________________</w:t>
      </w:r>
    </w:p>
    <w:p w:rsidR="00410EF7" w:rsidRPr="00377E2C" w:rsidRDefault="00410EF7" w:rsidP="00410EF7">
      <w:pPr>
        <w:spacing w:before="0" w:after="0"/>
        <w:rPr>
          <w:rFonts w:ascii="Times New Roman" w:hAnsi="Times New Roman" w:cs="Times New Roman"/>
          <w:i/>
          <w:lang w:val="lv-LV"/>
        </w:rPr>
      </w:pPr>
      <w:r w:rsidRPr="00377E2C">
        <w:rPr>
          <w:rFonts w:ascii="Times New Roman" w:hAnsi="Times New Roman" w:cs="Times New Roman"/>
          <w:lang w:val="lv-LV"/>
        </w:rPr>
        <w:tab/>
        <w:t xml:space="preserve">  /</w:t>
      </w:r>
      <w:r w:rsidRPr="00377E2C">
        <w:rPr>
          <w:rFonts w:ascii="Times New Roman" w:hAnsi="Times New Roman" w:cs="Times New Roman"/>
          <w:i/>
          <w:lang w:val="lv-LV"/>
        </w:rPr>
        <w:t xml:space="preserve">vārds, uzvārds / </w:t>
      </w:r>
      <w:r w:rsidRPr="00377E2C">
        <w:rPr>
          <w:rFonts w:ascii="Times New Roman" w:hAnsi="Times New Roman" w:cs="Times New Roman"/>
          <w:i/>
          <w:lang w:val="lv-LV"/>
        </w:rPr>
        <w:tab/>
      </w:r>
      <w:r w:rsidRPr="00377E2C">
        <w:rPr>
          <w:rFonts w:ascii="Times New Roman" w:hAnsi="Times New Roman" w:cs="Times New Roman"/>
          <w:i/>
          <w:lang w:val="lv-LV"/>
        </w:rPr>
        <w:tab/>
      </w:r>
      <w:r w:rsidRPr="00377E2C">
        <w:rPr>
          <w:rFonts w:ascii="Times New Roman" w:hAnsi="Times New Roman" w:cs="Times New Roman"/>
          <w:i/>
          <w:lang w:val="lv-LV"/>
        </w:rPr>
        <w:tab/>
      </w:r>
      <w:r w:rsidRPr="00377E2C">
        <w:rPr>
          <w:rFonts w:ascii="Times New Roman" w:hAnsi="Times New Roman" w:cs="Times New Roman"/>
          <w:i/>
          <w:lang w:val="lv-LV"/>
        </w:rPr>
        <w:tab/>
        <w:t>/amats/</w:t>
      </w:r>
      <w:r w:rsidRPr="00377E2C">
        <w:rPr>
          <w:rFonts w:ascii="Times New Roman" w:hAnsi="Times New Roman" w:cs="Times New Roman"/>
          <w:i/>
          <w:lang w:val="lv-LV"/>
        </w:rPr>
        <w:tab/>
      </w:r>
      <w:r w:rsidRPr="00377E2C">
        <w:rPr>
          <w:rFonts w:ascii="Times New Roman" w:hAnsi="Times New Roman" w:cs="Times New Roman"/>
          <w:i/>
          <w:lang w:val="lv-LV"/>
        </w:rPr>
        <w:tab/>
      </w:r>
      <w:r w:rsidRPr="00377E2C">
        <w:rPr>
          <w:rFonts w:ascii="Times New Roman" w:hAnsi="Times New Roman" w:cs="Times New Roman"/>
          <w:i/>
          <w:lang w:val="lv-LV"/>
        </w:rPr>
        <w:tab/>
        <w:t>/paraksts/</w:t>
      </w:r>
    </w:p>
    <w:p w:rsidR="00410EF7" w:rsidRPr="00377E2C" w:rsidRDefault="00410EF7" w:rsidP="00410EF7">
      <w:pPr>
        <w:rPr>
          <w:rFonts w:ascii="Times New Roman" w:hAnsi="Times New Roman" w:cs="Times New Roman"/>
          <w:lang w:val="lv-LV"/>
        </w:rPr>
      </w:pPr>
    </w:p>
    <w:p w:rsidR="00410EF7" w:rsidRPr="00377E2C" w:rsidRDefault="00410EF7" w:rsidP="00410EF7">
      <w:pPr>
        <w:spacing w:before="0" w:after="0"/>
        <w:rPr>
          <w:rFonts w:ascii="Times New Roman" w:hAnsi="Times New Roman" w:cs="Times New Roman"/>
          <w:lang w:val="lv-LV"/>
        </w:rPr>
      </w:pPr>
      <w:r w:rsidRPr="00377E2C">
        <w:rPr>
          <w:rFonts w:ascii="Times New Roman" w:hAnsi="Times New Roman" w:cs="Times New Roman"/>
          <w:lang w:val="lv-LV"/>
        </w:rPr>
        <w:t>_________, 2018.gada ___._____________</w:t>
      </w:r>
    </w:p>
    <w:p w:rsidR="00EC566D" w:rsidRPr="00377E2C" w:rsidRDefault="00E01FDA" w:rsidP="00410EF7">
      <w:pPr>
        <w:spacing w:before="0" w:after="0"/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i/>
          <w:lang w:val="lv-LV"/>
        </w:rPr>
        <w:t>/ vieta/</w:t>
      </w:r>
    </w:p>
    <w:sectPr w:rsidR="00EC566D" w:rsidRPr="00377E2C" w:rsidSect="00091EBB">
      <w:footerReference w:type="default" r:id="rId2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E1" w:rsidRDefault="000854E1" w:rsidP="00410EF7">
      <w:pPr>
        <w:spacing w:before="0" w:after="0"/>
      </w:pPr>
      <w:r>
        <w:separator/>
      </w:r>
    </w:p>
  </w:endnote>
  <w:endnote w:type="continuationSeparator" w:id="0">
    <w:p w:rsidR="000854E1" w:rsidRDefault="000854E1" w:rsidP="00410E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212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0EF7" w:rsidRPr="001022CF" w:rsidRDefault="001022CF" w:rsidP="001022C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lv-LV"/>
              </w:rPr>
            </w:pPr>
            <w:r w:rsidRPr="00377E2C">
              <w:rPr>
                <w:rFonts w:ascii="Times New Roman" w:hAnsi="Times New Roman" w:cs="Times New Roman"/>
                <w:b/>
                <w:lang w:val="lv-LV"/>
              </w:rPr>
              <w:t>LU CFI 2018/27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rPr>
                <w:rFonts w:ascii="Times New Roman" w:hAnsi="Times New Roman" w:cs="Times New Roman"/>
                <w:b/>
                <w:lang w:val="lv-LV"/>
              </w:rPr>
              <w:tab/>
            </w:r>
            <w:r>
              <w:t xml:space="preserve">Lapa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F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FA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E1" w:rsidRDefault="000854E1" w:rsidP="00410EF7">
      <w:pPr>
        <w:spacing w:before="0" w:after="0"/>
      </w:pPr>
      <w:r>
        <w:separator/>
      </w:r>
    </w:p>
  </w:footnote>
  <w:footnote w:type="continuationSeparator" w:id="0">
    <w:p w:rsidR="000854E1" w:rsidRDefault="000854E1" w:rsidP="00410E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6DE"/>
    <w:multiLevelType w:val="hybridMultilevel"/>
    <w:tmpl w:val="C2F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03EFE"/>
    <w:multiLevelType w:val="multilevel"/>
    <w:tmpl w:val="BBF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0"/>
    <w:rsid w:val="00024987"/>
    <w:rsid w:val="00047F1F"/>
    <w:rsid w:val="000854E1"/>
    <w:rsid w:val="00091EBB"/>
    <w:rsid w:val="00092785"/>
    <w:rsid w:val="000A4D64"/>
    <w:rsid w:val="000C03B8"/>
    <w:rsid w:val="001022CF"/>
    <w:rsid w:val="00127FAB"/>
    <w:rsid w:val="0014247F"/>
    <w:rsid w:val="00176207"/>
    <w:rsid w:val="00176DDE"/>
    <w:rsid w:val="001B683A"/>
    <w:rsid w:val="00226B0D"/>
    <w:rsid w:val="002C1647"/>
    <w:rsid w:val="00317B3F"/>
    <w:rsid w:val="00341CF4"/>
    <w:rsid w:val="00370BCC"/>
    <w:rsid w:val="00377E2C"/>
    <w:rsid w:val="00381D72"/>
    <w:rsid w:val="00386E23"/>
    <w:rsid w:val="003B5879"/>
    <w:rsid w:val="003F594F"/>
    <w:rsid w:val="00410EF7"/>
    <w:rsid w:val="00422E02"/>
    <w:rsid w:val="00432C78"/>
    <w:rsid w:val="00483702"/>
    <w:rsid w:val="004938BC"/>
    <w:rsid w:val="004A7763"/>
    <w:rsid w:val="004F71A0"/>
    <w:rsid w:val="005C0FCF"/>
    <w:rsid w:val="005E19B7"/>
    <w:rsid w:val="00721674"/>
    <w:rsid w:val="00756074"/>
    <w:rsid w:val="00836AEE"/>
    <w:rsid w:val="008642C5"/>
    <w:rsid w:val="008E18E1"/>
    <w:rsid w:val="00945DC3"/>
    <w:rsid w:val="0098483E"/>
    <w:rsid w:val="00A430A3"/>
    <w:rsid w:val="00A757B0"/>
    <w:rsid w:val="00AB1A32"/>
    <w:rsid w:val="00B1297A"/>
    <w:rsid w:val="00B70BD3"/>
    <w:rsid w:val="00B82B85"/>
    <w:rsid w:val="00B97AB9"/>
    <w:rsid w:val="00BB3D24"/>
    <w:rsid w:val="00C037AC"/>
    <w:rsid w:val="00C05402"/>
    <w:rsid w:val="00C92CEE"/>
    <w:rsid w:val="00D048F8"/>
    <w:rsid w:val="00DB1930"/>
    <w:rsid w:val="00DC7A8C"/>
    <w:rsid w:val="00DE5E60"/>
    <w:rsid w:val="00E01FDA"/>
    <w:rsid w:val="00E3625C"/>
    <w:rsid w:val="00EA3CA5"/>
    <w:rsid w:val="00EC566D"/>
    <w:rsid w:val="00EF4F2F"/>
    <w:rsid w:val="00F00402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45FB-3886-4386-8B94-4817426F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4F71A0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6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F71A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41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EF7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0E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0EF7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0E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5C2D83B-E4F7-4E3C-9D4E-1D03AA0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Korsaks</dc:creator>
  <cp:keywords/>
  <dc:description/>
  <cp:lastModifiedBy>user</cp:lastModifiedBy>
  <cp:revision>8</cp:revision>
  <dcterms:created xsi:type="dcterms:W3CDTF">2018-06-01T09:14:00Z</dcterms:created>
  <dcterms:modified xsi:type="dcterms:W3CDTF">2018-06-01T11:05:00Z</dcterms:modified>
</cp:coreProperties>
</file>