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6CBDCA" w14:textId="77777777" w:rsidR="00A72B97" w:rsidRPr="00F83440" w:rsidRDefault="00A72B97" w:rsidP="00A72B97">
      <w:pPr>
        <w:pBdr>
          <w:top w:val="none" w:sz="0" w:space="0" w:color="auto"/>
          <w:left w:val="none" w:sz="0" w:space="0" w:color="auto"/>
          <w:bottom w:val="none" w:sz="0" w:space="0" w:color="auto"/>
          <w:right w:val="none" w:sz="0" w:space="0" w:color="auto"/>
          <w:between w:val="none" w:sz="0" w:space="0" w:color="auto"/>
        </w:pBdr>
        <w:ind w:right="26"/>
        <w:jc w:val="right"/>
        <w:rPr>
          <w:b/>
          <w:color w:val="auto"/>
          <w:sz w:val="24"/>
          <w:szCs w:val="24"/>
        </w:rPr>
      </w:pPr>
      <w:r w:rsidRPr="00F83440">
        <w:rPr>
          <w:b/>
          <w:color w:val="auto"/>
          <w:sz w:val="24"/>
          <w:szCs w:val="24"/>
        </w:rPr>
        <w:t>2.pielikums</w:t>
      </w:r>
    </w:p>
    <w:p w14:paraId="30B9D2CA" w14:textId="77777777" w:rsidR="00A72B97" w:rsidRPr="00F83440" w:rsidRDefault="00A72B97" w:rsidP="00A72B97">
      <w:pPr>
        <w:pBdr>
          <w:top w:val="none" w:sz="0" w:space="0" w:color="auto"/>
          <w:left w:val="none" w:sz="0" w:space="0" w:color="auto"/>
          <w:bottom w:val="none" w:sz="0" w:space="0" w:color="auto"/>
          <w:right w:val="none" w:sz="0" w:space="0" w:color="auto"/>
          <w:between w:val="none" w:sz="0" w:space="0" w:color="auto"/>
        </w:pBdr>
        <w:tabs>
          <w:tab w:val="left" w:pos="855"/>
        </w:tabs>
        <w:jc w:val="right"/>
        <w:rPr>
          <w:color w:val="auto"/>
          <w:sz w:val="24"/>
          <w:szCs w:val="24"/>
        </w:rPr>
      </w:pPr>
      <w:r w:rsidRPr="00F83440">
        <w:rPr>
          <w:color w:val="auto"/>
          <w:sz w:val="24"/>
          <w:szCs w:val="24"/>
        </w:rPr>
        <w:t xml:space="preserve">Latvijas Universitātes Cietvielu fizikas institūta </w:t>
      </w:r>
    </w:p>
    <w:p w14:paraId="63D85224" w14:textId="77777777" w:rsidR="00A72B97" w:rsidRPr="00F83440" w:rsidRDefault="00A72B97" w:rsidP="00A72B97">
      <w:pPr>
        <w:pBdr>
          <w:top w:val="none" w:sz="0" w:space="0" w:color="auto"/>
          <w:left w:val="none" w:sz="0" w:space="0" w:color="auto"/>
          <w:bottom w:val="none" w:sz="0" w:space="0" w:color="auto"/>
          <w:right w:val="none" w:sz="0" w:space="0" w:color="auto"/>
          <w:between w:val="none" w:sz="0" w:space="0" w:color="auto"/>
        </w:pBdr>
        <w:tabs>
          <w:tab w:val="left" w:pos="855"/>
        </w:tabs>
        <w:jc w:val="right"/>
        <w:rPr>
          <w:color w:val="auto"/>
          <w:sz w:val="24"/>
          <w:szCs w:val="24"/>
        </w:rPr>
      </w:pPr>
      <w:r w:rsidRPr="00F83440">
        <w:rPr>
          <w:color w:val="auto"/>
          <w:sz w:val="24"/>
          <w:szCs w:val="24"/>
        </w:rPr>
        <w:t>organizētā iepirkuma</w:t>
      </w:r>
    </w:p>
    <w:p w14:paraId="7CD42935" w14:textId="2EEB6911" w:rsidR="00A72B97" w:rsidRPr="00F83440" w:rsidRDefault="00A72B97" w:rsidP="00A72B97">
      <w:pPr>
        <w:pBdr>
          <w:top w:val="none" w:sz="0" w:space="0" w:color="auto"/>
          <w:left w:val="none" w:sz="0" w:space="0" w:color="auto"/>
          <w:bottom w:val="none" w:sz="0" w:space="0" w:color="auto"/>
          <w:right w:val="none" w:sz="0" w:space="0" w:color="auto"/>
          <w:between w:val="none" w:sz="0" w:space="0" w:color="auto"/>
        </w:pBdr>
        <w:tabs>
          <w:tab w:val="left" w:pos="855"/>
        </w:tabs>
        <w:jc w:val="right"/>
        <w:rPr>
          <w:color w:val="auto"/>
          <w:sz w:val="24"/>
          <w:szCs w:val="24"/>
        </w:rPr>
      </w:pPr>
      <w:r w:rsidRPr="00F83440">
        <w:rPr>
          <w:color w:val="auto"/>
          <w:sz w:val="24"/>
          <w:szCs w:val="24"/>
        </w:rPr>
        <w:t>”Institūta mājas lapas izstrāde sadarbībai ar industriju”</w:t>
      </w:r>
    </w:p>
    <w:p w14:paraId="010DE939" w14:textId="723DD94D" w:rsidR="00B325F9" w:rsidRPr="00F83440" w:rsidRDefault="00A72B97" w:rsidP="003D3275">
      <w:pPr>
        <w:pStyle w:val="Normal1"/>
        <w:widowControl w:val="0"/>
        <w:jc w:val="right"/>
        <w:rPr>
          <w:sz w:val="24"/>
          <w:szCs w:val="24"/>
        </w:rPr>
      </w:pPr>
      <w:r w:rsidRPr="00F83440">
        <w:rPr>
          <w:color w:val="auto"/>
          <w:sz w:val="24"/>
          <w:szCs w:val="24"/>
        </w:rPr>
        <w:t xml:space="preserve"> (iepirkuma identifikācijas Nr. </w:t>
      </w:r>
      <w:r w:rsidRPr="00F83440">
        <w:rPr>
          <w:bCs/>
          <w:color w:val="auto"/>
          <w:sz w:val="24"/>
          <w:szCs w:val="24"/>
        </w:rPr>
        <w:t>LU CFI 2018/10</w:t>
      </w:r>
      <w:r w:rsidRPr="00F83440">
        <w:rPr>
          <w:color w:val="auto"/>
          <w:sz w:val="24"/>
          <w:szCs w:val="24"/>
        </w:rPr>
        <w:t>) nolikumam</w:t>
      </w:r>
    </w:p>
    <w:p w14:paraId="0DB8E775" w14:textId="77777777" w:rsidR="00B325F9" w:rsidRPr="00F83440" w:rsidRDefault="00B325F9">
      <w:pPr>
        <w:pStyle w:val="Normal1"/>
        <w:widowControl w:val="0"/>
        <w:rPr>
          <w:sz w:val="24"/>
          <w:szCs w:val="24"/>
        </w:rPr>
      </w:pPr>
    </w:p>
    <w:p w14:paraId="09942C61" w14:textId="77777777" w:rsidR="00B325F9" w:rsidRPr="00F83440" w:rsidRDefault="00B325F9">
      <w:pPr>
        <w:pStyle w:val="Normal1"/>
        <w:widowControl w:val="0"/>
        <w:rPr>
          <w:sz w:val="24"/>
          <w:szCs w:val="24"/>
        </w:rPr>
      </w:pPr>
    </w:p>
    <w:p w14:paraId="14773F0C" w14:textId="77777777" w:rsidR="00B325F9" w:rsidRPr="00F83440" w:rsidRDefault="00B325F9">
      <w:pPr>
        <w:pStyle w:val="Normal1"/>
        <w:widowControl w:val="0"/>
        <w:rPr>
          <w:sz w:val="24"/>
          <w:szCs w:val="24"/>
        </w:rPr>
      </w:pPr>
    </w:p>
    <w:p w14:paraId="3DBA7B3A" w14:textId="77777777" w:rsidR="00B325F9" w:rsidRPr="00F83440" w:rsidRDefault="00B325F9">
      <w:pPr>
        <w:pStyle w:val="Normal1"/>
        <w:widowControl w:val="0"/>
        <w:rPr>
          <w:sz w:val="24"/>
          <w:szCs w:val="24"/>
        </w:rPr>
      </w:pPr>
    </w:p>
    <w:p w14:paraId="36162352" w14:textId="77777777" w:rsidR="00B325F9" w:rsidRPr="00F83440" w:rsidRDefault="00B325F9">
      <w:pPr>
        <w:pStyle w:val="Normal1"/>
        <w:widowControl w:val="0"/>
        <w:rPr>
          <w:sz w:val="24"/>
          <w:szCs w:val="24"/>
        </w:rPr>
      </w:pPr>
    </w:p>
    <w:p w14:paraId="0A55C846" w14:textId="77777777" w:rsidR="00B325F9" w:rsidRPr="00F83440" w:rsidRDefault="00B325F9">
      <w:pPr>
        <w:pStyle w:val="Normal1"/>
        <w:widowControl w:val="0"/>
        <w:rPr>
          <w:sz w:val="24"/>
          <w:szCs w:val="24"/>
        </w:rPr>
      </w:pPr>
    </w:p>
    <w:p w14:paraId="17F0E3D9" w14:textId="77777777" w:rsidR="00B325F9" w:rsidRPr="00F83440" w:rsidRDefault="00B325F9">
      <w:pPr>
        <w:pStyle w:val="Normal1"/>
        <w:widowControl w:val="0"/>
        <w:rPr>
          <w:sz w:val="24"/>
          <w:szCs w:val="24"/>
        </w:rPr>
      </w:pPr>
    </w:p>
    <w:p w14:paraId="0F61BB13" w14:textId="77777777" w:rsidR="00B325F9" w:rsidRPr="00F83440" w:rsidRDefault="00B325F9">
      <w:pPr>
        <w:pStyle w:val="Normal1"/>
        <w:widowControl w:val="0"/>
        <w:rPr>
          <w:sz w:val="24"/>
          <w:szCs w:val="24"/>
        </w:rPr>
      </w:pPr>
    </w:p>
    <w:p w14:paraId="33528711" w14:textId="77777777" w:rsidR="00B325F9" w:rsidRPr="00F83440" w:rsidRDefault="00B325F9">
      <w:pPr>
        <w:pStyle w:val="Normal1"/>
        <w:widowControl w:val="0"/>
        <w:rPr>
          <w:sz w:val="24"/>
          <w:szCs w:val="24"/>
        </w:rPr>
      </w:pPr>
    </w:p>
    <w:p w14:paraId="001475BD" w14:textId="77777777" w:rsidR="00B325F9" w:rsidRPr="00F83440" w:rsidRDefault="00B325F9">
      <w:pPr>
        <w:pStyle w:val="Normal1"/>
        <w:widowControl w:val="0"/>
        <w:rPr>
          <w:sz w:val="24"/>
          <w:szCs w:val="24"/>
        </w:rPr>
      </w:pPr>
    </w:p>
    <w:p w14:paraId="2BF58FFB" w14:textId="77777777" w:rsidR="00B325F9" w:rsidRPr="00F83440" w:rsidRDefault="00B325F9">
      <w:pPr>
        <w:pStyle w:val="Normal1"/>
        <w:widowControl w:val="0"/>
        <w:rPr>
          <w:sz w:val="24"/>
          <w:szCs w:val="24"/>
        </w:rPr>
      </w:pPr>
    </w:p>
    <w:p w14:paraId="06A14C22" w14:textId="77777777" w:rsidR="00B325F9" w:rsidRPr="00F83440" w:rsidRDefault="00B325F9">
      <w:pPr>
        <w:pStyle w:val="Normal1"/>
        <w:widowControl w:val="0"/>
        <w:rPr>
          <w:sz w:val="24"/>
          <w:szCs w:val="24"/>
        </w:rPr>
      </w:pPr>
    </w:p>
    <w:p w14:paraId="74F25B16" w14:textId="77777777" w:rsidR="00B325F9" w:rsidRPr="00F83440" w:rsidRDefault="00B325F9">
      <w:pPr>
        <w:pStyle w:val="Normal1"/>
        <w:widowControl w:val="0"/>
        <w:rPr>
          <w:sz w:val="24"/>
          <w:szCs w:val="24"/>
        </w:rPr>
      </w:pPr>
    </w:p>
    <w:p w14:paraId="109D57AD" w14:textId="77777777" w:rsidR="00B325F9" w:rsidRPr="00F83440" w:rsidRDefault="00B325F9">
      <w:pPr>
        <w:pStyle w:val="Normal1"/>
        <w:widowControl w:val="0"/>
        <w:rPr>
          <w:sz w:val="24"/>
          <w:szCs w:val="24"/>
        </w:rPr>
      </w:pPr>
    </w:p>
    <w:p w14:paraId="7F3944E9" w14:textId="77777777" w:rsidR="00B325F9" w:rsidRPr="00F83440" w:rsidRDefault="00B325F9">
      <w:pPr>
        <w:pStyle w:val="Normal1"/>
        <w:widowControl w:val="0"/>
        <w:rPr>
          <w:sz w:val="24"/>
          <w:szCs w:val="24"/>
        </w:rPr>
      </w:pPr>
    </w:p>
    <w:p w14:paraId="5315A045" w14:textId="77777777" w:rsidR="00B325F9" w:rsidRPr="00F83440" w:rsidRDefault="00B325F9">
      <w:pPr>
        <w:pStyle w:val="Normal1"/>
        <w:widowControl w:val="0"/>
        <w:rPr>
          <w:sz w:val="24"/>
          <w:szCs w:val="24"/>
        </w:rPr>
      </w:pPr>
    </w:p>
    <w:p w14:paraId="7FB25A31" w14:textId="77777777" w:rsidR="00B325F9" w:rsidRPr="00F83440" w:rsidRDefault="00B325F9">
      <w:pPr>
        <w:pStyle w:val="Normal1"/>
        <w:widowControl w:val="0"/>
        <w:rPr>
          <w:sz w:val="24"/>
          <w:szCs w:val="24"/>
        </w:rPr>
      </w:pPr>
    </w:p>
    <w:p w14:paraId="783B15EA" w14:textId="77777777" w:rsidR="00B325F9" w:rsidRPr="00F83440" w:rsidRDefault="00B325F9">
      <w:pPr>
        <w:pStyle w:val="Normal1"/>
        <w:widowControl w:val="0"/>
        <w:rPr>
          <w:sz w:val="24"/>
          <w:szCs w:val="24"/>
        </w:rPr>
      </w:pPr>
    </w:p>
    <w:p w14:paraId="0DC4A5A0" w14:textId="77777777" w:rsidR="00B325F9" w:rsidRPr="00F83440" w:rsidRDefault="00B325F9">
      <w:pPr>
        <w:pStyle w:val="Normal1"/>
        <w:widowControl w:val="0"/>
        <w:rPr>
          <w:sz w:val="24"/>
          <w:szCs w:val="24"/>
        </w:rPr>
      </w:pPr>
    </w:p>
    <w:p w14:paraId="4C12A917" w14:textId="0BC7E0C4" w:rsidR="00B325F9" w:rsidRPr="00F83440" w:rsidRDefault="00855389">
      <w:pPr>
        <w:pStyle w:val="Normal1"/>
        <w:widowControl w:val="0"/>
        <w:spacing w:line="360" w:lineRule="auto"/>
        <w:jc w:val="center"/>
        <w:rPr>
          <w:b/>
          <w:sz w:val="32"/>
          <w:szCs w:val="32"/>
        </w:rPr>
      </w:pPr>
      <w:r w:rsidRPr="00F83440">
        <w:rPr>
          <w:b/>
          <w:sz w:val="32"/>
          <w:szCs w:val="32"/>
        </w:rPr>
        <w:t>Tīmekļa vietnes “materize.</w:t>
      </w:r>
      <w:r w:rsidR="00512939" w:rsidRPr="00F83440">
        <w:rPr>
          <w:b/>
          <w:sz w:val="32"/>
          <w:szCs w:val="32"/>
        </w:rPr>
        <w:t>com</w:t>
      </w:r>
      <w:r w:rsidRPr="00F83440">
        <w:rPr>
          <w:b/>
          <w:sz w:val="32"/>
          <w:szCs w:val="32"/>
        </w:rPr>
        <w:t>”</w:t>
      </w:r>
    </w:p>
    <w:p w14:paraId="02EDB984" w14:textId="77777777" w:rsidR="00B325F9" w:rsidRPr="00F83440" w:rsidRDefault="00855389">
      <w:pPr>
        <w:pStyle w:val="Normal1"/>
        <w:widowControl w:val="0"/>
        <w:spacing w:line="360" w:lineRule="auto"/>
        <w:jc w:val="center"/>
        <w:rPr>
          <w:b/>
          <w:sz w:val="32"/>
          <w:szCs w:val="32"/>
        </w:rPr>
      </w:pPr>
      <w:r w:rsidRPr="00F83440">
        <w:rPr>
          <w:b/>
          <w:sz w:val="32"/>
          <w:szCs w:val="32"/>
        </w:rPr>
        <w:t>iepirkuma tehniskā specifikācija</w:t>
      </w:r>
    </w:p>
    <w:p w14:paraId="74F2AE7A" w14:textId="77777777" w:rsidR="00B325F9" w:rsidRPr="00F83440" w:rsidRDefault="00B325F9">
      <w:pPr>
        <w:pStyle w:val="Normal1"/>
        <w:widowControl w:val="0"/>
        <w:spacing w:line="360" w:lineRule="auto"/>
        <w:jc w:val="center"/>
        <w:rPr>
          <w:b/>
          <w:sz w:val="32"/>
          <w:szCs w:val="32"/>
        </w:rPr>
      </w:pPr>
    </w:p>
    <w:p w14:paraId="1D1C8100" w14:textId="77777777" w:rsidR="00B325F9" w:rsidRPr="00F83440" w:rsidRDefault="00B325F9">
      <w:pPr>
        <w:pStyle w:val="Normal1"/>
        <w:tabs>
          <w:tab w:val="right" w:pos="9638"/>
        </w:tabs>
      </w:pPr>
    </w:p>
    <w:p w14:paraId="698D9F29" w14:textId="77777777" w:rsidR="00B325F9" w:rsidRPr="00F83440" w:rsidRDefault="00855389">
      <w:pPr>
        <w:pStyle w:val="Normal1"/>
        <w:widowControl w:val="0"/>
        <w:spacing w:line="276" w:lineRule="auto"/>
        <w:sectPr w:rsidR="00B325F9" w:rsidRPr="00F83440" w:rsidSect="00037FD4">
          <w:footerReference w:type="default" r:id="rId8"/>
          <w:pgSz w:w="11906" w:h="16838"/>
          <w:pgMar w:top="1440" w:right="1440" w:bottom="1440" w:left="1800" w:header="0" w:footer="720" w:gutter="0"/>
          <w:pgNumType w:start="1"/>
          <w:cols w:space="720"/>
          <w:docGrid w:linePitch="272"/>
        </w:sectPr>
      </w:pPr>
      <w:r w:rsidRPr="00F83440">
        <w:br w:type="page"/>
      </w:r>
    </w:p>
    <w:p w14:paraId="791FD0A4" w14:textId="77777777" w:rsidR="00B325F9" w:rsidRPr="00F83440" w:rsidRDefault="00855389">
      <w:pPr>
        <w:pStyle w:val="Normal1"/>
        <w:keepNext/>
        <w:widowControl w:val="0"/>
        <w:spacing w:after="227" w:line="360" w:lineRule="auto"/>
        <w:jc w:val="center"/>
        <w:rPr>
          <w:rFonts w:ascii="Arial" w:eastAsia="Arial" w:hAnsi="Arial" w:cs="Arial"/>
          <w:b/>
          <w:sz w:val="32"/>
          <w:szCs w:val="32"/>
        </w:rPr>
      </w:pPr>
      <w:r w:rsidRPr="00F83440">
        <w:rPr>
          <w:b/>
          <w:sz w:val="28"/>
          <w:szCs w:val="28"/>
        </w:rPr>
        <w:lastRenderedPageBreak/>
        <w:t>Saturs</w:t>
      </w:r>
    </w:p>
    <w:sdt>
      <w:sdtPr>
        <w:id w:val="-2089298176"/>
        <w:docPartObj>
          <w:docPartGallery w:val="Table of Contents"/>
          <w:docPartUnique/>
        </w:docPartObj>
      </w:sdtPr>
      <w:sdtContent>
        <w:p w14:paraId="6A3D43A6" w14:textId="782E6DFA" w:rsidR="006F38D7" w:rsidRPr="00F83440" w:rsidRDefault="00855389">
          <w:pPr>
            <w:pStyle w:val="TOC1"/>
            <w:tabs>
              <w:tab w:val="right" w:pos="9061"/>
            </w:tabs>
            <w:rPr>
              <w:rFonts w:asciiTheme="minorHAnsi" w:eastAsiaTheme="minorEastAsia" w:hAnsiTheme="minorHAnsi" w:cstheme="minorBidi"/>
              <w:noProof/>
              <w:color w:val="auto"/>
              <w:sz w:val="22"/>
              <w:szCs w:val="22"/>
            </w:rPr>
          </w:pPr>
          <w:r w:rsidRPr="00F83440">
            <w:rPr>
              <w:sz w:val="16"/>
            </w:rPr>
            <w:fldChar w:fldCharType="begin"/>
          </w:r>
          <w:r w:rsidRPr="00F83440">
            <w:rPr>
              <w:sz w:val="16"/>
            </w:rPr>
            <w:instrText xml:space="preserve"> TOC \h \u \z </w:instrText>
          </w:r>
          <w:r w:rsidRPr="00F83440">
            <w:rPr>
              <w:sz w:val="16"/>
            </w:rPr>
            <w:fldChar w:fldCharType="separate"/>
          </w:r>
          <w:hyperlink w:anchor="_Toc507553382" w:history="1">
            <w:r w:rsidR="006F38D7" w:rsidRPr="00F83440">
              <w:rPr>
                <w:rStyle w:val="Hyperlink"/>
                <w:noProof/>
              </w:rPr>
              <w:t>1. Ievads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_Toc507553382 \h </w:instrText>
            </w:r>
            <w:r w:rsidR="006F38D7" w:rsidRPr="00F83440">
              <w:rPr>
                <w:noProof/>
                <w:webHidden/>
              </w:rPr>
            </w:r>
            <w:r w:rsidR="006F38D7" w:rsidRPr="00F83440">
              <w:rPr>
                <w:noProof/>
                <w:webHidden/>
              </w:rPr>
              <w:fldChar w:fldCharType="separate"/>
            </w:r>
            <w:r w:rsidR="00F012E7">
              <w:rPr>
                <w:noProof/>
                <w:webHidden/>
              </w:rPr>
              <w:t>4</w:t>
            </w:r>
            <w:r w:rsidR="006F38D7" w:rsidRPr="00F83440">
              <w:rPr>
                <w:noProof/>
                <w:webHidden/>
              </w:rPr>
              <w:fldChar w:fldCharType="end"/>
            </w:r>
          </w:hyperlink>
        </w:p>
        <w:p w14:paraId="4B5929B8" w14:textId="5E88020D"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383" w:history="1">
            <w:r w:rsidR="006F38D7" w:rsidRPr="00F83440">
              <w:rPr>
                <w:rStyle w:val="Hyperlink"/>
                <w:noProof/>
              </w:rPr>
              <w:t>1.1. Dokumenta nolūks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_Toc507553383 \h </w:instrText>
            </w:r>
            <w:r w:rsidR="006F38D7" w:rsidRPr="00F83440">
              <w:rPr>
                <w:noProof/>
                <w:webHidden/>
              </w:rPr>
            </w:r>
            <w:r w:rsidR="006F38D7" w:rsidRPr="00F83440">
              <w:rPr>
                <w:noProof/>
                <w:webHidden/>
              </w:rPr>
              <w:fldChar w:fldCharType="separate"/>
            </w:r>
            <w:r w:rsidR="00F012E7">
              <w:rPr>
                <w:noProof/>
                <w:webHidden/>
              </w:rPr>
              <w:t>5</w:t>
            </w:r>
            <w:r w:rsidR="006F38D7" w:rsidRPr="00F83440">
              <w:rPr>
                <w:noProof/>
                <w:webHidden/>
              </w:rPr>
              <w:fldChar w:fldCharType="end"/>
            </w:r>
          </w:hyperlink>
        </w:p>
        <w:p w14:paraId="36A25FB2" w14:textId="75A483E1"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384" w:history="1">
            <w:r w:rsidR="006F38D7" w:rsidRPr="00F83440">
              <w:rPr>
                <w:rStyle w:val="Hyperlink"/>
                <w:noProof/>
              </w:rPr>
              <w:t>1.2. Termini un pieņemtie apzīmējumi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_Toc507553384 \h </w:instrText>
            </w:r>
            <w:r w:rsidR="006F38D7" w:rsidRPr="00F83440">
              <w:rPr>
                <w:noProof/>
                <w:webHidden/>
              </w:rPr>
            </w:r>
            <w:r w:rsidR="006F38D7" w:rsidRPr="00F83440">
              <w:rPr>
                <w:noProof/>
                <w:webHidden/>
              </w:rPr>
              <w:fldChar w:fldCharType="separate"/>
            </w:r>
            <w:r w:rsidR="00F012E7">
              <w:rPr>
                <w:noProof/>
                <w:webHidden/>
              </w:rPr>
              <w:t>6</w:t>
            </w:r>
            <w:r w:rsidR="006F38D7" w:rsidRPr="00F83440">
              <w:rPr>
                <w:noProof/>
                <w:webHidden/>
              </w:rPr>
              <w:fldChar w:fldCharType="end"/>
            </w:r>
          </w:hyperlink>
        </w:p>
        <w:p w14:paraId="0E3E0011" w14:textId="60F2C7BC" w:rsidR="006F38D7" w:rsidRPr="00F83440" w:rsidRDefault="00451606">
          <w:pPr>
            <w:pStyle w:val="TOC1"/>
            <w:tabs>
              <w:tab w:val="right" w:pos="9061"/>
            </w:tabs>
            <w:rPr>
              <w:rFonts w:asciiTheme="minorHAnsi" w:eastAsiaTheme="minorEastAsia" w:hAnsiTheme="minorHAnsi" w:cstheme="minorBidi"/>
              <w:noProof/>
              <w:color w:val="auto"/>
              <w:sz w:val="22"/>
              <w:szCs w:val="22"/>
            </w:rPr>
          </w:pPr>
          <w:hyperlink w:anchor="_Toc507553385" w:history="1">
            <w:r w:rsidR="006F38D7" w:rsidRPr="00F83440">
              <w:rPr>
                <w:rStyle w:val="Hyperlink"/>
                <w:noProof/>
              </w:rPr>
              <w:t>2. Tehniskās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_Toc507553385 \h </w:instrText>
            </w:r>
            <w:r w:rsidR="006F38D7" w:rsidRPr="00F83440">
              <w:rPr>
                <w:noProof/>
                <w:webHidden/>
              </w:rPr>
            </w:r>
            <w:r w:rsidR="006F38D7" w:rsidRPr="00F83440">
              <w:rPr>
                <w:noProof/>
                <w:webHidden/>
              </w:rPr>
              <w:fldChar w:fldCharType="separate"/>
            </w:r>
            <w:r w:rsidR="00F012E7">
              <w:rPr>
                <w:noProof/>
                <w:webHidden/>
              </w:rPr>
              <w:t>7</w:t>
            </w:r>
            <w:r w:rsidR="006F38D7" w:rsidRPr="00F83440">
              <w:rPr>
                <w:noProof/>
                <w:webHidden/>
              </w:rPr>
              <w:fldChar w:fldCharType="end"/>
            </w:r>
          </w:hyperlink>
        </w:p>
        <w:p w14:paraId="7B953BD4" w14:textId="48FE344A"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386" w:history="1">
            <w:r w:rsidR="006F38D7" w:rsidRPr="00F83440">
              <w:rPr>
                <w:rStyle w:val="Hyperlink"/>
                <w:noProof/>
              </w:rPr>
              <w:t>2.1. Vispārējās tehniskās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_Toc507553386 \h </w:instrText>
            </w:r>
            <w:r w:rsidR="006F38D7" w:rsidRPr="00F83440">
              <w:rPr>
                <w:noProof/>
                <w:webHidden/>
              </w:rPr>
            </w:r>
            <w:r w:rsidR="006F38D7" w:rsidRPr="00F83440">
              <w:rPr>
                <w:noProof/>
                <w:webHidden/>
              </w:rPr>
              <w:fldChar w:fldCharType="separate"/>
            </w:r>
            <w:r w:rsidR="00F012E7">
              <w:rPr>
                <w:noProof/>
                <w:webHidden/>
              </w:rPr>
              <w:t>7</w:t>
            </w:r>
            <w:r w:rsidR="006F38D7" w:rsidRPr="00F83440">
              <w:rPr>
                <w:noProof/>
                <w:webHidden/>
              </w:rPr>
              <w:fldChar w:fldCharType="end"/>
            </w:r>
          </w:hyperlink>
        </w:p>
        <w:p w14:paraId="272521F0" w14:textId="1FA65DC7"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387" w:history="1">
            <w:r w:rsidR="006F38D7" w:rsidRPr="00F83440">
              <w:rPr>
                <w:rStyle w:val="Hyperlink"/>
                <w:noProof/>
              </w:rPr>
              <w:t>2.2. Tehniskās prasības pret interneta pārlūku atbalstu</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_Toc507553387 \h </w:instrText>
            </w:r>
            <w:r w:rsidR="006F38D7" w:rsidRPr="00F83440">
              <w:rPr>
                <w:noProof/>
                <w:webHidden/>
              </w:rPr>
            </w:r>
            <w:r w:rsidR="006F38D7" w:rsidRPr="00F83440">
              <w:rPr>
                <w:noProof/>
                <w:webHidden/>
              </w:rPr>
              <w:fldChar w:fldCharType="separate"/>
            </w:r>
            <w:r w:rsidR="00F012E7">
              <w:rPr>
                <w:noProof/>
                <w:webHidden/>
              </w:rPr>
              <w:t>8</w:t>
            </w:r>
            <w:r w:rsidR="006F38D7" w:rsidRPr="00F83440">
              <w:rPr>
                <w:noProof/>
                <w:webHidden/>
              </w:rPr>
              <w:fldChar w:fldCharType="end"/>
            </w:r>
          </w:hyperlink>
        </w:p>
        <w:p w14:paraId="5693B9A5" w14:textId="5BD302B6" w:rsidR="006F38D7" w:rsidRPr="00F83440" w:rsidRDefault="00451606">
          <w:pPr>
            <w:pStyle w:val="TOC2"/>
            <w:tabs>
              <w:tab w:val="left" w:pos="880"/>
              <w:tab w:val="right" w:pos="9061"/>
            </w:tabs>
            <w:rPr>
              <w:rFonts w:asciiTheme="minorHAnsi" w:eastAsiaTheme="minorEastAsia" w:hAnsiTheme="minorHAnsi" w:cstheme="minorBidi"/>
              <w:noProof/>
              <w:color w:val="auto"/>
              <w:sz w:val="22"/>
              <w:szCs w:val="22"/>
            </w:rPr>
          </w:pPr>
          <w:hyperlink w:anchor="_Toc507553388" w:history="1">
            <w:r w:rsidR="006F38D7" w:rsidRPr="00F83440">
              <w:rPr>
                <w:rStyle w:val="Hyperlink"/>
                <w:noProof/>
              </w:rPr>
              <w:t>2.3</w:t>
            </w:r>
            <w:r w:rsidR="006F38D7" w:rsidRPr="00F83440">
              <w:rPr>
                <w:rFonts w:asciiTheme="minorHAnsi" w:eastAsiaTheme="minorEastAsia" w:hAnsiTheme="minorHAnsi" w:cstheme="minorBidi"/>
                <w:noProof/>
                <w:color w:val="auto"/>
                <w:sz w:val="22"/>
                <w:szCs w:val="22"/>
              </w:rPr>
              <w:tab/>
            </w:r>
            <w:r w:rsidR="006F38D7" w:rsidRPr="00F83440">
              <w:rPr>
                <w:rStyle w:val="Hyperlink"/>
                <w:noProof/>
              </w:rPr>
              <w:t>Dizaina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_Toc507553388 \h </w:instrText>
            </w:r>
            <w:r w:rsidR="006F38D7" w:rsidRPr="00F83440">
              <w:rPr>
                <w:noProof/>
                <w:webHidden/>
              </w:rPr>
            </w:r>
            <w:r w:rsidR="006F38D7" w:rsidRPr="00F83440">
              <w:rPr>
                <w:noProof/>
                <w:webHidden/>
              </w:rPr>
              <w:fldChar w:fldCharType="separate"/>
            </w:r>
            <w:r w:rsidR="00F012E7">
              <w:rPr>
                <w:noProof/>
                <w:webHidden/>
              </w:rPr>
              <w:t>9</w:t>
            </w:r>
            <w:r w:rsidR="006F38D7" w:rsidRPr="00F83440">
              <w:rPr>
                <w:noProof/>
                <w:webHidden/>
              </w:rPr>
              <w:fldChar w:fldCharType="end"/>
            </w:r>
          </w:hyperlink>
        </w:p>
        <w:p w14:paraId="7C45D763" w14:textId="69C086FC"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389" w:history="1">
            <w:r w:rsidR="006F38D7" w:rsidRPr="00F83440">
              <w:rPr>
                <w:rStyle w:val="Hyperlink"/>
                <w:noProof/>
              </w:rPr>
              <w:t>2.3.1. Dizaina vispārīgās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_Toc507553389 \h </w:instrText>
            </w:r>
            <w:r w:rsidR="006F38D7" w:rsidRPr="00F83440">
              <w:rPr>
                <w:noProof/>
                <w:webHidden/>
              </w:rPr>
            </w:r>
            <w:r w:rsidR="006F38D7" w:rsidRPr="00F83440">
              <w:rPr>
                <w:noProof/>
                <w:webHidden/>
              </w:rPr>
              <w:fldChar w:fldCharType="separate"/>
            </w:r>
            <w:r w:rsidR="00F012E7">
              <w:rPr>
                <w:noProof/>
                <w:webHidden/>
              </w:rPr>
              <w:t>9</w:t>
            </w:r>
            <w:r w:rsidR="006F38D7" w:rsidRPr="00F83440">
              <w:rPr>
                <w:noProof/>
                <w:webHidden/>
              </w:rPr>
              <w:fldChar w:fldCharType="end"/>
            </w:r>
          </w:hyperlink>
        </w:p>
        <w:p w14:paraId="1E64F91D" w14:textId="7AB3363E"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390" w:history="1">
            <w:r w:rsidR="006F38D7" w:rsidRPr="00F83440">
              <w:rPr>
                <w:rStyle w:val="Hyperlink"/>
                <w:noProof/>
              </w:rPr>
              <w:t>2.3.2. Nepieciešamie dizaina skati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_Toc507553390 \h </w:instrText>
            </w:r>
            <w:r w:rsidR="006F38D7" w:rsidRPr="00F83440">
              <w:rPr>
                <w:noProof/>
                <w:webHidden/>
              </w:rPr>
            </w:r>
            <w:r w:rsidR="006F38D7" w:rsidRPr="00F83440">
              <w:rPr>
                <w:noProof/>
                <w:webHidden/>
              </w:rPr>
              <w:fldChar w:fldCharType="separate"/>
            </w:r>
            <w:r w:rsidR="00F012E7">
              <w:rPr>
                <w:noProof/>
                <w:webHidden/>
              </w:rPr>
              <w:t>9</w:t>
            </w:r>
            <w:r w:rsidR="006F38D7" w:rsidRPr="00F83440">
              <w:rPr>
                <w:noProof/>
                <w:webHidden/>
              </w:rPr>
              <w:fldChar w:fldCharType="end"/>
            </w:r>
          </w:hyperlink>
        </w:p>
        <w:p w14:paraId="22B582A9" w14:textId="1B2243FE"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391" w:history="1">
            <w:r w:rsidR="006F38D7" w:rsidRPr="00F83440">
              <w:rPr>
                <w:rStyle w:val="Hyperlink"/>
                <w:noProof/>
              </w:rPr>
              <w:t xml:space="preserve">2.3.3. </w:t>
            </w:r>
            <w:r w:rsidR="006F38D7" w:rsidRPr="00F83440">
              <w:rPr>
                <w:rStyle w:val="Hyperlink"/>
                <w:bCs/>
                <w:noProof/>
              </w:rPr>
              <w:t>Zīmola Materize radošais kopsavilkums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_Toc507553391 \h </w:instrText>
            </w:r>
            <w:r w:rsidR="006F38D7" w:rsidRPr="00F83440">
              <w:rPr>
                <w:noProof/>
                <w:webHidden/>
              </w:rPr>
            </w:r>
            <w:r w:rsidR="006F38D7" w:rsidRPr="00F83440">
              <w:rPr>
                <w:noProof/>
                <w:webHidden/>
              </w:rPr>
              <w:fldChar w:fldCharType="separate"/>
            </w:r>
            <w:r w:rsidR="00F012E7">
              <w:rPr>
                <w:noProof/>
                <w:webHidden/>
              </w:rPr>
              <w:t>10</w:t>
            </w:r>
            <w:r w:rsidR="006F38D7" w:rsidRPr="00F83440">
              <w:rPr>
                <w:noProof/>
                <w:webHidden/>
              </w:rPr>
              <w:fldChar w:fldCharType="end"/>
            </w:r>
          </w:hyperlink>
        </w:p>
        <w:p w14:paraId="28625EEB" w14:textId="00844FF8" w:rsidR="006F38D7" w:rsidRPr="00F83440" w:rsidRDefault="00451606">
          <w:pPr>
            <w:pStyle w:val="TOC4"/>
            <w:tabs>
              <w:tab w:val="right" w:pos="9061"/>
            </w:tabs>
            <w:rPr>
              <w:noProof/>
            </w:rPr>
          </w:pPr>
          <w:hyperlink w:anchor="_Toc507553392" w:history="1">
            <w:r w:rsidR="006F38D7" w:rsidRPr="00F83440">
              <w:rPr>
                <w:rStyle w:val="Hyperlink"/>
                <w:noProof/>
              </w:rPr>
              <w:t>Zīmola stratēģiskais kopsavilkums un konteksts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_Toc507553392 \h </w:instrText>
            </w:r>
            <w:r w:rsidR="006F38D7" w:rsidRPr="00F83440">
              <w:rPr>
                <w:noProof/>
                <w:webHidden/>
              </w:rPr>
            </w:r>
            <w:r w:rsidR="006F38D7" w:rsidRPr="00F83440">
              <w:rPr>
                <w:noProof/>
                <w:webHidden/>
              </w:rPr>
              <w:fldChar w:fldCharType="separate"/>
            </w:r>
            <w:r w:rsidR="00F012E7">
              <w:rPr>
                <w:noProof/>
                <w:webHidden/>
              </w:rPr>
              <w:t>10</w:t>
            </w:r>
            <w:r w:rsidR="006F38D7" w:rsidRPr="00F83440">
              <w:rPr>
                <w:noProof/>
                <w:webHidden/>
              </w:rPr>
              <w:fldChar w:fldCharType="end"/>
            </w:r>
          </w:hyperlink>
        </w:p>
        <w:p w14:paraId="60E028D2" w14:textId="04399BCD" w:rsidR="006F38D7" w:rsidRPr="00F83440" w:rsidRDefault="00451606">
          <w:pPr>
            <w:pStyle w:val="TOC4"/>
            <w:tabs>
              <w:tab w:val="right" w:pos="9061"/>
            </w:tabs>
            <w:rPr>
              <w:noProof/>
            </w:rPr>
          </w:pPr>
          <w:hyperlink w:anchor="_Toc507553393" w:history="1">
            <w:r w:rsidR="006F38D7" w:rsidRPr="00F83440">
              <w:rPr>
                <w:rStyle w:val="Hyperlink"/>
                <w:noProof/>
              </w:rPr>
              <w:t>Misija</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_Toc507553393 \h </w:instrText>
            </w:r>
            <w:r w:rsidR="006F38D7" w:rsidRPr="00F83440">
              <w:rPr>
                <w:noProof/>
                <w:webHidden/>
              </w:rPr>
            </w:r>
            <w:r w:rsidR="006F38D7" w:rsidRPr="00F83440">
              <w:rPr>
                <w:noProof/>
                <w:webHidden/>
              </w:rPr>
              <w:fldChar w:fldCharType="separate"/>
            </w:r>
            <w:r w:rsidR="00F012E7">
              <w:rPr>
                <w:noProof/>
                <w:webHidden/>
              </w:rPr>
              <w:t>10</w:t>
            </w:r>
            <w:r w:rsidR="006F38D7" w:rsidRPr="00F83440">
              <w:rPr>
                <w:noProof/>
                <w:webHidden/>
              </w:rPr>
              <w:fldChar w:fldCharType="end"/>
            </w:r>
          </w:hyperlink>
        </w:p>
        <w:p w14:paraId="128AFD1F" w14:textId="4CD38038" w:rsidR="006F38D7" w:rsidRPr="00F83440" w:rsidRDefault="00451606">
          <w:pPr>
            <w:pStyle w:val="TOC4"/>
            <w:tabs>
              <w:tab w:val="right" w:pos="9061"/>
            </w:tabs>
            <w:rPr>
              <w:noProof/>
            </w:rPr>
          </w:pPr>
          <w:hyperlink w:anchor="_Toc507553394" w:history="1">
            <w:r w:rsidR="006F38D7" w:rsidRPr="00F83440">
              <w:rPr>
                <w:rStyle w:val="Hyperlink"/>
                <w:noProof/>
              </w:rPr>
              <w:t>Pakalpojumi un mērķauditorija</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_Toc507553394 \h </w:instrText>
            </w:r>
            <w:r w:rsidR="006F38D7" w:rsidRPr="00F83440">
              <w:rPr>
                <w:noProof/>
                <w:webHidden/>
              </w:rPr>
            </w:r>
            <w:r w:rsidR="006F38D7" w:rsidRPr="00F83440">
              <w:rPr>
                <w:noProof/>
                <w:webHidden/>
              </w:rPr>
              <w:fldChar w:fldCharType="separate"/>
            </w:r>
            <w:r w:rsidR="00F012E7">
              <w:rPr>
                <w:noProof/>
                <w:webHidden/>
              </w:rPr>
              <w:t>10</w:t>
            </w:r>
            <w:r w:rsidR="006F38D7" w:rsidRPr="00F83440">
              <w:rPr>
                <w:noProof/>
                <w:webHidden/>
              </w:rPr>
              <w:fldChar w:fldCharType="end"/>
            </w:r>
          </w:hyperlink>
        </w:p>
        <w:p w14:paraId="791D5943" w14:textId="73E59F8B" w:rsidR="006F38D7" w:rsidRPr="00F83440" w:rsidRDefault="00451606">
          <w:pPr>
            <w:pStyle w:val="TOC4"/>
            <w:tabs>
              <w:tab w:val="right" w:pos="9061"/>
            </w:tabs>
            <w:rPr>
              <w:noProof/>
            </w:rPr>
          </w:pPr>
          <w:hyperlink w:anchor="_Toc507553395" w:history="1">
            <w:r w:rsidR="006F38D7" w:rsidRPr="00F83440">
              <w:rPr>
                <w:rStyle w:val="Hyperlink"/>
                <w:noProof/>
              </w:rPr>
              <w:t>Stratēģiskā ievirze</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_Toc507553395 \h </w:instrText>
            </w:r>
            <w:r w:rsidR="006F38D7" w:rsidRPr="00F83440">
              <w:rPr>
                <w:noProof/>
                <w:webHidden/>
              </w:rPr>
            </w:r>
            <w:r w:rsidR="006F38D7" w:rsidRPr="00F83440">
              <w:rPr>
                <w:noProof/>
                <w:webHidden/>
              </w:rPr>
              <w:fldChar w:fldCharType="separate"/>
            </w:r>
            <w:r w:rsidR="00F012E7">
              <w:rPr>
                <w:noProof/>
                <w:webHidden/>
              </w:rPr>
              <w:t>11</w:t>
            </w:r>
            <w:r w:rsidR="006F38D7" w:rsidRPr="00F83440">
              <w:rPr>
                <w:noProof/>
                <w:webHidden/>
              </w:rPr>
              <w:fldChar w:fldCharType="end"/>
            </w:r>
          </w:hyperlink>
        </w:p>
        <w:p w14:paraId="75F658B9" w14:textId="4DA30A11" w:rsidR="006F38D7" w:rsidRPr="00F83440" w:rsidRDefault="00451606">
          <w:pPr>
            <w:pStyle w:val="TOC4"/>
            <w:tabs>
              <w:tab w:val="right" w:pos="9061"/>
            </w:tabs>
            <w:rPr>
              <w:noProof/>
            </w:rPr>
          </w:pPr>
          <w:hyperlink w:anchor="_Toc507553396" w:history="1">
            <w:r w:rsidR="006F38D7" w:rsidRPr="00F83440">
              <w:rPr>
                <w:rStyle w:val="Hyperlink"/>
                <w:noProof/>
              </w:rPr>
              <w:t>Zīmola essence</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_Toc507553396 \h </w:instrText>
            </w:r>
            <w:r w:rsidR="006F38D7" w:rsidRPr="00F83440">
              <w:rPr>
                <w:noProof/>
                <w:webHidden/>
              </w:rPr>
            </w:r>
            <w:r w:rsidR="006F38D7" w:rsidRPr="00F83440">
              <w:rPr>
                <w:noProof/>
                <w:webHidden/>
              </w:rPr>
              <w:fldChar w:fldCharType="separate"/>
            </w:r>
            <w:r w:rsidR="00F012E7">
              <w:rPr>
                <w:noProof/>
                <w:webHidden/>
              </w:rPr>
              <w:t>11</w:t>
            </w:r>
            <w:r w:rsidR="006F38D7" w:rsidRPr="00F83440">
              <w:rPr>
                <w:noProof/>
                <w:webHidden/>
              </w:rPr>
              <w:fldChar w:fldCharType="end"/>
            </w:r>
          </w:hyperlink>
        </w:p>
        <w:p w14:paraId="06B694F1" w14:textId="54047CE4" w:rsidR="006F38D7" w:rsidRPr="00F83440" w:rsidRDefault="00451606">
          <w:pPr>
            <w:pStyle w:val="TOC4"/>
            <w:tabs>
              <w:tab w:val="right" w:pos="9061"/>
            </w:tabs>
            <w:rPr>
              <w:noProof/>
            </w:rPr>
          </w:pPr>
          <w:hyperlink w:anchor="_Toc507553397" w:history="1">
            <w:r w:rsidR="006F38D7" w:rsidRPr="00F83440">
              <w:rPr>
                <w:rStyle w:val="Hyperlink"/>
                <w:noProof/>
              </w:rPr>
              <w:t>Zīmolu raksturojošie vārdi / atslēgvārdi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_Toc507553397 \h </w:instrText>
            </w:r>
            <w:r w:rsidR="006F38D7" w:rsidRPr="00F83440">
              <w:rPr>
                <w:noProof/>
                <w:webHidden/>
              </w:rPr>
            </w:r>
            <w:r w:rsidR="006F38D7" w:rsidRPr="00F83440">
              <w:rPr>
                <w:noProof/>
                <w:webHidden/>
              </w:rPr>
              <w:fldChar w:fldCharType="separate"/>
            </w:r>
            <w:r w:rsidR="00F012E7">
              <w:rPr>
                <w:noProof/>
                <w:webHidden/>
              </w:rPr>
              <w:t>11</w:t>
            </w:r>
            <w:r w:rsidR="006F38D7" w:rsidRPr="00F83440">
              <w:rPr>
                <w:noProof/>
                <w:webHidden/>
              </w:rPr>
              <w:fldChar w:fldCharType="end"/>
            </w:r>
          </w:hyperlink>
        </w:p>
        <w:p w14:paraId="257C8C09" w14:textId="47A6454C" w:rsidR="006F38D7" w:rsidRPr="00F83440" w:rsidRDefault="00451606">
          <w:pPr>
            <w:pStyle w:val="TOC4"/>
            <w:tabs>
              <w:tab w:val="right" w:pos="9061"/>
            </w:tabs>
            <w:rPr>
              <w:noProof/>
            </w:rPr>
          </w:pPr>
          <w:hyperlink w:anchor="_Toc507553398" w:history="1">
            <w:r w:rsidR="006F38D7" w:rsidRPr="00F83440">
              <w:rPr>
                <w:rStyle w:val="Hyperlink"/>
                <w:noProof/>
              </w:rPr>
              <w:t>Vērtības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_Toc507553398 \h </w:instrText>
            </w:r>
            <w:r w:rsidR="006F38D7" w:rsidRPr="00F83440">
              <w:rPr>
                <w:noProof/>
                <w:webHidden/>
              </w:rPr>
            </w:r>
            <w:r w:rsidR="006F38D7" w:rsidRPr="00F83440">
              <w:rPr>
                <w:noProof/>
                <w:webHidden/>
              </w:rPr>
              <w:fldChar w:fldCharType="separate"/>
            </w:r>
            <w:r w:rsidR="00F012E7">
              <w:rPr>
                <w:noProof/>
                <w:webHidden/>
              </w:rPr>
              <w:t>11</w:t>
            </w:r>
            <w:r w:rsidR="006F38D7" w:rsidRPr="00F83440">
              <w:rPr>
                <w:noProof/>
                <w:webHidden/>
              </w:rPr>
              <w:fldChar w:fldCharType="end"/>
            </w:r>
          </w:hyperlink>
        </w:p>
        <w:p w14:paraId="36150EBC" w14:textId="32B3B046" w:rsidR="006F38D7" w:rsidRPr="00F83440" w:rsidRDefault="00451606">
          <w:pPr>
            <w:pStyle w:val="TOC4"/>
            <w:tabs>
              <w:tab w:val="right" w:pos="9061"/>
            </w:tabs>
            <w:rPr>
              <w:noProof/>
            </w:rPr>
          </w:pPr>
          <w:hyperlink w:anchor="_Toc507553399" w:history="1">
            <w:r w:rsidR="006F38D7" w:rsidRPr="00F83440">
              <w:rPr>
                <w:rStyle w:val="Hyperlink"/>
                <w:noProof/>
              </w:rPr>
              <w:t>Galvenie darbības reģioni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_Toc507553399 \h </w:instrText>
            </w:r>
            <w:r w:rsidR="006F38D7" w:rsidRPr="00F83440">
              <w:rPr>
                <w:noProof/>
                <w:webHidden/>
              </w:rPr>
            </w:r>
            <w:r w:rsidR="006F38D7" w:rsidRPr="00F83440">
              <w:rPr>
                <w:noProof/>
                <w:webHidden/>
              </w:rPr>
              <w:fldChar w:fldCharType="separate"/>
            </w:r>
            <w:r w:rsidR="00F012E7">
              <w:rPr>
                <w:noProof/>
                <w:webHidden/>
              </w:rPr>
              <w:t>11</w:t>
            </w:r>
            <w:r w:rsidR="006F38D7" w:rsidRPr="00F83440">
              <w:rPr>
                <w:noProof/>
                <w:webHidden/>
              </w:rPr>
              <w:fldChar w:fldCharType="end"/>
            </w:r>
          </w:hyperlink>
        </w:p>
        <w:p w14:paraId="60E3177D" w14:textId="2BDC528A" w:rsidR="006F38D7" w:rsidRPr="00F83440" w:rsidRDefault="00451606">
          <w:pPr>
            <w:pStyle w:val="TOC4"/>
            <w:tabs>
              <w:tab w:val="right" w:pos="9061"/>
            </w:tabs>
            <w:rPr>
              <w:noProof/>
            </w:rPr>
          </w:pPr>
          <w:hyperlink w:anchor="_Toc507553400" w:history="1">
            <w:r w:rsidR="006F38D7" w:rsidRPr="00F83440">
              <w:rPr>
                <w:rStyle w:val="Hyperlink"/>
                <w:bCs/>
                <w:noProof/>
              </w:rPr>
              <w:t>Zīmola personība</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_Toc507553400 \h </w:instrText>
            </w:r>
            <w:r w:rsidR="006F38D7" w:rsidRPr="00F83440">
              <w:rPr>
                <w:noProof/>
                <w:webHidden/>
              </w:rPr>
            </w:r>
            <w:r w:rsidR="006F38D7" w:rsidRPr="00F83440">
              <w:rPr>
                <w:noProof/>
                <w:webHidden/>
              </w:rPr>
              <w:fldChar w:fldCharType="separate"/>
            </w:r>
            <w:r w:rsidR="00F012E7">
              <w:rPr>
                <w:noProof/>
                <w:webHidden/>
              </w:rPr>
              <w:t>12</w:t>
            </w:r>
            <w:r w:rsidR="006F38D7" w:rsidRPr="00F83440">
              <w:rPr>
                <w:noProof/>
                <w:webHidden/>
              </w:rPr>
              <w:fldChar w:fldCharType="end"/>
            </w:r>
          </w:hyperlink>
        </w:p>
        <w:p w14:paraId="03090469" w14:textId="5B7556D4" w:rsidR="006F38D7" w:rsidRPr="00F83440" w:rsidRDefault="00451606">
          <w:pPr>
            <w:pStyle w:val="TOC4"/>
            <w:tabs>
              <w:tab w:val="right" w:pos="9061"/>
            </w:tabs>
            <w:rPr>
              <w:noProof/>
            </w:rPr>
          </w:pPr>
          <w:hyperlink w:anchor="_Toc507553401" w:history="1">
            <w:r w:rsidR="006F38D7" w:rsidRPr="00F83440">
              <w:rPr>
                <w:rStyle w:val="Hyperlink"/>
                <w:bCs/>
                <w:noProof/>
              </w:rPr>
              <w:t>Dizaina ievirze</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_Toc507553401 \h </w:instrText>
            </w:r>
            <w:r w:rsidR="006F38D7" w:rsidRPr="00F83440">
              <w:rPr>
                <w:noProof/>
                <w:webHidden/>
              </w:rPr>
            </w:r>
            <w:r w:rsidR="006F38D7" w:rsidRPr="00F83440">
              <w:rPr>
                <w:noProof/>
                <w:webHidden/>
              </w:rPr>
              <w:fldChar w:fldCharType="separate"/>
            </w:r>
            <w:r w:rsidR="00F012E7">
              <w:rPr>
                <w:noProof/>
                <w:webHidden/>
              </w:rPr>
              <w:t>12</w:t>
            </w:r>
            <w:r w:rsidR="006F38D7" w:rsidRPr="00F83440">
              <w:rPr>
                <w:noProof/>
                <w:webHidden/>
              </w:rPr>
              <w:fldChar w:fldCharType="end"/>
            </w:r>
          </w:hyperlink>
        </w:p>
        <w:p w14:paraId="0BFAD623" w14:textId="7512490B" w:rsidR="006F38D7" w:rsidRPr="00F83440" w:rsidRDefault="00451606">
          <w:pPr>
            <w:pStyle w:val="TOC4"/>
            <w:tabs>
              <w:tab w:val="right" w:pos="9061"/>
            </w:tabs>
            <w:rPr>
              <w:noProof/>
            </w:rPr>
          </w:pPr>
          <w:hyperlink w:anchor="_Toc507553402" w:history="1">
            <w:r w:rsidR="006F38D7" w:rsidRPr="00F83440">
              <w:rPr>
                <w:rStyle w:val="Hyperlink"/>
                <w:noProof/>
              </w:rPr>
              <w:t>Mājas lapas ievirze</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_Toc507553402 \h </w:instrText>
            </w:r>
            <w:r w:rsidR="006F38D7" w:rsidRPr="00F83440">
              <w:rPr>
                <w:noProof/>
                <w:webHidden/>
              </w:rPr>
            </w:r>
            <w:r w:rsidR="006F38D7" w:rsidRPr="00F83440">
              <w:rPr>
                <w:noProof/>
                <w:webHidden/>
              </w:rPr>
              <w:fldChar w:fldCharType="separate"/>
            </w:r>
            <w:r w:rsidR="00F012E7">
              <w:rPr>
                <w:noProof/>
                <w:webHidden/>
              </w:rPr>
              <w:t>12</w:t>
            </w:r>
            <w:r w:rsidR="006F38D7" w:rsidRPr="00F83440">
              <w:rPr>
                <w:noProof/>
                <w:webHidden/>
              </w:rPr>
              <w:fldChar w:fldCharType="end"/>
            </w:r>
          </w:hyperlink>
        </w:p>
        <w:p w14:paraId="30F5B3B7" w14:textId="594D33B1" w:rsidR="006F38D7" w:rsidRPr="00F83440" w:rsidRDefault="00451606">
          <w:pPr>
            <w:pStyle w:val="TOC4"/>
            <w:tabs>
              <w:tab w:val="right" w:pos="9061"/>
            </w:tabs>
            <w:rPr>
              <w:noProof/>
            </w:rPr>
          </w:pPr>
          <w:hyperlink w:anchor="_Toc507553403" w:history="1">
            <w:r w:rsidR="006F38D7" w:rsidRPr="00F83440">
              <w:rPr>
                <w:rStyle w:val="Hyperlink"/>
                <w:noProof/>
              </w:rPr>
              <w:t>Mājas lapas dizaina piemēri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_Toc507553403 \h </w:instrText>
            </w:r>
            <w:r w:rsidR="006F38D7" w:rsidRPr="00F83440">
              <w:rPr>
                <w:noProof/>
                <w:webHidden/>
              </w:rPr>
            </w:r>
            <w:r w:rsidR="006F38D7" w:rsidRPr="00F83440">
              <w:rPr>
                <w:noProof/>
                <w:webHidden/>
              </w:rPr>
              <w:fldChar w:fldCharType="separate"/>
            </w:r>
            <w:r w:rsidR="00F012E7">
              <w:rPr>
                <w:noProof/>
                <w:webHidden/>
              </w:rPr>
              <w:t>13</w:t>
            </w:r>
            <w:r w:rsidR="006F38D7" w:rsidRPr="00F83440">
              <w:rPr>
                <w:noProof/>
                <w:webHidden/>
              </w:rPr>
              <w:fldChar w:fldCharType="end"/>
            </w:r>
          </w:hyperlink>
        </w:p>
        <w:p w14:paraId="5CFC4A63" w14:textId="3FEF9C24" w:rsidR="006F38D7" w:rsidRPr="00F83440" w:rsidRDefault="00451606">
          <w:pPr>
            <w:pStyle w:val="TOC4"/>
            <w:tabs>
              <w:tab w:val="right" w:pos="9061"/>
            </w:tabs>
            <w:rPr>
              <w:noProof/>
            </w:rPr>
          </w:pPr>
          <w:hyperlink w:anchor="_Toc507553404" w:history="1">
            <w:r w:rsidR="006F38D7" w:rsidRPr="00F83440">
              <w:rPr>
                <w:rStyle w:val="Hyperlink"/>
                <w:noProof/>
              </w:rPr>
              <w:t>Materize.com web lapas dizaina paraugs-ievirze</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_Toc507553404 \h </w:instrText>
            </w:r>
            <w:r w:rsidR="006F38D7" w:rsidRPr="00F83440">
              <w:rPr>
                <w:noProof/>
                <w:webHidden/>
              </w:rPr>
            </w:r>
            <w:r w:rsidR="006F38D7" w:rsidRPr="00F83440">
              <w:rPr>
                <w:noProof/>
                <w:webHidden/>
              </w:rPr>
              <w:fldChar w:fldCharType="separate"/>
            </w:r>
            <w:r w:rsidR="00F012E7">
              <w:rPr>
                <w:noProof/>
                <w:webHidden/>
              </w:rPr>
              <w:t>17</w:t>
            </w:r>
            <w:r w:rsidR="006F38D7" w:rsidRPr="00F83440">
              <w:rPr>
                <w:noProof/>
                <w:webHidden/>
              </w:rPr>
              <w:fldChar w:fldCharType="end"/>
            </w:r>
          </w:hyperlink>
        </w:p>
        <w:p w14:paraId="55BE9D87" w14:textId="174D5DC5"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405" w:history="1">
            <w:r w:rsidR="006F38D7" w:rsidRPr="00F83440">
              <w:rPr>
                <w:rStyle w:val="Hyperlink"/>
                <w:noProof/>
              </w:rPr>
              <w:t>2.4. Satura vadības sistēmas (SVS)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_Toc507553405 \h </w:instrText>
            </w:r>
            <w:r w:rsidR="006F38D7" w:rsidRPr="00F83440">
              <w:rPr>
                <w:noProof/>
                <w:webHidden/>
              </w:rPr>
            </w:r>
            <w:r w:rsidR="006F38D7" w:rsidRPr="00F83440">
              <w:rPr>
                <w:noProof/>
                <w:webHidden/>
              </w:rPr>
              <w:fldChar w:fldCharType="separate"/>
            </w:r>
            <w:r w:rsidR="00F012E7">
              <w:rPr>
                <w:noProof/>
                <w:webHidden/>
              </w:rPr>
              <w:t>20</w:t>
            </w:r>
            <w:r w:rsidR="006F38D7" w:rsidRPr="00F83440">
              <w:rPr>
                <w:noProof/>
                <w:webHidden/>
              </w:rPr>
              <w:fldChar w:fldCharType="end"/>
            </w:r>
          </w:hyperlink>
        </w:p>
        <w:p w14:paraId="0CAE393C" w14:textId="380CBE58"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406" w:history="1">
            <w:r w:rsidR="006F38D7" w:rsidRPr="00F83440">
              <w:rPr>
                <w:rStyle w:val="Hyperlink"/>
                <w:noProof/>
              </w:rPr>
              <w:t>2.5. Search Engine Optimization (SEO)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_Toc507553406 \h </w:instrText>
            </w:r>
            <w:r w:rsidR="006F38D7" w:rsidRPr="00F83440">
              <w:rPr>
                <w:noProof/>
                <w:webHidden/>
              </w:rPr>
            </w:r>
            <w:r w:rsidR="006F38D7" w:rsidRPr="00F83440">
              <w:rPr>
                <w:noProof/>
                <w:webHidden/>
              </w:rPr>
              <w:fldChar w:fldCharType="separate"/>
            </w:r>
            <w:r w:rsidR="00F012E7">
              <w:rPr>
                <w:noProof/>
                <w:webHidden/>
              </w:rPr>
              <w:t>21</w:t>
            </w:r>
            <w:r w:rsidR="006F38D7" w:rsidRPr="00F83440">
              <w:rPr>
                <w:noProof/>
                <w:webHidden/>
              </w:rPr>
              <w:fldChar w:fldCharType="end"/>
            </w:r>
          </w:hyperlink>
        </w:p>
        <w:p w14:paraId="12D66993" w14:textId="56153B7C"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407" w:history="1">
            <w:r w:rsidR="006F38D7" w:rsidRPr="00F83440">
              <w:rPr>
                <w:rStyle w:val="Hyperlink"/>
                <w:noProof/>
              </w:rPr>
              <w:t>2.6. Drošības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_Toc507553407 \h </w:instrText>
            </w:r>
            <w:r w:rsidR="006F38D7" w:rsidRPr="00F83440">
              <w:rPr>
                <w:noProof/>
                <w:webHidden/>
              </w:rPr>
            </w:r>
            <w:r w:rsidR="006F38D7" w:rsidRPr="00F83440">
              <w:rPr>
                <w:noProof/>
                <w:webHidden/>
              </w:rPr>
              <w:fldChar w:fldCharType="separate"/>
            </w:r>
            <w:r w:rsidR="00F012E7">
              <w:rPr>
                <w:noProof/>
                <w:webHidden/>
              </w:rPr>
              <w:t>21</w:t>
            </w:r>
            <w:r w:rsidR="006F38D7" w:rsidRPr="00F83440">
              <w:rPr>
                <w:noProof/>
                <w:webHidden/>
              </w:rPr>
              <w:fldChar w:fldCharType="end"/>
            </w:r>
          </w:hyperlink>
        </w:p>
        <w:p w14:paraId="469CD769" w14:textId="24913A6F"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08" w:history="1">
            <w:r w:rsidR="006F38D7" w:rsidRPr="00F83440">
              <w:rPr>
                <w:rStyle w:val="Hyperlink"/>
                <w:noProof/>
              </w:rPr>
              <w:t>2.6.1. Vispārējās drošības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_Toc507553408 \h </w:instrText>
            </w:r>
            <w:r w:rsidR="006F38D7" w:rsidRPr="00F83440">
              <w:rPr>
                <w:noProof/>
                <w:webHidden/>
              </w:rPr>
            </w:r>
            <w:r w:rsidR="006F38D7" w:rsidRPr="00F83440">
              <w:rPr>
                <w:noProof/>
                <w:webHidden/>
              </w:rPr>
              <w:fldChar w:fldCharType="separate"/>
            </w:r>
            <w:r w:rsidR="00F012E7">
              <w:rPr>
                <w:noProof/>
                <w:webHidden/>
              </w:rPr>
              <w:t>21</w:t>
            </w:r>
            <w:r w:rsidR="006F38D7" w:rsidRPr="00F83440">
              <w:rPr>
                <w:noProof/>
                <w:webHidden/>
              </w:rPr>
              <w:fldChar w:fldCharType="end"/>
            </w:r>
          </w:hyperlink>
        </w:p>
        <w:p w14:paraId="0A00BB07" w14:textId="0210B73F"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09" w:history="1">
            <w:r w:rsidR="006F38D7" w:rsidRPr="00F83440">
              <w:rPr>
                <w:rStyle w:val="Hyperlink"/>
                <w:noProof/>
              </w:rPr>
              <w:t>2.6.2. Drošības prasības lietotāju sesijām</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_Toc507553409 \h </w:instrText>
            </w:r>
            <w:r w:rsidR="006F38D7" w:rsidRPr="00F83440">
              <w:rPr>
                <w:noProof/>
                <w:webHidden/>
              </w:rPr>
            </w:r>
            <w:r w:rsidR="006F38D7" w:rsidRPr="00F83440">
              <w:rPr>
                <w:noProof/>
                <w:webHidden/>
              </w:rPr>
              <w:fldChar w:fldCharType="separate"/>
            </w:r>
            <w:r w:rsidR="00F012E7">
              <w:rPr>
                <w:noProof/>
                <w:webHidden/>
              </w:rPr>
              <w:t>22</w:t>
            </w:r>
            <w:r w:rsidR="006F38D7" w:rsidRPr="00F83440">
              <w:rPr>
                <w:noProof/>
                <w:webHidden/>
              </w:rPr>
              <w:fldChar w:fldCharType="end"/>
            </w:r>
          </w:hyperlink>
        </w:p>
        <w:p w14:paraId="5913B3E3" w14:textId="28141EE4" w:rsidR="006F38D7" w:rsidRPr="00F83440" w:rsidRDefault="00451606">
          <w:pPr>
            <w:pStyle w:val="TOC1"/>
            <w:tabs>
              <w:tab w:val="right" w:pos="9061"/>
            </w:tabs>
            <w:rPr>
              <w:rFonts w:asciiTheme="minorHAnsi" w:eastAsiaTheme="minorEastAsia" w:hAnsiTheme="minorHAnsi" w:cstheme="minorBidi"/>
              <w:noProof/>
              <w:color w:val="auto"/>
              <w:sz w:val="22"/>
              <w:szCs w:val="22"/>
            </w:rPr>
          </w:pPr>
          <w:hyperlink w:anchor="_Toc507553410" w:history="1">
            <w:r w:rsidR="006F38D7" w:rsidRPr="00F83440">
              <w:rPr>
                <w:rStyle w:val="Hyperlink"/>
                <w:noProof/>
              </w:rPr>
              <w:t>3. Funkcionālās prasības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_Toc507553410 \h </w:instrText>
            </w:r>
            <w:r w:rsidR="006F38D7" w:rsidRPr="00F83440">
              <w:rPr>
                <w:noProof/>
                <w:webHidden/>
              </w:rPr>
            </w:r>
            <w:r w:rsidR="006F38D7" w:rsidRPr="00F83440">
              <w:rPr>
                <w:noProof/>
                <w:webHidden/>
              </w:rPr>
              <w:fldChar w:fldCharType="separate"/>
            </w:r>
            <w:r w:rsidR="00F012E7">
              <w:rPr>
                <w:noProof/>
                <w:webHidden/>
              </w:rPr>
              <w:t>23</w:t>
            </w:r>
            <w:r w:rsidR="006F38D7" w:rsidRPr="00F83440">
              <w:rPr>
                <w:noProof/>
                <w:webHidden/>
              </w:rPr>
              <w:fldChar w:fldCharType="end"/>
            </w:r>
          </w:hyperlink>
        </w:p>
        <w:p w14:paraId="63E8FC15" w14:textId="18B5CC3C"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411" w:history="1">
            <w:r w:rsidR="006F38D7" w:rsidRPr="00F83440">
              <w:rPr>
                <w:rStyle w:val="Hyperlink"/>
                <w:noProof/>
              </w:rPr>
              <w:t>3.1. Funkcionālās prasības publiskajai daļai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_Toc507553411 \h </w:instrText>
            </w:r>
            <w:r w:rsidR="006F38D7" w:rsidRPr="00F83440">
              <w:rPr>
                <w:noProof/>
                <w:webHidden/>
              </w:rPr>
            </w:r>
            <w:r w:rsidR="006F38D7" w:rsidRPr="00F83440">
              <w:rPr>
                <w:noProof/>
                <w:webHidden/>
              </w:rPr>
              <w:fldChar w:fldCharType="separate"/>
            </w:r>
            <w:r w:rsidR="00F012E7">
              <w:rPr>
                <w:noProof/>
                <w:webHidden/>
              </w:rPr>
              <w:t>23</w:t>
            </w:r>
            <w:r w:rsidR="006F38D7" w:rsidRPr="00F83440">
              <w:rPr>
                <w:noProof/>
                <w:webHidden/>
              </w:rPr>
              <w:fldChar w:fldCharType="end"/>
            </w:r>
          </w:hyperlink>
        </w:p>
        <w:p w14:paraId="7C1B8BB0" w14:textId="1D172A56"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12" w:history="1">
            <w:r w:rsidR="006F38D7" w:rsidRPr="00F83440">
              <w:rPr>
                <w:rStyle w:val="Hyperlink"/>
                <w:noProof/>
              </w:rPr>
              <w:t>3.1.1. Sākumlapa</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_Toc507553412 \h </w:instrText>
            </w:r>
            <w:r w:rsidR="006F38D7" w:rsidRPr="00F83440">
              <w:rPr>
                <w:noProof/>
                <w:webHidden/>
              </w:rPr>
            </w:r>
            <w:r w:rsidR="006F38D7" w:rsidRPr="00F83440">
              <w:rPr>
                <w:noProof/>
                <w:webHidden/>
              </w:rPr>
              <w:fldChar w:fldCharType="separate"/>
            </w:r>
            <w:r w:rsidR="00F012E7">
              <w:rPr>
                <w:noProof/>
                <w:webHidden/>
              </w:rPr>
              <w:t>24</w:t>
            </w:r>
            <w:r w:rsidR="006F38D7" w:rsidRPr="00F83440">
              <w:rPr>
                <w:noProof/>
                <w:webHidden/>
              </w:rPr>
              <w:fldChar w:fldCharType="end"/>
            </w:r>
          </w:hyperlink>
        </w:p>
        <w:p w14:paraId="47CAEBE1" w14:textId="1F3373B2"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13" w:history="1">
            <w:r w:rsidR="006F38D7" w:rsidRPr="00F83440">
              <w:rPr>
                <w:rStyle w:val="Hyperlink"/>
                <w:noProof/>
              </w:rPr>
              <w:t>3.1.2. Sadaļa "Expertise"</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_Toc507553413 \h </w:instrText>
            </w:r>
            <w:r w:rsidR="006F38D7" w:rsidRPr="00F83440">
              <w:rPr>
                <w:noProof/>
                <w:webHidden/>
              </w:rPr>
            </w:r>
            <w:r w:rsidR="006F38D7" w:rsidRPr="00F83440">
              <w:rPr>
                <w:noProof/>
                <w:webHidden/>
              </w:rPr>
              <w:fldChar w:fldCharType="separate"/>
            </w:r>
            <w:r w:rsidR="00F012E7">
              <w:rPr>
                <w:noProof/>
                <w:webHidden/>
              </w:rPr>
              <w:t>26</w:t>
            </w:r>
            <w:r w:rsidR="006F38D7" w:rsidRPr="00F83440">
              <w:rPr>
                <w:noProof/>
                <w:webHidden/>
              </w:rPr>
              <w:fldChar w:fldCharType="end"/>
            </w:r>
          </w:hyperlink>
        </w:p>
        <w:p w14:paraId="4EC7E3D7" w14:textId="624676D2"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14" w:history="1">
            <w:r w:rsidR="006F38D7" w:rsidRPr="00F83440">
              <w:rPr>
                <w:rStyle w:val="Hyperlink"/>
                <w:noProof/>
              </w:rPr>
              <w:t>3.1.3. Sadaļa "What we do"</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_Toc507553414 \h </w:instrText>
            </w:r>
            <w:r w:rsidR="006F38D7" w:rsidRPr="00F83440">
              <w:rPr>
                <w:noProof/>
                <w:webHidden/>
              </w:rPr>
            </w:r>
            <w:r w:rsidR="006F38D7" w:rsidRPr="00F83440">
              <w:rPr>
                <w:noProof/>
                <w:webHidden/>
              </w:rPr>
              <w:fldChar w:fldCharType="separate"/>
            </w:r>
            <w:r w:rsidR="00F012E7">
              <w:rPr>
                <w:noProof/>
                <w:webHidden/>
              </w:rPr>
              <w:t>28</w:t>
            </w:r>
            <w:r w:rsidR="006F38D7" w:rsidRPr="00F83440">
              <w:rPr>
                <w:noProof/>
                <w:webHidden/>
              </w:rPr>
              <w:fldChar w:fldCharType="end"/>
            </w:r>
          </w:hyperlink>
        </w:p>
        <w:p w14:paraId="657C856C" w14:textId="595F0C1D"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15" w:history="1">
            <w:r w:rsidR="006F38D7" w:rsidRPr="00F83440">
              <w:rPr>
                <w:rStyle w:val="Hyperlink"/>
                <w:noProof/>
              </w:rPr>
              <w:t>3.1.4. Sadaļa "About us"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_Toc507553415 \h </w:instrText>
            </w:r>
            <w:r w:rsidR="006F38D7" w:rsidRPr="00F83440">
              <w:rPr>
                <w:noProof/>
                <w:webHidden/>
              </w:rPr>
            </w:r>
            <w:r w:rsidR="006F38D7" w:rsidRPr="00F83440">
              <w:rPr>
                <w:noProof/>
                <w:webHidden/>
              </w:rPr>
              <w:fldChar w:fldCharType="separate"/>
            </w:r>
            <w:r w:rsidR="00F012E7">
              <w:rPr>
                <w:noProof/>
                <w:webHidden/>
              </w:rPr>
              <w:t>29</w:t>
            </w:r>
            <w:r w:rsidR="006F38D7" w:rsidRPr="00F83440">
              <w:rPr>
                <w:noProof/>
                <w:webHidden/>
              </w:rPr>
              <w:fldChar w:fldCharType="end"/>
            </w:r>
          </w:hyperlink>
        </w:p>
        <w:p w14:paraId="751763A9" w14:textId="3A0DB2C4"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16" w:history="1">
            <w:r w:rsidR="006F38D7" w:rsidRPr="00F83440">
              <w:rPr>
                <w:rStyle w:val="Hyperlink"/>
                <w:noProof/>
              </w:rPr>
              <w:t>3.1.5. Sadaļa "Project examples"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_Toc507553416 \h </w:instrText>
            </w:r>
            <w:r w:rsidR="006F38D7" w:rsidRPr="00F83440">
              <w:rPr>
                <w:noProof/>
                <w:webHidden/>
              </w:rPr>
            </w:r>
            <w:r w:rsidR="006F38D7" w:rsidRPr="00F83440">
              <w:rPr>
                <w:noProof/>
                <w:webHidden/>
              </w:rPr>
              <w:fldChar w:fldCharType="separate"/>
            </w:r>
            <w:r w:rsidR="00F012E7">
              <w:rPr>
                <w:noProof/>
                <w:webHidden/>
              </w:rPr>
              <w:t>3</w:t>
            </w:r>
            <w:r w:rsidR="00F012E7">
              <w:rPr>
                <w:noProof/>
                <w:webHidden/>
              </w:rPr>
              <w:t>0</w:t>
            </w:r>
            <w:r w:rsidR="006F38D7" w:rsidRPr="00F83440">
              <w:rPr>
                <w:noProof/>
                <w:webHidden/>
              </w:rPr>
              <w:fldChar w:fldCharType="end"/>
            </w:r>
          </w:hyperlink>
        </w:p>
        <w:p w14:paraId="1D574C06" w14:textId="595E4108"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17" w:history="1">
            <w:r w:rsidR="006F38D7" w:rsidRPr="00F83440">
              <w:rPr>
                <w:rStyle w:val="Hyperlink"/>
                <w:noProof/>
              </w:rPr>
              <w:t>3.1.6. Sadaļa "Infrastructure"</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_Toc507553417 \h </w:instrText>
            </w:r>
            <w:r w:rsidR="006F38D7" w:rsidRPr="00F83440">
              <w:rPr>
                <w:noProof/>
                <w:webHidden/>
              </w:rPr>
            </w:r>
            <w:r w:rsidR="006F38D7" w:rsidRPr="00F83440">
              <w:rPr>
                <w:noProof/>
                <w:webHidden/>
              </w:rPr>
              <w:fldChar w:fldCharType="separate"/>
            </w:r>
            <w:r w:rsidR="00F012E7">
              <w:rPr>
                <w:noProof/>
                <w:webHidden/>
              </w:rPr>
              <w:t>31</w:t>
            </w:r>
            <w:r w:rsidR="006F38D7" w:rsidRPr="00F83440">
              <w:rPr>
                <w:noProof/>
                <w:webHidden/>
              </w:rPr>
              <w:fldChar w:fldCharType="end"/>
            </w:r>
          </w:hyperlink>
        </w:p>
        <w:p w14:paraId="390C3EF3" w14:textId="7FECA972"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18" w:history="1">
            <w:r w:rsidR="006F38D7" w:rsidRPr="00F83440">
              <w:rPr>
                <w:rStyle w:val="Hyperlink"/>
                <w:noProof/>
              </w:rPr>
              <w:t>3.1.7. Sadaļa "Services"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_Toc507553418 \h </w:instrText>
            </w:r>
            <w:r w:rsidR="006F38D7" w:rsidRPr="00F83440">
              <w:rPr>
                <w:noProof/>
                <w:webHidden/>
              </w:rPr>
            </w:r>
            <w:r w:rsidR="006F38D7" w:rsidRPr="00F83440">
              <w:rPr>
                <w:noProof/>
                <w:webHidden/>
              </w:rPr>
              <w:fldChar w:fldCharType="separate"/>
            </w:r>
            <w:r w:rsidR="00F012E7">
              <w:rPr>
                <w:noProof/>
                <w:webHidden/>
              </w:rPr>
              <w:t>33</w:t>
            </w:r>
            <w:r w:rsidR="006F38D7" w:rsidRPr="00F83440">
              <w:rPr>
                <w:noProof/>
                <w:webHidden/>
              </w:rPr>
              <w:fldChar w:fldCharType="end"/>
            </w:r>
          </w:hyperlink>
        </w:p>
        <w:p w14:paraId="25D7AFAB" w14:textId="3BF558CD"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19" w:history="1">
            <w:r w:rsidR="006F38D7" w:rsidRPr="00F83440">
              <w:rPr>
                <w:rStyle w:val="Hyperlink"/>
                <w:noProof/>
              </w:rPr>
              <w:t>3.1.8. Sadaļa "Vacancies"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_Toc507553419 \h </w:instrText>
            </w:r>
            <w:r w:rsidR="006F38D7" w:rsidRPr="00F83440">
              <w:rPr>
                <w:noProof/>
                <w:webHidden/>
              </w:rPr>
            </w:r>
            <w:r w:rsidR="006F38D7" w:rsidRPr="00F83440">
              <w:rPr>
                <w:noProof/>
                <w:webHidden/>
              </w:rPr>
              <w:fldChar w:fldCharType="separate"/>
            </w:r>
            <w:r w:rsidR="00F012E7">
              <w:rPr>
                <w:noProof/>
                <w:webHidden/>
              </w:rPr>
              <w:t>34</w:t>
            </w:r>
            <w:r w:rsidR="006F38D7" w:rsidRPr="00F83440">
              <w:rPr>
                <w:noProof/>
                <w:webHidden/>
              </w:rPr>
              <w:fldChar w:fldCharType="end"/>
            </w:r>
          </w:hyperlink>
        </w:p>
        <w:p w14:paraId="5E7B0039" w14:textId="7A8758A5"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0" w:history="1">
            <w:r w:rsidR="006F38D7" w:rsidRPr="00F83440">
              <w:rPr>
                <w:rStyle w:val="Hyperlink"/>
                <w:noProof/>
              </w:rPr>
              <w:t>3.1.9. Sadaļa "News and events"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_Toc507553420 \h </w:instrText>
            </w:r>
            <w:r w:rsidR="006F38D7" w:rsidRPr="00F83440">
              <w:rPr>
                <w:noProof/>
                <w:webHidden/>
              </w:rPr>
            </w:r>
            <w:r w:rsidR="006F38D7" w:rsidRPr="00F83440">
              <w:rPr>
                <w:noProof/>
                <w:webHidden/>
              </w:rPr>
              <w:fldChar w:fldCharType="separate"/>
            </w:r>
            <w:r w:rsidR="00F012E7">
              <w:rPr>
                <w:noProof/>
                <w:webHidden/>
              </w:rPr>
              <w:t>35</w:t>
            </w:r>
            <w:r w:rsidR="006F38D7" w:rsidRPr="00F83440">
              <w:rPr>
                <w:noProof/>
                <w:webHidden/>
              </w:rPr>
              <w:fldChar w:fldCharType="end"/>
            </w:r>
          </w:hyperlink>
        </w:p>
        <w:p w14:paraId="2FC46107" w14:textId="4D1D9E75"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1" w:history="1">
            <w:r w:rsidR="006F38D7" w:rsidRPr="00F83440">
              <w:rPr>
                <w:rStyle w:val="Hyperlink"/>
                <w:noProof/>
              </w:rPr>
              <w:t>3.1.10. Sadaļa "Contacts"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_Toc507553421 \h </w:instrText>
            </w:r>
            <w:r w:rsidR="006F38D7" w:rsidRPr="00F83440">
              <w:rPr>
                <w:noProof/>
                <w:webHidden/>
              </w:rPr>
            </w:r>
            <w:r w:rsidR="006F38D7" w:rsidRPr="00F83440">
              <w:rPr>
                <w:noProof/>
                <w:webHidden/>
              </w:rPr>
              <w:fldChar w:fldCharType="separate"/>
            </w:r>
            <w:r w:rsidR="00F012E7">
              <w:rPr>
                <w:noProof/>
                <w:webHidden/>
              </w:rPr>
              <w:t>36</w:t>
            </w:r>
            <w:r w:rsidR="006F38D7" w:rsidRPr="00F83440">
              <w:rPr>
                <w:noProof/>
                <w:webHidden/>
              </w:rPr>
              <w:fldChar w:fldCharType="end"/>
            </w:r>
          </w:hyperlink>
        </w:p>
        <w:p w14:paraId="1BCB069D" w14:textId="21CE6DEF" w:rsidR="006F38D7" w:rsidRPr="00F83440" w:rsidRDefault="00451606">
          <w:pPr>
            <w:pStyle w:val="TOC2"/>
            <w:tabs>
              <w:tab w:val="right" w:pos="9061"/>
            </w:tabs>
            <w:rPr>
              <w:rFonts w:asciiTheme="minorHAnsi" w:eastAsiaTheme="minorEastAsia" w:hAnsiTheme="minorHAnsi" w:cstheme="minorBidi"/>
              <w:noProof/>
              <w:color w:val="auto"/>
              <w:sz w:val="22"/>
              <w:szCs w:val="22"/>
            </w:rPr>
          </w:pPr>
          <w:hyperlink w:anchor="_Toc507553422" w:history="1">
            <w:r w:rsidR="006F38D7" w:rsidRPr="00F83440">
              <w:rPr>
                <w:rStyle w:val="Hyperlink"/>
                <w:noProof/>
              </w:rPr>
              <w:t>3.2. Funkcionālās prasības satura vadības sistēmai (SVS)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_Toc507553422 \h </w:instrText>
            </w:r>
            <w:r w:rsidR="006F38D7" w:rsidRPr="00F83440">
              <w:rPr>
                <w:noProof/>
                <w:webHidden/>
              </w:rPr>
            </w:r>
            <w:r w:rsidR="006F38D7" w:rsidRPr="00F83440">
              <w:rPr>
                <w:noProof/>
                <w:webHidden/>
              </w:rPr>
              <w:fldChar w:fldCharType="separate"/>
            </w:r>
            <w:r w:rsidR="00F012E7">
              <w:rPr>
                <w:noProof/>
                <w:webHidden/>
              </w:rPr>
              <w:t>37</w:t>
            </w:r>
            <w:r w:rsidR="006F38D7" w:rsidRPr="00F83440">
              <w:rPr>
                <w:noProof/>
                <w:webHidden/>
              </w:rPr>
              <w:fldChar w:fldCharType="end"/>
            </w:r>
          </w:hyperlink>
        </w:p>
        <w:p w14:paraId="56C969EF" w14:textId="5C77E622"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3" w:history="1">
            <w:r w:rsidR="006F38D7" w:rsidRPr="00F83440">
              <w:rPr>
                <w:rStyle w:val="Hyperlink"/>
                <w:noProof/>
              </w:rPr>
              <w:t>3.2.1. Tīmekļa vietnes lapu izveidošanas un labošanas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_Toc507553423 \h </w:instrText>
            </w:r>
            <w:r w:rsidR="006F38D7" w:rsidRPr="00F83440">
              <w:rPr>
                <w:noProof/>
                <w:webHidden/>
              </w:rPr>
            </w:r>
            <w:r w:rsidR="006F38D7" w:rsidRPr="00F83440">
              <w:rPr>
                <w:noProof/>
                <w:webHidden/>
              </w:rPr>
              <w:fldChar w:fldCharType="separate"/>
            </w:r>
            <w:r w:rsidR="00F012E7">
              <w:rPr>
                <w:noProof/>
                <w:webHidden/>
              </w:rPr>
              <w:t>37</w:t>
            </w:r>
            <w:r w:rsidR="006F38D7" w:rsidRPr="00F83440">
              <w:rPr>
                <w:noProof/>
                <w:webHidden/>
              </w:rPr>
              <w:fldChar w:fldCharType="end"/>
            </w:r>
          </w:hyperlink>
        </w:p>
        <w:p w14:paraId="07F1D8CF" w14:textId="1A03F570"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4" w:history="1">
            <w:r w:rsidR="006F38D7" w:rsidRPr="00F83440">
              <w:rPr>
                <w:rStyle w:val="Hyperlink"/>
                <w:noProof/>
              </w:rPr>
              <w:t>3.2.2. Jaunumu/pasākumu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_Toc507553424 \h </w:instrText>
            </w:r>
            <w:r w:rsidR="006F38D7" w:rsidRPr="00F83440">
              <w:rPr>
                <w:noProof/>
                <w:webHidden/>
              </w:rPr>
            </w:r>
            <w:r w:rsidR="006F38D7" w:rsidRPr="00F83440">
              <w:rPr>
                <w:noProof/>
                <w:webHidden/>
              </w:rPr>
              <w:fldChar w:fldCharType="separate"/>
            </w:r>
            <w:r w:rsidR="00F012E7">
              <w:rPr>
                <w:noProof/>
                <w:webHidden/>
              </w:rPr>
              <w:t>37</w:t>
            </w:r>
            <w:r w:rsidR="006F38D7" w:rsidRPr="00F83440">
              <w:rPr>
                <w:noProof/>
                <w:webHidden/>
              </w:rPr>
              <w:fldChar w:fldCharType="end"/>
            </w:r>
          </w:hyperlink>
        </w:p>
        <w:p w14:paraId="64172EA6" w14:textId="0B809028"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5" w:history="1">
            <w:r w:rsidR="006F38D7" w:rsidRPr="00F83440">
              <w:rPr>
                <w:rStyle w:val="Hyperlink"/>
                <w:noProof/>
              </w:rPr>
              <w:t>3.2.3. Modulis “Pieteikumi pasākumiem”</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_Toc507553425 \h </w:instrText>
            </w:r>
            <w:r w:rsidR="006F38D7" w:rsidRPr="00F83440">
              <w:rPr>
                <w:noProof/>
                <w:webHidden/>
              </w:rPr>
            </w:r>
            <w:r w:rsidR="006F38D7" w:rsidRPr="00F83440">
              <w:rPr>
                <w:noProof/>
                <w:webHidden/>
              </w:rPr>
              <w:fldChar w:fldCharType="separate"/>
            </w:r>
            <w:r w:rsidR="00F012E7">
              <w:rPr>
                <w:noProof/>
                <w:webHidden/>
              </w:rPr>
              <w:t>38</w:t>
            </w:r>
            <w:r w:rsidR="006F38D7" w:rsidRPr="00F83440">
              <w:rPr>
                <w:noProof/>
                <w:webHidden/>
              </w:rPr>
              <w:fldChar w:fldCharType="end"/>
            </w:r>
          </w:hyperlink>
        </w:p>
        <w:p w14:paraId="68659202" w14:textId="14245DE4"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6" w:history="1">
            <w:r w:rsidR="006F38D7" w:rsidRPr="00F83440">
              <w:rPr>
                <w:rStyle w:val="Hyperlink"/>
                <w:noProof/>
              </w:rPr>
              <w:t>3.2.4. Kontaktu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_Toc507553426 \h </w:instrText>
            </w:r>
            <w:r w:rsidR="006F38D7" w:rsidRPr="00F83440">
              <w:rPr>
                <w:noProof/>
                <w:webHidden/>
              </w:rPr>
            </w:r>
            <w:r w:rsidR="006F38D7" w:rsidRPr="00F83440">
              <w:rPr>
                <w:noProof/>
                <w:webHidden/>
              </w:rPr>
              <w:fldChar w:fldCharType="separate"/>
            </w:r>
            <w:r w:rsidR="00F012E7">
              <w:rPr>
                <w:noProof/>
                <w:webHidden/>
              </w:rPr>
              <w:t>38</w:t>
            </w:r>
            <w:r w:rsidR="006F38D7" w:rsidRPr="00F83440">
              <w:rPr>
                <w:noProof/>
                <w:webHidden/>
              </w:rPr>
              <w:fldChar w:fldCharType="end"/>
            </w:r>
          </w:hyperlink>
        </w:p>
        <w:p w14:paraId="1B9F52A9" w14:textId="37676B45"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7" w:history="1">
            <w:r w:rsidR="006F38D7" w:rsidRPr="00F83440">
              <w:rPr>
                <w:rStyle w:val="Hyperlink"/>
                <w:noProof/>
              </w:rPr>
              <w:t>3.2.5. Vakanču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_Toc507553427 \h </w:instrText>
            </w:r>
            <w:r w:rsidR="006F38D7" w:rsidRPr="00F83440">
              <w:rPr>
                <w:noProof/>
                <w:webHidden/>
              </w:rPr>
            </w:r>
            <w:r w:rsidR="006F38D7" w:rsidRPr="00F83440">
              <w:rPr>
                <w:noProof/>
                <w:webHidden/>
              </w:rPr>
              <w:fldChar w:fldCharType="separate"/>
            </w:r>
            <w:r w:rsidR="00F012E7">
              <w:rPr>
                <w:noProof/>
                <w:webHidden/>
              </w:rPr>
              <w:t>39</w:t>
            </w:r>
            <w:r w:rsidR="006F38D7" w:rsidRPr="00F83440">
              <w:rPr>
                <w:noProof/>
                <w:webHidden/>
              </w:rPr>
              <w:fldChar w:fldCharType="end"/>
            </w:r>
          </w:hyperlink>
        </w:p>
        <w:p w14:paraId="4A32E181" w14:textId="3FBC4D75"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8" w:history="1">
            <w:r w:rsidR="006F38D7" w:rsidRPr="00F83440">
              <w:rPr>
                <w:rStyle w:val="Hyperlink"/>
                <w:noProof/>
              </w:rPr>
              <w:t>3.2.6. Modulis “Pieteikumi uz vakancēm”</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_Toc507553428 \h </w:instrText>
            </w:r>
            <w:r w:rsidR="006F38D7" w:rsidRPr="00F83440">
              <w:rPr>
                <w:noProof/>
                <w:webHidden/>
              </w:rPr>
            </w:r>
            <w:r w:rsidR="006F38D7" w:rsidRPr="00F83440">
              <w:rPr>
                <w:noProof/>
                <w:webHidden/>
              </w:rPr>
              <w:fldChar w:fldCharType="separate"/>
            </w:r>
            <w:r w:rsidR="00F012E7">
              <w:rPr>
                <w:noProof/>
                <w:webHidden/>
              </w:rPr>
              <w:t>39</w:t>
            </w:r>
            <w:r w:rsidR="006F38D7" w:rsidRPr="00F83440">
              <w:rPr>
                <w:noProof/>
                <w:webHidden/>
              </w:rPr>
              <w:fldChar w:fldCharType="end"/>
            </w:r>
          </w:hyperlink>
        </w:p>
        <w:p w14:paraId="1D01EFFA" w14:textId="050B611A"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29" w:history="1">
            <w:r w:rsidR="006F38D7" w:rsidRPr="00F83440">
              <w:rPr>
                <w:rStyle w:val="Hyperlink"/>
                <w:noProof/>
              </w:rPr>
              <w:t>3.2.7. Klientu un partneru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_Toc507553429 \h </w:instrText>
            </w:r>
            <w:r w:rsidR="006F38D7" w:rsidRPr="00F83440">
              <w:rPr>
                <w:noProof/>
                <w:webHidden/>
              </w:rPr>
            </w:r>
            <w:r w:rsidR="006F38D7" w:rsidRPr="00F83440">
              <w:rPr>
                <w:noProof/>
                <w:webHidden/>
              </w:rPr>
              <w:fldChar w:fldCharType="separate"/>
            </w:r>
            <w:r w:rsidR="00F012E7">
              <w:rPr>
                <w:noProof/>
                <w:webHidden/>
              </w:rPr>
              <w:t>39</w:t>
            </w:r>
            <w:r w:rsidR="006F38D7" w:rsidRPr="00F83440">
              <w:rPr>
                <w:noProof/>
                <w:webHidden/>
              </w:rPr>
              <w:fldChar w:fldCharType="end"/>
            </w:r>
          </w:hyperlink>
        </w:p>
        <w:p w14:paraId="6E6002B0" w14:textId="768D829D"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30" w:history="1">
            <w:r w:rsidR="006F38D7" w:rsidRPr="00F83440">
              <w:rPr>
                <w:rStyle w:val="Hyperlink"/>
                <w:noProof/>
              </w:rPr>
              <w:t>3.2.8. Projektu piemēru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_Toc507553430 \h </w:instrText>
            </w:r>
            <w:r w:rsidR="006F38D7" w:rsidRPr="00F83440">
              <w:rPr>
                <w:noProof/>
                <w:webHidden/>
              </w:rPr>
            </w:r>
            <w:r w:rsidR="006F38D7" w:rsidRPr="00F83440">
              <w:rPr>
                <w:noProof/>
                <w:webHidden/>
              </w:rPr>
              <w:fldChar w:fldCharType="separate"/>
            </w:r>
            <w:r w:rsidR="00F012E7">
              <w:rPr>
                <w:noProof/>
                <w:webHidden/>
              </w:rPr>
              <w:t>39</w:t>
            </w:r>
            <w:r w:rsidR="006F38D7" w:rsidRPr="00F83440">
              <w:rPr>
                <w:noProof/>
                <w:webHidden/>
              </w:rPr>
              <w:fldChar w:fldCharType="end"/>
            </w:r>
          </w:hyperlink>
        </w:p>
        <w:p w14:paraId="745414F8" w14:textId="457472E6"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31" w:history="1">
            <w:r w:rsidR="006F38D7" w:rsidRPr="00F83440">
              <w:rPr>
                <w:rStyle w:val="Hyperlink"/>
                <w:noProof/>
              </w:rPr>
              <w:t>3.2.9. Infrastruktūras objektu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_Toc507553431 \h </w:instrText>
            </w:r>
            <w:r w:rsidR="006F38D7" w:rsidRPr="00F83440">
              <w:rPr>
                <w:noProof/>
                <w:webHidden/>
              </w:rPr>
            </w:r>
            <w:r w:rsidR="006F38D7" w:rsidRPr="00F83440">
              <w:rPr>
                <w:noProof/>
                <w:webHidden/>
              </w:rPr>
              <w:fldChar w:fldCharType="separate"/>
            </w:r>
            <w:r w:rsidR="00F012E7">
              <w:rPr>
                <w:noProof/>
                <w:webHidden/>
              </w:rPr>
              <w:t>40</w:t>
            </w:r>
            <w:r w:rsidR="006F38D7" w:rsidRPr="00F83440">
              <w:rPr>
                <w:noProof/>
                <w:webHidden/>
              </w:rPr>
              <w:fldChar w:fldCharType="end"/>
            </w:r>
          </w:hyperlink>
        </w:p>
        <w:p w14:paraId="58B551D2" w14:textId="167A039F"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32" w:history="1">
            <w:r w:rsidR="006F38D7" w:rsidRPr="00F83440">
              <w:rPr>
                <w:rStyle w:val="Hyperlink"/>
                <w:noProof/>
              </w:rPr>
              <w:t>3.2.10. Pakalpojumu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_Toc507553432 \h </w:instrText>
            </w:r>
            <w:r w:rsidR="006F38D7" w:rsidRPr="00F83440">
              <w:rPr>
                <w:noProof/>
                <w:webHidden/>
              </w:rPr>
            </w:r>
            <w:r w:rsidR="006F38D7" w:rsidRPr="00F83440">
              <w:rPr>
                <w:noProof/>
                <w:webHidden/>
              </w:rPr>
              <w:fldChar w:fldCharType="separate"/>
            </w:r>
            <w:r w:rsidR="00F012E7">
              <w:rPr>
                <w:noProof/>
                <w:webHidden/>
              </w:rPr>
              <w:t>40</w:t>
            </w:r>
            <w:r w:rsidR="006F38D7" w:rsidRPr="00F83440">
              <w:rPr>
                <w:noProof/>
                <w:webHidden/>
              </w:rPr>
              <w:fldChar w:fldCharType="end"/>
            </w:r>
          </w:hyperlink>
        </w:p>
        <w:p w14:paraId="3F10DC80" w14:textId="09AEBFEC"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33" w:history="1">
            <w:r w:rsidR="006F38D7" w:rsidRPr="00F83440">
              <w:rPr>
                <w:rStyle w:val="Hyperlink"/>
                <w:noProof/>
              </w:rPr>
              <w:t>3.2.11. Ekspertīzes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_Toc507553433 \h </w:instrText>
            </w:r>
            <w:r w:rsidR="006F38D7" w:rsidRPr="00F83440">
              <w:rPr>
                <w:noProof/>
                <w:webHidden/>
              </w:rPr>
            </w:r>
            <w:r w:rsidR="006F38D7" w:rsidRPr="00F83440">
              <w:rPr>
                <w:noProof/>
                <w:webHidden/>
              </w:rPr>
              <w:fldChar w:fldCharType="separate"/>
            </w:r>
            <w:r w:rsidR="00F012E7">
              <w:rPr>
                <w:noProof/>
                <w:webHidden/>
              </w:rPr>
              <w:t>41</w:t>
            </w:r>
            <w:r w:rsidR="006F38D7" w:rsidRPr="00F83440">
              <w:rPr>
                <w:noProof/>
                <w:webHidden/>
              </w:rPr>
              <w:fldChar w:fldCharType="end"/>
            </w:r>
          </w:hyperlink>
        </w:p>
        <w:p w14:paraId="04E7F3F8" w14:textId="525B98EF"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34" w:history="1">
            <w:r w:rsidR="006F38D7" w:rsidRPr="00F83440">
              <w:rPr>
                <w:rStyle w:val="Hyperlink"/>
                <w:noProof/>
              </w:rPr>
              <w:t>3.2.12. Filtru un kategoriju pārvaldības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_Toc507553434 \h </w:instrText>
            </w:r>
            <w:r w:rsidR="006F38D7" w:rsidRPr="00F83440">
              <w:rPr>
                <w:noProof/>
                <w:webHidden/>
              </w:rPr>
            </w:r>
            <w:r w:rsidR="006F38D7" w:rsidRPr="00F83440">
              <w:rPr>
                <w:noProof/>
                <w:webHidden/>
              </w:rPr>
              <w:fldChar w:fldCharType="separate"/>
            </w:r>
            <w:r w:rsidR="00F012E7">
              <w:rPr>
                <w:noProof/>
                <w:webHidden/>
              </w:rPr>
              <w:t>41</w:t>
            </w:r>
            <w:r w:rsidR="006F38D7" w:rsidRPr="00F83440">
              <w:rPr>
                <w:noProof/>
                <w:webHidden/>
              </w:rPr>
              <w:fldChar w:fldCharType="end"/>
            </w:r>
          </w:hyperlink>
        </w:p>
        <w:p w14:paraId="51871FEC" w14:textId="00C0CF99"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35" w:history="1">
            <w:r w:rsidR="006F38D7" w:rsidRPr="00F83440">
              <w:rPr>
                <w:rStyle w:val="Hyperlink"/>
                <w:noProof/>
              </w:rPr>
              <w:t>3.2.13. Modulis “Jautājumi par ekspertīzēm”</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_Toc507553435 \h </w:instrText>
            </w:r>
            <w:r w:rsidR="006F38D7" w:rsidRPr="00F83440">
              <w:rPr>
                <w:noProof/>
                <w:webHidden/>
              </w:rPr>
            </w:r>
            <w:r w:rsidR="006F38D7" w:rsidRPr="00F83440">
              <w:rPr>
                <w:noProof/>
                <w:webHidden/>
              </w:rPr>
              <w:fldChar w:fldCharType="separate"/>
            </w:r>
            <w:r w:rsidR="00F012E7">
              <w:rPr>
                <w:noProof/>
                <w:webHidden/>
              </w:rPr>
              <w:t>41</w:t>
            </w:r>
            <w:r w:rsidR="006F38D7" w:rsidRPr="00F83440">
              <w:rPr>
                <w:noProof/>
                <w:webHidden/>
              </w:rPr>
              <w:fldChar w:fldCharType="end"/>
            </w:r>
          </w:hyperlink>
        </w:p>
        <w:p w14:paraId="47E08EBB" w14:textId="3FCB6C52"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36" w:history="1">
            <w:r w:rsidR="006F38D7" w:rsidRPr="00F83440">
              <w:rPr>
                <w:rStyle w:val="Hyperlink"/>
                <w:noProof/>
              </w:rPr>
              <w:t>3.2.14. Lietotāju modulis</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_Toc507553436 \h </w:instrText>
            </w:r>
            <w:r w:rsidR="006F38D7" w:rsidRPr="00F83440">
              <w:rPr>
                <w:noProof/>
                <w:webHidden/>
              </w:rPr>
            </w:r>
            <w:r w:rsidR="006F38D7" w:rsidRPr="00F83440">
              <w:rPr>
                <w:noProof/>
                <w:webHidden/>
              </w:rPr>
              <w:fldChar w:fldCharType="separate"/>
            </w:r>
            <w:r w:rsidR="00F012E7">
              <w:rPr>
                <w:noProof/>
                <w:webHidden/>
              </w:rPr>
              <w:t>42</w:t>
            </w:r>
            <w:r w:rsidR="006F38D7" w:rsidRPr="00F83440">
              <w:rPr>
                <w:noProof/>
                <w:webHidden/>
              </w:rPr>
              <w:fldChar w:fldCharType="end"/>
            </w:r>
          </w:hyperlink>
        </w:p>
        <w:p w14:paraId="0CD0684A" w14:textId="27111578" w:rsidR="006F38D7" w:rsidRPr="00F83440" w:rsidRDefault="00451606">
          <w:pPr>
            <w:pStyle w:val="TOC1"/>
            <w:tabs>
              <w:tab w:val="right" w:pos="9061"/>
            </w:tabs>
            <w:rPr>
              <w:rFonts w:asciiTheme="minorHAnsi" w:eastAsiaTheme="minorEastAsia" w:hAnsiTheme="minorHAnsi" w:cstheme="minorBidi"/>
              <w:noProof/>
              <w:color w:val="auto"/>
              <w:sz w:val="22"/>
              <w:szCs w:val="22"/>
            </w:rPr>
          </w:pPr>
          <w:hyperlink w:anchor="_Toc507553437" w:history="1">
            <w:r w:rsidR="006F38D7" w:rsidRPr="00F83440">
              <w:rPr>
                <w:rStyle w:val="Hyperlink"/>
                <w:noProof/>
              </w:rPr>
              <w:t>4. Satura veidošana</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_Toc507553437 \h </w:instrText>
            </w:r>
            <w:r w:rsidR="006F38D7" w:rsidRPr="00F83440">
              <w:rPr>
                <w:noProof/>
                <w:webHidden/>
              </w:rPr>
            </w:r>
            <w:r w:rsidR="006F38D7" w:rsidRPr="00F83440">
              <w:rPr>
                <w:noProof/>
                <w:webHidden/>
              </w:rPr>
              <w:fldChar w:fldCharType="separate"/>
            </w:r>
            <w:r w:rsidR="00F012E7">
              <w:rPr>
                <w:noProof/>
                <w:webHidden/>
              </w:rPr>
              <w:t>43</w:t>
            </w:r>
            <w:r w:rsidR="006F38D7" w:rsidRPr="00F83440">
              <w:rPr>
                <w:noProof/>
                <w:webHidden/>
              </w:rPr>
              <w:fldChar w:fldCharType="end"/>
            </w:r>
          </w:hyperlink>
        </w:p>
        <w:p w14:paraId="323D95E2" w14:textId="5BBDC65A" w:rsidR="006F38D7" w:rsidRPr="00F83440" w:rsidRDefault="00451606">
          <w:pPr>
            <w:pStyle w:val="TOC1"/>
            <w:tabs>
              <w:tab w:val="right" w:pos="9061"/>
            </w:tabs>
            <w:rPr>
              <w:rFonts w:asciiTheme="minorHAnsi" w:eastAsiaTheme="minorEastAsia" w:hAnsiTheme="minorHAnsi" w:cstheme="minorBidi"/>
              <w:noProof/>
              <w:color w:val="auto"/>
              <w:sz w:val="22"/>
              <w:szCs w:val="22"/>
            </w:rPr>
          </w:pPr>
          <w:hyperlink w:anchor="_Toc507553438" w:history="1">
            <w:r w:rsidR="006F38D7" w:rsidRPr="00F83440">
              <w:rPr>
                <w:rStyle w:val="Hyperlink"/>
                <w:noProof/>
              </w:rPr>
              <w:t>5. Analīze un novērtēšana</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_Toc507553438 \h </w:instrText>
            </w:r>
            <w:r w:rsidR="006F38D7" w:rsidRPr="00F83440">
              <w:rPr>
                <w:noProof/>
                <w:webHidden/>
              </w:rPr>
            </w:r>
            <w:r w:rsidR="006F38D7" w:rsidRPr="00F83440">
              <w:rPr>
                <w:noProof/>
                <w:webHidden/>
              </w:rPr>
              <w:fldChar w:fldCharType="separate"/>
            </w:r>
            <w:r w:rsidR="00F012E7">
              <w:rPr>
                <w:noProof/>
                <w:webHidden/>
              </w:rPr>
              <w:t>43</w:t>
            </w:r>
            <w:r w:rsidR="006F38D7" w:rsidRPr="00F83440">
              <w:rPr>
                <w:noProof/>
                <w:webHidden/>
              </w:rPr>
              <w:fldChar w:fldCharType="end"/>
            </w:r>
          </w:hyperlink>
        </w:p>
        <w:p w14:paraId="7FABBF03" w14:textId="629B6ED0" w:rsidR="006F38D7" w:rsidRPr="00F83440" w:rsidRDefault="00451606">
          <w:pPr>
            <w:pStyle w:val="TOC1"/>
            <w:tabs>
              <w:tab w:val="right" w:pos="9061"/>
            </w:tabs>
            <w:rPr>
              <w:rFonts w:asciiTheme="minorHAnsi" w:eastAsiaTheme="minorEastAsia" w:hAnsiTheme="minorHAnsi" w:cstheme="minorBidi"/>
              <w:noProof/>
              <w:color w:val="auto"/>
              <w:sz w:val="22"/>
              <w:szCs w:val="22"/>
            </w:rPr>
          </w:pPr>
          <w:hyperlink w:anchor="_Toc507553439" w:history="1">
            <w:r w:rsidR="006F38D7" w:rsidRPr="00F83440">
              <w:rPr>
                <w:rStyle w:val="Hyperlink"/>
                <w:noProof/>
              </w:rPr>
              <w:t>5. Noslēguma jautājumi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_Toc507553439 \h </w:instrText>
            </w:r>
            <w:r w:rsidR="006F38D7" w:rsidRPr="00F83440">
              <w:rPr>
                <w:noProof/>
                <w:webHidden/>
              </w:rPr>
            </w:r>
            <w:r w:rsidR="006F38D7" w:rsidRPr="00F83440">
              <w:rPr>
                <w:noProof/>
                <w:webHidden/>
              </w:rPr>
              <w:fldChar w:fldCharType="separate"/>
            </w:r>
            <w:r w:rsidR="00F012E7">
              <w:rPr>
                <w:noProof/>
                <w:webHidden/>
              </w:rPr>
              <w:t>44</w:t>
            </w:r>
            <w:r w:rsidR="006F38D7" w:rsidRPr="00F83440">
              <w:rPr>
                <w:noProof/>
                <w:webHidden/>
              </w:rPr>
              <w:fldChar w:fldCharType="end"/>
            </w:r>
          </w:hyperlink>
        </w:p>
        <w:p w14:paraId="7ACBD3F7" w14:textId="346749AB"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40" w:history="1">
            <w:r w:rsidR="006F38D7" w:rsidRPr="00F83440">
              <w:rPr>
                <w:rStyle w:val="Hyperlink"/>
                <w:noProof/>
              </w:rPr>
              <w:t>5.1. Neparedzētie darbi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_Toc507553440 \h </w:instrText>
            </w:r>
            <w:r w:rsidR="006F38D7" w:rsidRPr="00F83440">
              <w:rPr>
                <w:noProof/>
                <w:webHidden/>
              </w:rPr>
            </w:r>
            <w:r w:rsidR="006F38D7" w:rsidRPr="00F83440">
              <w:rPr>
                <w:noProof/>
                <w:webHidden/>
              </w:rPr>
              <w:fldChar w:fldCharType="separate"/>
            </w:r>
            <w:r w:rsidR="00F012E7">
              <w:rPr>
                <w:noProof/>
                <w:webHidden/>
              </w:rPr>
              <w:t>44</w:t>
            </w:r>
            <w:r w:rsidR="006F38D7" w:rsidRPr="00F83440">
              <w:rPr>
                <w:noProof/>
                <w:webHidden/>
              </w:rPr>
              <w:fldChar w:fldCharType="end"/>
            </w:r>
          </w:hyperlink>
        </w:p>
        <w:p w14:paraId="788FB0ED" w14:textId="267B5203"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41" w:history="1">
            <w:r w:rsidR="006F38D7" w:rsidRPr="00F83440">
              <w:rPr>
                <w:rStyle w:val="Hyperlink"/>
                <w:noProof/>
              </w:rPr>
              <w:t>5.2. Garantijas nosacījumi</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_Toc507553441 \h </w:instrText>
            </w:r>
            <w:r w:rsidR="006F38D7" w:rsidRPr="00F83440">
              <w:rPr>
                <w:noProof/>
                <w:webHidden/>
              </w:rPr>
            </w:r>
            <w:r w:rsidR="006F38D7" w:rsidRPr="00F83440">
              <w:rPr>
                <w:noProof/>
                <w:webHidden/>
              </w:rPr>
              <w:fldChar w:fldCharType="separate"/>
            </w:r>
            <w:r w:rsidR="00F012E7">
              <w:rPr>
                <w:noProof/>
                <w:webHidden/>
              </w:rPr>
              <w:t>44</w:t>
            </w:r>
            <w:r w:rsidR="006F38D7" w:rsidRPr="00F83440">
              <w:rPr>
                <w:noProof/>
                <w:webHidden/>
              </w:rPr>
              <w:fldChar w:fldCharType="end"/>
            </w:r>
          </w:hyperlink>
        </w:p>
        <w:p w14:paraId="3B835A3A" w14:textId="0FC60620" w:rsidR="006F38D7" w:rsidRPr="00F83440" w:rsidRDefault="00451606">
          <w:pPr>
            <w:pStyle w:val="TOC3"/>
            <w:tabs>
              <w:tab w:val="right" w:pos="9061"/>
            </w:tabs>
            <w:rPr>
              <w:rFonts w:asciiTheme="minorHAnsi" w:eastAsiaTheme="minorEastAsia" w:hAnsiTheme="minorHAnsi" w:cstheme="minorBidi"/>
              <w:noProof/>
              <w:color w:val="auto"/>
              <w:sz w:val="22"/>
              <w:szCs w:val="22"/>
            </w:rPr>
          </w:pPr>
          <w:hyperlink w:anchor="_Toc507553442" w:history="1">
            <w:r w:rsidR="006F38D7" w:rsidRPr="00F83440">
              <w:rPr>
                <w:rStyle w:val="Hyperlink"/>
                <w:noProof/>
              </w:rPr>
              <w:t>5.3. Dokumentācija</w:t>
            </w:r>
            <w:r w:rsidR="006F38D7" w:rsidRPr="00F83440">
              <w:rPr>
                <w:noProof/>
                <w:webHidden/>
              </w:rPr>
              <w:tab/>
            </w:r>
            <w:r w:rsidR="006F38D7" w:rsidRPr="00F83440">
              <w:rPr>
                <w:noProof/>
                <w:webHidden/>
              </w:rPr>
              <w:fldChar w:fldCharType="begin"/>
            </w:r>
            <w:r w:rsidR="006F38D7" w:rsidRPr="00F83440">
              <w:rPr>
                <w:noProof/>
                <w:webHidden/>
              </w:rPr>
              <w:instrText xml:space="preserve"> PAGEREF _Toc507553442 \h </w:instrText>
            </w:r>
            <w:r w:rsidR="006F38D7" w:rsidRPr="00F83440">
              <w:rPr>
                <w:noProof/>
                <w:webHidden/>
              </w:rPr>
            </w:r>
            <w:r w:rsidR="006F38D7" w:rsidRPr="00F83440">
              <w:rPr>
                <w:noProof/>
                <w:webHidden/>
              </w:rPr>
              <w:fldChar w:fldCharType="separate"/>
            </w:r>
            <w:r w:rsidR="00F012E7">
              <w:rPr>
                <w:noProof/>
                <w:webHidden/>
              </w:rPr>
              <w:t>44</w:t>
            </w:r>
            <w:r w:rsidR="006F38D7" w:rsidRPr="00F83440">
              <w:rPr>
                <w:noProof/>
                <w:webHidden/>
              </w:rPr>
              <w:fldChar w:fldCharType="end"/>
            </w:r>
          </w:hyperlink>
        </w:p>
        <w:p w14:paraId="470D7FBD" w14:textId="37343E0D" w:rsidR="00B325F9" w:rsidRPr="00F83440" w:rsidRDefault="00855389">
          <w:pPr>
            <w:pStyle w:val="Normal1"/>
            <w:tabs>
              <w:tab w:val="right" w:pos="9070"/>
            </w:tabs>
            <w:spacing w:before="60" w:after="80"/>
            <w:ind w:left="720"/>
            <w:rPr>
              <w:sz w:val="22"/>
              <w:szCs w:val="22"/>
            </w:rPr>
          </w:pPr>
          <w:r w:rsidRPr="00F83440">
            <w:rPr>
              <w:sz w:val="18"/>
            </w:rPr>
            <w:fldChar w:fldCharType="end"/>
          </w:r>
        </w:p>
      </w:sdtContent>
    </w:sdt>
    <w:p w14:paraId="6BEA5B43" w14:textId="77777777" w:rsidR="00B325F9" w:rsidRPr="00F83440" w:rsidRDefault="00B325F9">
      <w:pPr>
        <w:pStyle w:val="Normal1"/>
        <w:widowControl w:val="0"/>
        <w:spacing w:line="276" w:lineRule="auto"/>
        <w:rPr>
          <w:sz w:val="24"/>
          <w:szCs w:val="24"/>
        </w:rPr>
      </w:pPr>
    </w:p>
    <w:p w14:paraId="18BBFEDF" w14:textId="77777777" w:rsidR="00B325F9" w:rsidRPr="00F83440" w:rsidRDefault="00B325F9">
      <w:pPr>
        <w:pStyle w:val="Normal1"/>
        <w:widowControl w:val="0"/>
        <w:spacing w:line="276" w:lineRule="auto"/>
        <w:rPr>
          <w:sz w:val="24"/>
          <w:szCs w:val="24"/>
        </w:rPr>
        <w:sectPr w:rsidR="00B325F9" w:rsidRPr="00F83440" w:rsidSect="00F012E7">
          <w:type w:val="continuous"/>
          <w:pgSz w:w="11906" w:h="16838" w:code="9"/>
          <w:pgMar w:top="1134" w:right="1134" w:bottom="1134" w:left="1134" w:header="0" w:footer="720" w:gutter="0"/>
          <w:cols w:space="720"/>
        </w:sectPr>
      </w:pPr>
    </w:p>
    <w:p w14:paraId="6CE3FB3D" w14:textId="77777777" w:rsidR="006F38D7" w:rsidRPr="00F83440" w:rsidRDefault="006F38D7">
      <w:pPr>
        <w:rPr>
          <w:b/>
          <w:sz w:val="24"/>
          <w:szCs w:val="24"/>
        </w:rPr>
      </w:pPr>
      <w:r w:rsidRPr="00F83440">
        <w:br w:type="page"/>
      </w:r>
    </w:p>
    <w:p w14:paraId="7F2D6948" w14:textId="711FD2B9" w:rsidR="00B325F9" w:rsidRPr="00F83440" w:rsidRDefault="00855389">
      <w:pPr>
        <w:pStyle w:val="Heading1"/>
        <w:numPr>
          <w:ilvl w:val="0"/>
          <w:numId w:val="11"/>
        </w:numPr>
        <w:rPr>
          <w:b w:val="0"/>
        </w:rPr>
      </w:pPr>
      <w:bookmarkStart w:id="0" w:name="_Toc507553382"/>
      <w:r w:rsidRPr="00F83440">
        <w:lastRenderedPageBreak/>
        <w:t>1. Ievads</w:t>
      </w:r>
      <w:bookmarkEnd w:id="0"/>
    </w:p>
    <w:p w14:paraId="0C2CD8CF" w14:textId="77777777" w:rsidR="00B325F9" w:rsidRPr="00F83440" w:rsidRDefault="00855389">
      <w:pPr>
        <w:pStyle w:val="Normal1"/>
        <w:widowControl w:val="0"/>
        <w:spacing w:line="360" w:lineRule="auto"/>
        <w:ind w:firstLine="567"/>
        <w:jc w:val="both"/>
        <w:rPr>
          <w:sz w:val="24"/>
          <w:szCs w:val="24"/>
        </w:rPr>
      </w:pPr>
      <w:r w:rsidRPr="00F83440">
        <w:rPr>
          <w:sz w:val="24"/>
          <w:szCs w:val="24"/>
        </w:rPr>
        <w:t>Tīmekļa vietnes materize.eu iepirkuma tehnisko prasību specifikācija satur analīzes gaitā definētās prasības gan tīmekļa vietnes publiskajai daļai, gan tīmekļa vietnes satura vadības sistēmai.</w:t>
      </w:r>
    </w:p>
    <w:p w14:paraId="2F86352C" w14:textId="4A5C45BF" w:rsidR="00B325F9" w:rsidRPr="00F83440" w:rsidRDefault="00855389">
      <w:pPr>
        <w:pStyle w:val="Normal1"/>
        <w:widowControl w:val="0"/>
        <w:spacing w:line="360" w:lineRule="auto"/>
        <w:ind w:firstLine="567"/>
        <w:jc w:val="both"/>
        <w:rPr>
          <w:sz w:val="24"/>
          <w:szCs w:val="24"/>
        </w:rPr>
      </w:pPr>
      <w:r w:rsidRPr="00F83440">
        <w:rPr>
          <w:sz w:val="24"/>
          <w:szCs w:val="24"/>
        </w:rPr>
        <w:t>Tehniskās specifikācijas mērķis ir definēt prasības jaunas, mūsdienīgas, pārskatāmas un ērti lietojamas interneta mājaslapas materize.</w:t>
      </w:r>
      <w:r w:rsidR="00374F5F" w:rsidRPr="00F83440">
        <w:rPr>
          <w:sz w:val="24"/>
          <w:szCs w:val="24"/>
        </w:rPr>
        <w:t xml:space="preserve">com </w:t>
      </w:r>
      <w:r w:rsidRPr="00F83440">
        <w:rPr>
          <w:sz w:val="24"/>
          <w:szCs w:val="24"/>
        </w:rPr>
        <w:t>izveidei Latvijas Universitātes Cietvielu fizikas institūta (turpmāk tekstā - Pasūtītājs) vajadzībām. Specifikācijā ir ņemts vērā Pasūtītāja priekšstats par potenciālo mājas lapas sadaļu izkārtojumu.</w:t>
      </w:r>
    </w:p>
    <w:p w14:paraId="4AB2A6C2" w14:textId="77777777" w:rsidR="00B325F9" w:rsidRPr="00F83440" w:rsidRDefault="00855389">
      <w:pPr>
        <w:pStyle w:val="Normal1"/>
        <w:widowControl w:val="0"/>
        <w:spacing w:line="360" w:lineRule="auto"/>
        <w:ind w:firstLine="567"/>
        <w:jc w:val="both"/>
        <w:rPr>
          <w:sz w:val="24"/>
          <w:szCs w:val="24"/>
        </w:rPr>
      </w:pPr>
      <w:r w:rsidRPr="00F83440">
        <w:rPr>
          <w:sz w:val="24"/>
          <w:szCs w:val="24"/>
        </w:rPr>
        <w:t xml:space="preserve">  Tīmekļa vietne saturiski viegli uztveramā veidā, izmantojot jaunākās dizaina tendences un mūsdienīgus informācijas un komunikāciju tehnoloģiju rīkus, kā arī, nodrošinot korektu vietnes atspoguļošanu dažādās ierīcēs, informēs visus interesentus par Pasūtītāja īstenotajiem projektiem, kompetenci un piedāvātajiem pakalpojumiem, kā arī par aktualitātēm un plānotajiem pasākumiem.</w:t>
      </w:r>
    </w:p>
    <w:p w14:paraId="6FEFB0AB" w14:textId="5986D65D" w:rsidR="00054508" w:rsidRPr="00F83440" w:rsidRDefault="00054508" w:rsidP="00054508">
      <w:pPr>
        <w:pStyle w:val="Normal1"/>
        <w:widowControl w:val="0"/>
        <w:spacing w:line="360" w:lineRule="auto"/>
        <w:ind w:firstLine="567"/>
        <w:jc w:val="both"/>
        <w:rPr>
          <w:sz w:val="24"/>
          <w:szCs w:val="24"/>
        </w:rPr>
      </w:pPr>
      <w:r w:rsidRPr="00F83440">
        <w:rPr>
          <w:sz w:val="24"/>
          <w:szCs w:val="24"/>
        </w:rPr>
        <w:t>Izstrādes p</w:t>
      </w:r>
      <w:r w:rsidR="004233F4" w:rsidRPr="00F83440">
        <w:rPr>
          <w:sz w:val="24"/>
          <w:szCs w:val="24"/>
        </w:rPr>
        <w:t xml:space="preserve">rocesu nepieciešams </w:t>
      </w:r>
      <w:r w:rsidR="003F4F2B" w:rsidRPr="00F83440">
        <w:rPr>
          <w:sz w:val="24"/>
          <w:szCs w:val="24"/>
        </w:rPr>
        <w:t xml:space="preserve">paveikt </w:t>
      </w:r>
      <w:r w:rsidR="00DD4E4F" w:rsidRPr="00F83440">
        <w:rPr>
          <w:sz w:val="24"/>
          <w:szCs w:val="24"/>
        </w:rPr>
        <w:t>14-</w:t>
      </w:r>
      <w:r w:rsidR="004233F4" w:rsidRPr="00F83440">
        <w:rPr>
          <w:sz w:val="24"/>
          <w:szCs w:val="24"/>
        </w:rPr>
        <w:t>1</w:t>
      </w:r>
      <w:r w:rsidR="00DD4E4F" w:rsidRPr="00F83440">
        <w:rPr>
          <w:sz w:val="24"/>
          <w:szCs w:val="24"/>
        </w:rPr>
        <w:t>6</w:t>
      </w:r>
      <w:r w:rsidRPr="00F83440">
        <w:rPr>
          <w:sz w:val="24"/>
          <w:szCs w:val="24"/>
        </w:rPr>
        <w:t xml:space="preserve"> nedēļu laikā, kopš līguma noslēgšanas starp Pasūtītāju un Pretendentu:</w:t>
      </w:r>
    </w:p>
    <w:p w14:paraId="31F4CB71" w14:textId="4D6BA150" w:rsidR="00054508" w:rsidRPr="00F83440" w:rsidRDefault="00054508" w:rsidP="00054508">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360" w:lineRule="auto"/>
        <w:rPr>
          <w:rFonts w:ascii="Times" w:hAnsi="Times"/>
          <w:color w:val="auto"/>
          <w:sz w:val="24"/>
          <w:szCs w:val="24"/>
        </w:rPr>
      </w:pPr>
      <w:r w:rsidRPr="00F83440">
        <w:rPr>
          <w:rFonts w:ascii="Times" w:hAnsi="Times"/>
          <w:color w:val="auto"/>
          <w:sz w:val="24"/>
          <w:szCs w:val="24"/>
        </w:rPr>
        <w:t>Projekta plānošana/administratīvie jautājumi</w:t>
      </w:r>
      <w:r w:rsidR="003F4F2B" w:rsidRPr="00F83440">
        <w:rPr>
          <w:rFonts w:ascii="Times" w:hAnsi="Times"/>
          <w:color w:val="auto"/>
          <w:sz w:val="24"/>
          <w:szCs w:val="24"/>
        </w:rPr>
        <w:t xml:space="preserve"> </w:t>
      </w:r>
      <w:r w:rsidRPr="00F83440">
        <w:rPr>
          <w:rFonts w:ascii="Times" w:hAnsi="Times"/>
          <w:color w:val="auto"/>
          <w:sz w:val="24"/>
          <w:szCs w:val="24"/>
        </w:rPr>
        <w:t>- 1 nedēļa</w:t>
      </w:r>
    </w:p>
    <w:p w14:paraId="36EE0281" w14:textId="24DAA5AC" w:rsidR="00054508" w:rsidRPr="00F83440" w:rsidRDefault="00054508" w:rsidP="00054508">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360" w:lineRule="auto"/>
        <w:rPr>
          <w:rFonts w:ascii="Times" w:hAnsi="Times"/>
          <w:color w:val="auto"/>
          <w:sz w:val="24"/>
          <w:szCs w:val="24"/>
        </w:rPr>
      </w:pPr>
      <w:r w:rsidRPr="00F83440">
        <w:rPr>
          <w:rFonts w:ascii="Times" w:hAnsi="Times"/>
          <w:color w:val="auto"/>
          <w:sz w:val="24"/>
          <w:szCs w:val="24"/>
        </w:rPr>
        <w:t>Dizaina iz</w:t>
      </w:r>
      <w:r w:rsidR="00157D25" w:rsidRPr="00F83440">
        <w:rPr>
          <w:rFonts w:ascii="Times" w:hAnsi="Times"/>
          <w:color w:val="auto"/>
          <w:sz w:val="24"/>
          <w:szCs w:val="24"/>
        </w:rPr>
        <w:t>strāde</w:t>
      </w:r>
      <w:r w:rsidR="003F4F2B" w:rsidRPr="00F83440">
        <w:rPr>
          <w:rFonts w:ascii="Times" w:hAnsi="Times"/>
          <w:color w:val="auto"/>
          <w:sz w:val="24"/>
          <w:szCs w:val="24"/>
        </w:rPr>
        <w:t xml:space="preserve"> </w:t>
      </w:r>
      <w:r w:rsidR="00DD4E4F" w:rsidRPr="00F83440">
        <w:rPr>
          <w:rFonts w:ascii="Times" w:hAnsi="Times"/>
          <w:color w:val="auto"/>
          <w:sz w:val="24"/>
          <w:szCs w:val="24"/>
        </w:rPr>
        <w:t>–</w:t>
      </w:r>
      <w:r w:rsidR="00157D25" w:rsidRPr="00F83440">
        <w:rPr>
          <w:rFonts w:ascii="Times" w:hAnsi="Times"/>
          <w:color w:val="auto"/>
          <w:sz w:val="24"/>
          <w:szCs w:val="24"/>
        </w:rPr>
        <w:t xml:space="preserve"> 3</w:t>
      </w:r>
      <w:r w:rsidR="00DD4E4F" w:rsidRPr="00F83440">
        <w:rPr>
          <w:rFonts w:ascii="Times" w:hAnsi="Times"/>
          <w:color w:val="auto"/>
          <w:sz w:val="24"/>
          <w:szCs w:val="24"/>
        </w:rPr>
        <w:t>-4</w:t>
      </w:r>
      <w:r w:rsidR="00157D25" w:rsidRPr="00F83440">
        <w:rPr>
          <w:rFonts w:ascii="Times" w:hAnsi="Times"/>
          <w:color w:val="auto"/>
          <w:sz w:val="24"/>
          <w:szCs w:val="24"/>
        </w:rPr>
        <w:t xml:space="preserve"> nedēļas. A</w:t>
      </w:r>
      <w:r w:rsidRPr="00F83440">
        <w:rPr>
          <w:rFonts w:ascii="Times" w:hAnsi="Times"/>
          <w:color w:val="auto"/>
          <w:sz w:val="24"/>
          <w:szCs w:val="24"/>
        </w:rPr>
        <w:t xml:space="preserve">r pasūtītāju tiek </w:t>
      </w:r>
      <w:r w:rsidR="00157D25" w:rsidRPr="00F83440">
        <w:rPr>
          <w:rFonts w:ascii="Times" w:hAnsi="Times"/>
          <w:color w:val="auto"/>
          <w:sz w:val="24"/>
          <w:szCs w:val="24"/>
        </w:rPr>
        <w:t>saskaņoti materiāli divos posmos:</w:t>
      </w:r>
    </w:p>
    <w:p w14:paraId="4DFA6382" w14:textId="28590842" w:rsidR="00157D25" w:rsidRPr="00F83440" w:rsidRDefault="00157D25" w:rsidP="00157D25">
      <w:pPr>
        <w:pStyle w:val="ListParagraph"/>
        <w:numPr>
          <w:ilvl w:val="1"/>
          <w:numId w:val="20"/>
        </w:numPr>
        <w:pBdr>
          <w:top w:val="none" w:sz="0" w:space="0" w:color="auto"/>
          <w:left w:val="none" w:sz="0" w:space="0" w:color="auto"/>
          <w:bottom w:val="none" w:sz="0" w:space="0" w:color="auto"/>
          <w:right w:val="none" w:sz="0" w:space="0" w:color="auto"/>
          <w:between w:val="none" w:sz="0" w:space="0" w:color="auto"/>
        </w:pBdr>
        <w:spacing w:line="360" w:lineRule="auto"/>
        <w:rPr>
          <w:rFonts w:ascii="Times" w:hAnsi="Times"/>
          <w:color w:val="auto"/>
          <w:sz w:val="24"/>
          <w:szCs w:val="24"/>
        </w:rPr>
      </w:pPr>
      <w:r w:rsidRPr="00F83440">
        <w:rPr>
          <w:rFonts w:ascii="Times" w:hAnsi="Times"/>
          <w:color w:val="auto"/>
          <w:sz w:val="24"/>
          <w:szCs w:val="24"/>
        </w:rPr>
        <w:t>Sākumlapas skats</w:t>
      </w:r>
      <w:r w:rsidR="006908D6" w:rsidRPr="00F83440">
        <w:rPr>
          <w:rFonts w:ascii="Times" w:hAnsi="Times"/>
          <w:color w:val="auto"/>
          <w:sz w:val="24"/>
          <w:szCs w:val="24"/>
        </w:rPr>
        <w:t>.</w:t>
      </w:r>
    </w:p>
    <w:p w14:paraId="1D5F0630" w14:textId="77777777" w:rsidR="006908D6" w:rsidRPr="00F83440" w:rsidRDefault="00157D25" w:rsidP="006908D6">
      <w:pPr>
        <w:pStyle w:val="ListParagraph"/>
        <w:numPr>
          <w:ilvl w:val="1"/>
          <w:numId w:val="20"/>
        </w:numPr>
        <w:pBdr>
          <w:top w:val="none" w:sz="0" w:space="0" w:color="auto"/>
          <w:left w:val="none" w:sz="0" w:space="0" w:color="auto"/>
          <w:bottom w:val="none" w:sz="0" w:space="0" w:color="auto"/>
          <w:right w:val="none" w:sz="0" w:space="0" w:color="auto"/>
          <w:between w:val="none" w:sz="0" w:space="0" w:color="auto"/>
        </w:pBdr>
        <w:spacing w:line="360" w:lineRule="auto"/>
        <w:rPr>
          <w:rFonts w:ascii="Times" w:hAnsi="Times"/>
          <w:color w:val="auto"/>
          <w:sz w:val="24"/>
          <w:szCs w:val="24"/>
        </w:rPr>
      </w:pPr>
      <w:r w:rsidRPr="00F83440">
        <w:rPr>
          <w:rFonts w:ascii="Times" w:hAnsi="Times"/>
          <w:color w:val="auto"/>
          <w:sz w:val="24"/>
          <w:szCs w:val="24"/>
        </w:rPr>
        <w:t>Atlikušie dizaina skati</w:t>
      </w:r>
      <w:r w:rsidR="00EB16F9" w:rsidRPr="00F83440">
        <w:rPr>
          <w:rFonts w:ascii="Times" w:hAnsi="Times"/>
          <w:color w:val="auto"/>
          <w:sz w:val="24"/>
          <w:szCs w:val="24"/>
        </w:rPr>
        <w:t>. Pēc visu dizaina skatu apstiprināšanas, pasūtītājam tiek nodoti darba faili ar visiem skatiem.</w:t>
      </w:r>
    </w:p>
    <w:p w14:paraId="181B54B8" w14:textId="2EF57AF5" w:rsidR="006908D6" w:rsidRPr="00F83440" w:rsidRDefault="006908D6" w:rsidP="00A72B97">
      <w:pPr>
        <w:pStyle w:val="ListParagraph"/>
        <w:numPr>
          <w:ilvl w:val="0"/>
          <w:numId w:val="31"/>
        </w:numPr>
        <w:pBdr>
          <w:top w:val="none" w:sz="0" w:space="0" w:color="auto"/>
          <w:left w:val="none" w:sz="0" w:space="0" w:color="auto"/>
          <w:bottom w:val="none" w:sz="0" w:space="0" w:color="auto"/>
          <w:right w:val="none" w:sz="0" w:space="0" w:color="auto"/>
          <w:between w:val="none" w:sz="0" w:space="0" w:color="auto"/>
        </w:pBdr>
        <w:spacing w:line="360" w:lineRule="auto"/>
        <w:rPr>
          <w:rFonts w:ascii="Times" w:hAnsi="Times"/>
          <w:color w:val="auto"/>
          <w:sz w:val="24"/>
          <w:szCs w:val="24"/>
        </w:rPr>
      </w:pPr>
      <w:r w:rsidRPr="00F83440">
        <w:rPr>
          <w:rFonts w:ascii="Times" w:hAnsi="Times"/>
          <w:color w:val="auto"/>
          <w:sz w:val="24"/>
          <w:szCs w:val="24"/>
        </w:rPr>
        <w:t>Dizaina izstrāde ietver navigācijas izstrādi starp lapām un prasību noteikšanu programmētājiem.</w:t>
      </w:r>
    </w:p>
    <w:p w14:paraId="5F672B50" w14:textId="4A920699" w:rsidR="004233F4" w:rsidRPr="00F83440" w:rsidRDefault="00054508" w:rsidP="00054508">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360" w:lineRule="auto"/>
        <w:rPr>
          <w:rFonts w:ascii="Times" w:hAnsi="Times"/>
          <w:color w:val="auto"/>
          <w:sz w:val="24"/>
          <w:szCs w:val="24"/>
        </w:rPr>
      </w:pPr>
      <w:r w:rsidRPr="00F83440">
        <w:rPr>
          <w:rFonts w:ascii="Times" w:hAnsi="Times"/>
          <w:color w:val="auto"/>
          <w:sz w:val="24"/>
          <w:szCs w:val="24"/>
        </w:rPr>
        <w:t>Programmēšana</w:t>
      </w:r>
      <w:r w:rsidR="004233F4" w:rsidRPr="00F83440">
        <w:rPr>
          <w:rFonts w:ascii="Times" w:hAnsi="Times"/>
          <w:color w:val="auto"/>
          <w:sz w:val="24"/>
          <w:szCs w:val="24"/>
        </w:rPr>
        <w:t xml:space="preserve"> </w:t>
      </w:r>
      <w:r w:rsidRPr="00F83440">
        <w:rPr>
          <w:rFonts w:ascii="Times" w:hAnsi="Times"/>
          <w:color w:val="auto"/>
          <w:sz w:val="24"/>
          <w:szCs w:val="24"/>
        </w:rPr>
        <w:t>-  6 nedēļas</w:t>
      </w:r>
    </w:p>
    <w:p w14:paraId="45C0AA29" w14:textId="70ED489D" w:rsidR="00054508" w:rsidRPr="00F83440" w:rsidRDefault="004233F4" w:rsidP="00054508">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line="360" w:lineRule="auto"/>
        <w:rPr>
          <w:rFonts w:ascii="Times" w:hAnsi="Times"/>
          <w:color w:val="auto"/>
          <w:sz w:val="24"/>
          <w:szCs w:val="24"/>
        </w:rPr>
      </w:pPr>
      <w:r w:rsidRPr="00F83440">
        <w:rPr>
          <w:rFonts w:ascii="Times" w:hAnsi="Times"/>
          <w:color w:val="auto"/>
          <w:sz w:val="24"/>
          <w:szCs w:val="24"/>
        </w:rPr>
        <w:t xml:space="preserve">Satura izstrādes darbi – pabeigts </w:t>
      </w:r>
      <w:r w:rsidR="00DD4E4F" w:rsidRPr="00F83440">
        <w:rPr>
          <w:rFonts w:ascii="Times" w:hAnsi="Times"/>
          <w:color w:val="auto"/>
          <w:sz w:val="24"/>
          <w:szCs w:val="24"/>
        </w:rPr>
        <w:t xml:space="preserve">ne vēlāk kā </w:t>
      </w:r>
      <w:r w:rsidRPr="00F83440">
        <w:rPr>
          <w:rFonts w:ascii="Times" w:hAnsi="Times"/>
          <w:color w:val="auto"/>
          <w:sz w:val="24"/>
          <w:szCs w:val="24"/>
        </w:rPr>
        <w:t xml:space="preserve">4 nedēļas pēc programmēšanas (var </w:t>
      </w:r>
      <w:r w:rsidR="00DD4E4F" w:rsidRPr="00F83440">
        <w:rPr>
          <w:rFonts w:ascii="Times" w:hAnsi="Times"/>
          <w:color w:val="auto"/>
          <w:sz w:val="24"/>
          <w:szCs w:val="24"/>
        </w:rPr>
        <w:t xml:space="preserve">un vēlams </w:t>
      </w:r>
      <w:r w:rsidRPr="00F83440">
        <w:rPr>
          <w:rFonts w:ascii="Times" w:hAnsi="Times"/>
          <w:color w:val="auto"/>
          <w:sz w:val="24"/>
          <w:szCs w:val="24"/>
        </w:rPr>
        <w:t>realizēt paralēli programmēšanas darbiem)</w:t>
      </w:r>
    </w:p>
    <w:p w14:paraId="081185ED" w14:textId="0299881C" w:rsidR="00054508" w:rsidRPr="00F83440" w:rsidRDefault="00054508" w:rsidP="00054508">
      <w:pPr>
        <w:pStyle w:val="Normal1"/>
        <w:widowControl w:val="0"/>
        <w:numPr>
          <w:ilvl w:val="0"/>
          <w:numId w:val="20"/>
        </w:numPr>
        <w:spacing w:line="360" w:lineRule="auto"/>
        <w:jc w:val="both"/>
        <w:rPr>
          <w:sz w:val="24"/>
          <w:szCs w:val="24"/>
        </w:rPr>
      </w:pPr>
      <w:r w:rsidRPr="00F83440">
        <w:rPr>
          <w:rFonts w:ascii="Times" w:hAnsi="Times"/>
          <w:color w:val="auto"/>
          <w:sz w:val="24"/>
          <w:szCs w:val="24"/>
        </w:rPr>
        <w:t>Testēšana/publicēšana</w:t>
      </w:r>
      <w:r w:rsidR="003F4F2B" w:rsidRPr="00F83440">
        <w:rPr>
          <w:rFonts w:ascii="Times" w:hAnsi="Times"/>
          <w:color w:val="auto"/>
          <w:sz w:val="24"/>
          <w:szCs w:val="24"/>
        </w:rPr>
        <w:t xml:space="preserve"> </w:t>
      </w:r>
      <w:r w:rsidRPr="00F83440">
        <w:rPr>
          <w:rFonts w:ascii="Times" w:hAnsi="Times"/>
          <w:color w:val="auto"/>
          <w:sz w:val="24"/>
          <w:szCs w:val="24"/>
        </w:rPr>
        <w:t>- 1 nedēļa</w:t>
      </w:r>
      <w:r w:rsidR="00937EEA" w:rsidRPr="00F83440">
        <w:rPr>
          <w:rFonts w:ascii="Times" w:hAnsi="Times"/>
          <w:color w:val="auto"/>
          <w:sz w:val="24"/>
          <w:szCs w:val="24"/>
        </w:rPr>
        <w:t>, pēc kuras pasūtītājam tiek nodota publicēta mājas lapa, pieeja lapas administrācijai un failu datu bāzei.</w:t>
      </w:r>
    </w:p>
    <w:p w14:paraId="1A4D2326" w14:textId="2056574B" w:rsidR="00B325F9" w:rsidRPr="00F83440" w:rsidRDefault="00AB114C">
      <w:pPr>
        <w:pStyle w:val="Normal1"/>
        <w:widowControl w:val="0"/>
        <w:spacing w:line="360" w:lineRule="auto"/>
        <w:jc w:val="both"/>
        <w:rPr>
          <w:sz w:val="24"/>
          <w:szCs w:val="24"/>
        </w:rPr>
      </w:pPr>
      <w:bookmarkStart w:id="1" w:name="_30j0zll" w:colFirst="0" w:colLast="0"/>
      <w:bookmarkEnd w:id="1"/>
      <w:r w:rsidRPr="00F83440">
        <w:rPr>
          <w:sz w:val="24"/>
          <w:szCs w:val="24"/>
        </w:rPr>
        <w:t xml:space="preserve">Paralēli programmēšanas darbiem, pēc dizaina izstrādes 3 nedēļu laikā tiek izveidota </w:t>
      </w:r>
      <w:r w:rsidR="00A86871" w:rsidRPr="00F83440">
        <w:rPr>
          <w:sz w:val="24"/>
          <w:szCs w:val="24"/>
        </w:rPr>
        <w:t xml:space="preserve">un publicēta </w:t>
      </w:r>
      <w:r w:rsidRPr="00F83440">
        <w:rPr>
          <w:sz w:val="24"/>
          <w:szCs w:val="24"/>
        </w:rPr>
        <w:t>pagaidu lapa (</w:t>
      </w:r>
      <w:r w:rsidRPr="00F83440">
        <w:rPr>
          <w:i/>
          <w:sz w:val="24"/>
          <w:szCs w:val="24"/>
        </w:rPr>
        <w:t>temporary</w:t>
      </w:r>
      <w:r w:rsidRPr="00F83440">
        <w:rPr>
          <w:sz w:val="24"/>
          <w:szCs w:val="24"/>
        </w:rPr>
        <w:t xml:space="preserve"> </w:t>
      </w:r>
      <w:r w:rsidRPr="00F83440">
        <w:rPr>
          <w:i/>
          <w:sz w:val="24"/>
          <w:szCs w:val="24"/>
        </w:rPr>
        <w:t>page</w:t>
      </w:r>
      <w:r w:rsidRPr="00F83440">
        <w:rPr>
          <w:sz w:val="24"/>
          <w:szCs w:val="24"/>
        </w:rPr>
        <w:t xml:space="preserve">). Pēc satura tā </w:t>
      </w:r>
      <w:r w:rsidR="00847BE3" w:rsidRPr="00F83440">
        <w:rPr>
          <w:sz w:val="24"/>
          <w:szCs w:val="24"/>
        </w:rPr>
        <w:t xml:space="preserve">atbilst </w:t>
      </w:r>
      <w:r w:rsidRPr="00F83440">
        <w:rPr>
          <w:sz w:val="24"/>
          <w:szCs w:val="24"/>
        </w:rPr>
        <w:t>mājas lapas starta lapa</w:t>
      </w:r>
      <w:r w:rsidR="00847BE3" w:rsidRPr="00F83440">
        <w:rPr>
          <w:sz w:val="24"/>
          <w:szCs w:val="24"/>
        </w:rPr>
        <w:t xml:space="preserve">i bez saitēm uz </w:t>
      </w:r>
      <w:r w:rsidR="00A72B97" w:rsidRPr="00F83440">
        <w:rPr>
          <w:sz w:val="24"/>
          <w:szCs w:val="24"/>
        </w:rPr>
        <w:t>apakš-lapām</w:t>
      </w:r>
      <w:r w:rsidR="00AE04D0" w:rsidRPr="00F83440">
        <w:rPr>
          <w:sz w:val="24"/>
          <w:szCs w:val="24"/>
        </w:rPr>
        <w:t xml:space="preserve">, </w:t>
      </w:r>
      <w:r w:rsidR="00A72B97" w:rsidRPr="00F83440">
        <w:rPr>
          <w:sz w:val="24"/>
          <w:szCs w:val="24"/>
        </w:rPr>
        <w:t xml:space="preserve">obligāti ietvertas sekojošas sadaļas – galvene, “Expertise”, “What we do”, </w:t>
      </w:r>
      <w:r w:rsidR="00AE04D0" w:rsidRPr="00F83440">
        <w:rPr>
          <w:sz w:val="24"/>
          <w:szCs w:val="24"/>
        </w:rPr>
        <w:t>“</w:t>
      </w:r>
      <w:r w:rsidR="00847BE3" w:rsidRPr="00F83440">
        <w:rPr>
          <w:sz w:val="24"/>
          <w:szCs w:val="24"/>
        </w:rPr>
        <w:t>News/Events</w:t>
      </w:r>
      <w:r w:rsidR="00AE04D0" w:rsidRPr="00F83440">
        <w:rPr>
          <w:sz w:val="24"/>
          <w:szCs w:val="24"/>
        </w:rPr>
        <w:t>”</w:t>
      </w:r>
      <w:r w:rsidR="00A72B97" w:rsidRPr="00F83440">
        <w:rPr>
          <w:sz w:val="24"/>
          <w:szCs w:val="24"/>
        </w:rPr>
        <w:t xml:space="preserve"> (ieviests modulis vai iespēja ievietot pagaidu statisku informāciju)</w:t>
      </w:r>
      <w:r w:rsidR="00AE04D0" w:rsidRPr="00F83440">
        <w:rPr>
          <w:sz w:val="24"/>
          <w:szCs w:val="24"/>
        </w:rPr>
        <w:t xml:space="preserve">, </w:t>
      </w:r>
      <w:r w:rsidR="00A72B97" w:rsidRPr="00F83440">
        <w:rPr>
          <w:sz w:val="24"/>
          <w:szCs w:val="24"/>
        </w:rPr>
        <w:t>kontaktinformācija</w:t>
      </w:r>
      <w:r w:rsidR="00AE04D0" w:rsidRPr="00F83440">
        <w:rPr>
          <w:sz w:val="24"/>
          <w:szCs w:val="24"/>
        </w:rPr>
        <w:t>.</w:t>
      </w:r>
    </w:p>
    <w:p w14:paraId="3BA2A2A0" w14:textId="63E14664" w:rsidR="000135C9" w:rsidRPr="00F83440" w:rsidRDefault="00A21504">
      <w:pPr>
        <w:pStyle w:val="Normal1"/>
        <w:widowControl w:val="0"/>
        <w:spacing w:line="360" w:lineRule="auto"/>
        <w:jc w:val="both"/>
        <w:rPr>
          <w:sz w:val="24"/>
          <w:szCs w:val="24"/>
        </w:rPr>
      </w:pPr>
      <w:r w:rsidRPr="00F83440">
        <w:rPr>
          <w:sz w:val="24"/>
          <w:szCs w:val="24"/>
        </w:rPr>
        <w:t>Uzturēšanas darbi – 30</w:t>
      </w:r>
      <w:r w:rsidR="000135C9" w:rsidRPr="00F83440">
        <w:rPr>
          <w:sz w:val="24"/>
          <w:szCs w:val="24"/>
        </w:rPr>
        <w:t xml:space="preserve"> mēnešus, garantija – 12 mēneši.</w:t>
      </w:r>
    </w:p>
    <w:p w14:paraId="1C4A2114" w14:textId="77777777" w:rsidR="00B325F9" w:rsidRPr="00F83440" w:rsidRDefault="00855389" w:rsidP="00A72B97">
      <w:pPr>
        <w:pStyle w:val="Heading2"/>
        <w:ind w:left="0" w:firstLine="0"/>
        <w:jc w:val="left"/>
        <w:rPr>
          <w:b w:val="0"/>
        </w:rPr>
      </w:pPr>
      <w:r w:rsidRPr="00F83440">
        <w:br w:type="page"/>
      </w:r>
      <w:bookmarkStart w:id="2" w:name="_Toc507553383"/>
      <w:r w:rsidRPr="00F83440">
        <w:lastRenderedPageBreak/>
        <w:t>1.1. Dokumenta nolūks</w:t>
      </w:r>
      <w:bookmarkEnd w:id="2"/>
    </w:p>
    <w:p w14:paraId="62E3BF8D" w14:textId="77777777" w:rsidR="00B325F9" w:rsidRPr="00F83440" w:rsidRDefault="00855389">
      <w:pPr>
        <w:pStyle w:val="Normal1"/>
        <w:widowControl w:val="0"/>
        <w:spacing w:line="360" w:lineRule="auto"/>
        <w:jc w:val="both"/>
        <w:rPr>
          <w:sz w:val="24"/>
          <w:szCs w:val="24"/>
        </w:rPr>
      </w:pPr>
      <w:r w:rsidRPr="00F83440">
        <w:rPr>
          <w:sz w:val="24"/>
          <w:szCs w:val="24"/>
        </w:rPr>
        <w:t>Šis dokuments paredzēts:</w:t>
      </w:r>
    </w:p>
    <w:p w14:paraId="56386268" w14:textId="77777777" w:rsidR="00B325F9" w:rsidRPr="00F83440" w:rsidRDefault="00855389">
      <w:pPr>
        <w:pStyle w:val="Normal1"/>
        <w:widowControl w:val="0"/>
        <w:spacing w:line="360" w:lineRule="auto"/>
        <w:ind w:left="283"/>
        <w:jc w:val="both"/>
        <w:rPr>
          <w:sz w:val="24"/>
          <w:szCs w:val="24"/>
        </w:rPr>
      </w:pPr>
      <w:r w:rsidRPr="00F83440">
        <w:rPr>
          <w:sz w:val="24"/>
          <w:szCs w:val="24"/>
        </w:rPr>
        <w:t>1. Pasūtītājam:</w:t>
      </w:r>
    </w:p>
    <w:p w14:paraId="4C2415FC" w14:textId="77777777" w:rsidR="00B325F9" w:rsidRPr="00F83440" w:rsidRDefault="00855389">
      <w:pPr>
        <w:pStyle w:val="Normal1"/>
        <w:widowControl w:val="0"/>
        <w:spacing w:line="360" w:lineRule="auto"/>
        <w:ind w:left="1100" w:hanging="525"/>
        <w:jc w:val="both"/>
        <w:rPr>
          <w:sz w:val="24"/>
          <w:szCs w:val="24"/>
        </w:rPr>
      </w:pPr>
      <w:r w:rsidRPr="00F83440">
        <w:rPr>
          <w:sz w:val="24"/>
          <w:szCs w:val="24"/>
        </w:rPr>
        <w:t>1.1. Tīmekļa vietnes publiskās daļas un satura vadības sistēmas tehnisko prasību saskaņošanai.</w:t>
      </w:r>
    </w:p>
    <w:p w14:paraId="1F6C3519" w14:textId="77777777" w:rsidR="00B325F9" w:rsidRPr="00F83440" w:rsidRDefault="00855389">
      <w:pPr>
        <w:pStyle w:val="Normal1"/>
        <w:widowControl w:val="0"/>
        <w:spacing w:line="360" w:lineRule="auto"/>
        <w:ind w:left="567"/>
        <w:jc w:val="both"/>
        <w:rPr>
          <w:sz w:val="24"/>
          <w:szCs w:val="24"/>
        </w:rPr>
      </w:pPr>
      <w:r w:rsidRPr="00F83440">
        <w:rPr>
          <w:sz w:val="24"/>
          <w:szCs w:val="24"/>
        </w:rPr>
        <w:t>1.2. Tīmekļa vietnes akcepttestēšanas scenāriju sagatavošanai.</w:t>
      </w:r>
    </w:p>
    <w:p w14:paraId="153DBDAD" w14:textId="77777777" w:rsidR="00B325F9" w:rsidRPr="00F83440" w:rsidRDefault="00855389">
      <w:pPr>
        <w:pStyle w:val="Normal1"/>
        <w:widowControl w:val="0"/>
        <w:spacing w:line="360" w:lineRule="auto"/>
        <w:ind w:left="567"/>
        <w:jc w:val="both"/>
        <w:rPr>
          <w:sz w:val="24"/>
          <w:szCs w:val="24"/>
        </w:rPr>
      </w:pPr>
      <w:r w:rsidRPr="00F83440">
        <w:rPr>
          <w:sz w:val="24"/>
          <w:szCs w:val="24"/>
        </w:rPr>
        <w:t>1.3. Piegādātā risinājuma atbilstības novērtēšanai akcepttestēšanas laikā.</w:t>
      </w:r>
    </w:p>
    <w:p w14:paraId="7CA25529" w14:textId="77777777" w:rsidR="00B325F9" w:rsidRPr="00F83440" w:rsidRDefault="00855389">
      <w:pPr>
        <w:pStyle w:val="Normal1"/>
        <w:widowControl w:val="0"/>
        <w:spacing w:line="360" w:lineRule="auto"/>
        <w:ind w:left="283"/>
        <w:jc w:val="both"/>
        <w:rPr>
          <w:sz w:val="24"/>
          <w:szCs w:val="24"/>
        </w:rPr>
      </w:pPr>
      <w:r w:rsidRPr="00F83440">
        <w:rPr>
          <w:sz w:val="24"/>
          <w:szCs w:val="24"/>
        </w:rPr>
        <w:t>2. Tīmekļa vietnes izstrādātājam:</w:t>
      </w:r>
    </w:p>
    <w:p w14:paraId="7AA9F263" w14:textId="77777777" w:rsidR="00B325F9" w:rsidRPr="00F83440" w:rsidRDefault="00855389">
      <w:pPr>
        <w:pStyle w:val="Normal1"/>
        <w:widowControl w:val="0"/>
        <w:spacing w:line="360" w:lineRule="auto"/>
        <w:ind w:left="567"/>
        <w:jc w:val="both"/>
        <w:rPr>
          <w:sz w:val="24"/>
          <w:szCs w:val="24"/>
        </w:rPr>
      </w:pPr>
      <w:r w:rsidRPr="00F83440">
        <w:rPr>
          <w:sz w:val="24"/>
          <w:szCs w:val="24"/>
        </w:rPr>
        <w:t>2.1. Tīmekļa vietnes programmatūras projektēšanai.</w:t>
      </w:r>
    </w:p>
    <w:p w14:paraId="64C4C0C4" w14:textId="77777777" w:rsidR="00B325F9" w:rsidRPr="00F83440" w:rsidRDefault="00855389">
      <w:pPr>
        <w:pStyle w:val="Normal1"/>
        <w:widowControl w:val="0"/>
        <w:spacing w:line="360" w:lineRule="auto"/>
        <w:ind w:left="567"/>
        <w:jc w:val="both"/>
        <w:rPr>
          <w:sz w:val="24"/>
          <w:szCs w:val="24"/>
        </w:rPr>
      </w:pPr>
      <w:r w:rsidRPr="00F83440">
        <w:rPr>
          <w:sz w:val="24"/>
          <w:szCs w:val="24"/>
        </w:rPr>
        <w:t>2.2. Tīmekļa vietnes programmatūras izstrādei.</w:t>
      </w:r>
    </w:p>
    <w:p w14:paraId="6B240255" w14:textId="77777777" w:rsidR="00B325F9" w:rsidRPr="00F83440" w:rsidRDefault="00B325F9">
      <w:pPr>
        <w:pStyle w:val="Normal1"/>
        <w:widowControl w:val="0"/>
        <w:spacing w:line="360" w:lineRule="auto"/>
        <w:jc w:val="both"/>
        <w:rPr>
          <w:sz w:val="24"/>
          <w:szCs w:val="24"/>
        </w:rPr>
      </w:pPr>
      <w:bookmarkStart w:id="3" w:name="_1fob9te" w:colFirst="0" w:colLast="0"/>
      <w:bookmarkEnd w:id="3"/>
    </w:p>
    <w:p w14:paraId="5F7A5CA1" w14:textId="77777777" w:rsidR="00B325F9" w:rsidRPr="00F83440" w:rsidRDefault="00855389">
      <w:pPr>
        <w:pStyle w:val="Heading2"/>
        <w:numPr>
          <w:ilvl w:val="1"/>
          <w:numId w:val="11"/>
        </w:numPr>
      </w:pPr>
      <w:r w:rsidRPr="00F83440">
        <w:br w:type="page"/>
      </w:r>
      <w:bookmarkStart w:id="4" w:name="_Toc507553384"/>
      <w:r w:rsidRPr="00F83440">
        <w:lastRenderedPageBreak/>
        <w:t>1.2. Termini un pieņemtie apzīmējumi</w:t>
      </w:r>
      <w:bookmarkEnd w:id="4"/>
    </w:p>
    <w:p w14:paraId="7440801A" w14:textId="77777777" w:rsidR="00B325F9" w:rsidRPr="00F83440" w:rsidRDefault="00855389">
      <w:pPr>
        <w:pStyle w:val="Normal1"/>
        <w:widowControl w:val="0"/>
        <w:spacing w:line="360" w:lineRule="auto"/>
        <w:jc w:val="both"/>
        <w:rPr>
          <w:b/>
          <w:sz w:val="24"/>
          <w:szCs w:val="24"/>
        </w:rPr>
      </w:pPr>
      <w:r w:rsidRPr="00F83440">
        <w:rPr>
          <w:b/>
          <w:sz w:val="24"/>
          <w:szCs w:val="24"/>
        </w:rPr>
        <w:t>Administrators</w:t>
      </w:r>
      <w:r w:rsidRPr="00F83440">
        <w:rPr>
          <w:sz w:val="24"/>
          <w:szCs w:val="24"/>
        </w:rPr>
        <w:t xml:space="preserve"> - Pasūtītāja pilnvarota fiziska persona tīmekļa vietnes satura ievietošanai, labošanai un dzēšanai</w:t>
      </w:r>
    </w:p>
    <w:p w14:paraId="697F49B2" w14:textId="77777777" w:rsidR="00B325F9" w:rsidRPr="00F83440" w:rsidRDefault="00855389">
      <w:pPr>
        <w:pStyle w:val="Normal1"/>
        <w:widowControl w:val="0"/>
        <w:spacing w:line="360" w:lineRule="auto"/>
        <w:jc w:val="both"/>
        <w:rPr>
          <w:b/>
          <w:sz w:val="24"/>
          <w:szCs w:val="24"/>
        </w:rPr>
      </w:pPr>
      <w:r w:rsidRPr="00F83440">
        <w:rPr>
          <w:b/>
          <w:sz w:val="24"/>
          <w:szCs w:val="24"/>
        </w:rPr>
        <w:t>CSS</w:t>
      </w:r>
      <w:r w:rsidRPr="00F83440">
        <w:rPr>
          <w:sz w:val="24"/>
          <w:szCs w:val="24"/>
        </w:rPr>
        <w:t xml:space="preserve"> - kaskādisku stilu saraksts, kas palīdz veidot tīmekļa vietnes lapu dizainu</w:t>
      </w:r>
    </w:p>
    <w:p w14:paraId="533B335D" w14:textId="77777777" w:rsidR="00B325F9" w:rsidRPr="00F83440" w:rsidRDefault="00855389">
      <w:pPr>
        <w:pStyle w:val="Normal1"/>
        <w:widowControl w:val="0"/>
        <w:spacing w:line="360" w:lineRule="auto"/>
        <w:jc w:val="both"/>
        <w:rPr>
          <w:b/>
          <w:sz w:val="24"/>
          <w:szCs w:val="24"/>
        </w:rPr>
      </w:pPr>
      <w:r w:rsidRPr="00F83440">
        <w:rPr>
          <w:b/>
          <w:sz w:val="24"/>
          <w:szCs w:val="24"/>
        </w:rPr>
        <w:t>DB</w:t>
      </w:r>
      <w:r w:rsidRPr="00F83440">
        <w:rPr>
          <w:sz w:val="24"/>
          <w:szCs w:val="24"/>
        </w:rPr>
        <w:t xml:space="preserve"> - tīmekļa vietnes datu bāze</w:t>
      </w:r>
    </w:p>
    <w:p w14:paraId="212E60BC" w14:textId="77777777" w:rsidR="00B325F9" w:rsidRPr="00F83440" w:rsidRDefault="00855389">
      <w:pPr>
        <w:pStyle w:val="Normal1"/>
        <w:widowControl w:val="0"/>
        <w:spacing w:line="360" w:lineRule="auto"/>
        <w:jc w:val="both"/>
        <w:rPr>
          <w:b/>
          <w:sz w:val="24"/>
          <w:szCs w:val="24"/>
        </w:rPr>
      </w:pPr>
      <w:r w:rsidRPr="00F83440">
        <w:rPr>
          <w:b/>
          <w:sz w:val="24"/>
          <w:szCs w:val="24"/>
        </w:rPr>
        <w:t>HTML</w:t>
      </w:r>
      <w:r w:rsidRPr="00F83440">
        <w:rPr>
          <w:sz w:val="24"/>
          <w:szCs w:val="24"/>
        </w:rPr>
        <w:t xml:space="preserve"> - hiperteksta iezīmēšanas valoda, kas ir izstrādāta tīmekļa lappušu un citas pārlūkprogrammā attēlojamas informācijas glabāšanai, un kuras specifikāciju uztur Vispasaules Tīmekļa Konsorcijs (W3C)</w:t>
      </w:r>
    </w:p>
    <w:p w14:paraId="0B41DFFF" w14:textId="60873A6E" w:rsidR="00B325F9" w:rsidRPr="00F83440" w:rsidRDefault="00855389">
      <w:pPr>
        <w:pStyle w:val="Normal1"/>
        <w:widowControl w:val="0"/>
        <w:spacing w:line="360" w:lineRule="auto"/>
        <w:jc w:val="both"/>
        <w:rPr>
          <w:b/>
          <w:sz w:val="24"/>
          <w:szCs w:val="24"/>
        </w:rPr>
      </w:pPr>
      <w:r w:rsidRPr="00F83440">
        <w:rPr>
          <w:b/>
          <w:sz w:val="24"/>
          <w:szCs w:val="24"/>
        </w:rPr>
        <w:t>Pasūtītājs</w:t>
      </w:r>
      <w:r w:rsidRPr="00F83440">
        <w:rPr>
          <w:sz w:val="24"/>
          <w:szCs w:val="24"/>
        </w:rPr>
        <w:t xml:space="preserve"> - Latvijas Universitātes Cietvielu fizikas institūts</w:t>
      </w:r>
      <w:r w:rsidR="00AE04D0" w:rsidRPr="00F83440">
        <w:rPr>
          <w:sz w:val="24"/>
          <w:szCs w:val="24"/>
        </w:rPr>
        <w:t xml:space="preserve"> (turpmāk arī – LU CFI)</w:t>
      </w:r>
    </w:p>
    <w:p w14:paraId="793AE8FD" w14:textId="7A838C07" w:rsidR="00B325F9" w:rsidRPr="00F83440" w:rsidRDefault="00855389">
      <w:pPr>
        <w:pStyle w:val="Normal1"/>
        <w:widowControl w:val="0"/>
        <w:spacing w:line="360" w:lineRule="auto"/>
        <w:jc w:val="both"/>
        <w:rPr>
          <w:b/>
          <w:sz w:val="24"/>
          <w:szCs w:val="24"/>
        </w:rPr>
      </w:pPr>
      <w:r w:rsidRPr="00F83440">
        <w:rPr>
          <w:b/>
          <w:sz w:val="24"/>
          <w:szCs w:val="24"/>
        </w:rPr>
        <w:t>Pretendents</w:t>
      </w:r>
      <w:r w:rsidR="00417A45" w:rsidRPr="00F83440">
        <w:rPr>
          <w:b/>
          <w:sz w:val="24"/>
          <w:szCs w:val="24"/>
        </w:rPr>
        <w:t>/Izpildītājs</w:t>
      </w:r>
      <w:r w:rsidRPr="00F83440">
        <w:rPr>
          <w:sz w:val="24"/>
          <w:szCs w:val="24"/>
        </w:rPr>
        <w:t xml:space="preserve"> - dalībnieks iepirkuma konkursā par tiesībām izstrādāt tīmekļa vietni</w:t>
      </w:r>
    </w:p>
    <w:p w14:paraId="64092A51" w14:textId="77777777" w:rsidR="00B325F9" w:rsidRPr="00F83440" w:rsidRDefault="00855389">
      <w:pPr>
        <w:pStyle w:val="Normal1"/>
        <w:widowControl w:val="0"/>
        <w:spacing w:line="360" w:lineRule="auto"/>
        <w:jc w:val="both"/>
        <w:rPr>
          <w:b/>
          <w:sz w:val="24"/>
          <w:szCs w:val="24"/>
        </w:rPr>
      </w:pPr>
      <w:r w:rsidRPr="00F83440">
        <w:rPr>
          <w:b/>
          <w:sz w:val="24"/>
          <w:szCs w:val="24"/>
        </w:rPr>
        <w:t>SEO</w:t>
      </w:r>
      <w:r w:rsidRPr="00F83440">
        <w:rPr>
          <w:sz w:val="24"/>
          <w:szCs w:val="24"/>
        </w:rPr>
        <w:t xml:space="preserve"> (Search Engine Optimization) - process ar mērķi optimizēt tīmekļa vietnes atspoguļošanu tīmekļa meklētājprogrammu izvadītajos rezultātos</w:t>
      </w:r>
    </w:p>
    <w:p w14:paraId="4EA961BB" w14:textId="77777777" w:rsidR="00B325F9" w:rsidRPr="00F83440" w:rsidRDefault="00855389">
      <w:pPr>
        <w:pStyle w:val="Normal1"/>
        <w:widowControl w:val="0"/>
        <w:spacing w:line="360" w:lineRule="auto"/>
        <w:jc w:val="both"/>
        <w:rPr>
          <w:b/>
          <w:sz w:val="24"/>
          <w:szCs w:val="24"/>
        </w:rPr>
      </w:pPr>
      <w:r w:rsidRPr="00F83440">
        <w:rPr>
          <w:b/>
          <w:sz w:val="24"/>
          <w:szCs w:val="24"/>
        </w:rPr>
        <w:t>SVS</w:t>
      </w:r>
      <w:r w:rsidRPr="00F83440">
        <w:rPr>
          <w:sz w:val="24"/>
          <w:szCs w:val="24"/>
        </w:rPr>
        <w:t xml:space="preserve"> - tīmekļa vietnes satura vadības sistēma</w:t>
      </w:r>
    </w:p>
    <w:p w14:paraId="531729E2" w14:textId="58D8F90C" w:rsidR="00B325F9" w:rsidRPr="00F83440" w:rsidRDefault="00855389">
      <w:pPr>
        <w:pStyle w:val="Normal1"/>
        <w:widowControl w:val="0"/>
        <w:spacing w:line="360" w:lineRule="auto"/>
        <w:jc w:val="both"/>
        <w:rPr>
          <w:b/>
          <w:sz w:val="24"/>
          <w:szCs w:val="24"/>
        </w:rPr>
      </w:pPr>
      <w:r w:rsidRPr="00F83440">
        <w:rPr>
          <w:b/>
          <w:sz w:val="24"/>
          <w:szCs w:val="24"/>
        </w:rPr>
        <w:t>Tīmekļa vietne</w:t>
      </w:r>
      <w:r w:rsidRPr="00F83440">
        <w:rPr>
          <w:sz w:val="24"/>
          <w:szCs w:val="24"/>
        </w:rPr>
        <w:t xml:space="preserve"> - tīmekļa vietne </w:t>
      </w:r>
      <w:hyperlink r:id="rId9" w:history="1">
        <w:r w:rsidR="00AE04D0" w:rsidRPr="00F83440">
          <w:rPr>
            <w:rStyle w:val="Hyperlink"/>
            <w:sz w:val="24"/>
            <w:szCs w:val="24"/>
          </w:rPr>
          <w:t>http://www.materize.com/</w:t>
        </w:r>
      </w:hyperlink>
      <w:r w:rsidR="00AE04D0" w:rsidRPr="00F83440">
        <w:rPr>
          <w:sz w:val="24"/>
          <w:szCs w:val="24"/>
        </w:rPr>
        <w:t xml:space="preserve"> (ir jau </w:t>
      </w:r>
      <w:r w:rsidR="00A21504" w:rsidRPr="00F83440">
        <w:rPr>
          <w:sz w:val="24"/>
          <w:szCs w:val="24"/>
        </w:rPr>
        <w:t>Pasūtītāja</w:t>
      </w:r>
      <w:r w:rsidR="00AE04D0" w:rsidRPr="00F83440">
        <w:rPr>
          <w:sz w:val="24"/>
          <w:szCs w:val="24"/>
        </w:rPr>
        <w:t xml:space="preserve"> īpašumā)</w:t>
      </w:r>
    </w:p>
    <w:p w14:paraId="3AAEB2F8" w14:textId="77777777" w:rsidR="00B325F9" w:rsidRPr="00F83440" w:rsidRDefault="00855389">
      <w:pPr>
        <w:pStyle w:val="Normal1"/>
        <w:widowControl w:val="0"/>
        <w:spacing w:line="360" w:lineRule="auto"/>
        <w:jc w:val="both"/>
        <w:rPr>
          <w:b/>
          <w:sz w:val="24"/>
          <w:szCs w:val="24"/>
        </w:rPr>
      </w:pPr>
      <w:r w:rsidRPr="00F83440">
        <w:rPr>
          <w:b/>
          <w:sz w:val="24"/>
          <w:szCs w:val="24"/>
        </w:rPr>
        <w:t>URI</w:t>
      </w:r>
      <w:r w:rsidRPr="00F83440">
        <w:rPr>
          <w:sz w:val="24"/>
          <w:szCs w:val="24"/>
        </w:rPr>
        <w:t xml:space="preserve"> - vienotais resursu identifikators (kods) resursa identificēšanai internetā</w:t>
      </w:r>
    </w:p>
    <w:p w14:paraId="5B14B533" w14:textId="77777777" w:rsidR="00B325F9" w:rsidRPr="00F83440" w:rsidRDefault="00855389">
      <w:pPr>
        <w:pStyle w:val="Normal1"/>
        <w:widowControl w:val="0"/>
        <w:spacing w:line="360" w:lineRule="auto"/>
        <w:jc w:val="both"/>
        <w:rPr>
          <w:sz w:val="24"/>
          <w:szCs w:val="24"/>
        </w:rPr>
      </w:pPr>
      <w:bookmarkStart w:id="5" w:name="_3znysh7" w:colFirst="0" w:colLast="0"/>
      <w:bookmarkEnd w:id="5"/>
      <w:r w:rsidRPr="00F83440">
        <w:rPr>
          <w:b/>
          <w:sz w:val="24"/>
          <w:szCs w:val="24"/>
        </w:rPr>
        <w:t>WYSIWYG</w:t>
      </w:r>
      <w:r w:rsidRPr="00F83440">
        <w:rPr>
          <w:sz w:val="24"/>
          <w:szCs w:val="24"/>
        </w:rPr>
        <w:t xml:space="preserve"> ("what you see is what you get") - princips, kas administratoram, piemēram, ievietojot un formatējot tīmekļa vietnes tekstu, ļauj redzēt to tieši tādu, kāds tas parādīsies pēc publicēšanas.</w:t>
      </w:r>
    </w:p>
    <w:p w14:paraId="44784EF4" w14:textId="77777777" w:rsidR="00B325F9" w:rsidRPr="00F83440" w:rsidRDefault="00855389">
      <w:pPr>
        <w:pStyle w:val="Heading1"/>
        <w:numPr>
          <w:ilvl w:val="0"/>
          <w:numId w:val="11"/>
        </w:numPr>
      </w:pPr>
      <w:r w:rsidRPr="00F83440">
        <w:br w:type="page"/>
      </w:r>
      <w:bookmarkStart w:id="6" w:name="_Toc507553385"/>
      <w:r w:rsidRPr="00F83440">
        <w:lastRenderedPageBreak/>
        <w:t>2. Tehniskās prasības</w:t>
      </w:r>
      <w:bookmarkEnd w:id="6"/>
    </w:p>
    <w:p w14:paraId="5679AFEB" w14:textId="77777777" w:rsidR="00B325F9" w:rsidRPr="00F83440" w:rsidRDefault="00855389">
      <w:pPr>
        <w:pStyle w:val="Heading2"/>
        <w:numPr>
          <w:ilvl w:val="1"/>
          <w:numId w:val="11"/>
        </w:numPr>
        <w:rPr>
          <w:b w:val="0"/>
        </w:rPr>
      </w:pPr>
      <w:bookmarkStart w:id="7" w:name="_Toc507553386"/>
      <w:r w:rsidRPr="00F83440">
        <w:t>2.1. Vispārējās tehniskās prasības</w:t>
      </w:r>
      <w:bookmarkEnd w:id="7"/>
    </w:p>
    <w:p w14:paraId="155EBCF0" w14:textId="761E0BF8" w:rsidR="00B325F9" w:rsidRPr="00F83440" w:rsidRDefault="00855389">
      <w:pPr>
        <w:pStyle w:val="Normal1"/>
        <w:widowControl w:val="0"/>
        <w:numPr>
          <w:ilvl w:val="0"/>
          <w:numId w:val="1"/>
        </w:numPr>
        <w:spacing w:line="360" w:lineRule="auto"/>
        <w:jc w:val="both"/>
      </w:pPr>
      <w:r w:rsidRPr="00F83440">
        <w:rPr>
          <w:sz w:val="24"/>
          <w:szCs w:val="24"/>
        </w:rPr>
        <w:t xml:space="preserve">Tīmekļa vietnes risinājumam jābūt bāzētam PHP programmēšanas valodā (versija 5.6 vai jaunāka), sistēmai jāstrādā uz Nginx vai Apache servera programmatūras. </w:t>
      </w:r>
    </w:p>
    <w:p w14:paraId="4B2FB15F" w14:textId="6A5B7710" w:rsidR="004F5878" w:rsidRPr="00F83440" w:rsidRDefault="003F4F2B" w:rsidP="00013A84">
      <w:pPr>
        <w:pStyle w:val="Normal1"/>
        <w:widowControl w:val="0"/>
        <w:numPr>
          <w:ilvl w:val="0"/>
          <w:numId w:val="1"/>
        </w:numPr>
        <w:spacing w:line="360" w:lineRule="auto"/>
        <w:jc w:val="both"/>
        <w:rPr>
          <w:sz w:val="24"/>
          <w:szCs w:val="24"/>
        </w:rPr>
      </w:pPr>
      <w:r w:rsidRPr="00F83440">
        <w:rPr>
          <w:sz w:val="24"/>
          <w:szCs w:val="24"/>
        </w:rPr>
        <w:t xml:space="preserve">Izpildītājs </w:t>
      </w:r>
      <w:r w:rsidR="004F5878" w:rsidRPr="00F83440">
        <w:rPr>
          <w:sz w:val="24"/>
          <w:szCs w:val="24"/>
        </w:rPr>
        <w:t xml:space="preserve">nodrošina mājas lapas </w:t>
      </w:r>
      <w:r w:rsidR="00013A84" w:rsidRPr="00F83440">
        <w:rPr>
          <w:sz w:val="24"/>
          <w:szCs w:val="24"/>
        </w:rPr>
        <w:t xml:space="preserve">izstrādes / </w:t>
      </w:r>
      <w:r w:rsidR="004F5878" w:rsidRPr="00F83440">
        <w:rPr>
          <w:sz w:val="24"/>
          <w:szCs w:val="24"/>
        </w:rPr>
        <w:t>te</w:t>
      </w:r>
      <w:r w:rsidR="00013A84" w:rsidRPr="00F83440">
        <w:rPr>
          <w:sz w:val="24"/>
          <w:szCs w:val="24"/>
        </w:rPr>
        <w:t>sta vides izveidi un uzturēšanu, testēšanai no Pasūtītāja puses pirms sistēmas uzlabojumu publicēšanas.</w:t>
      </w:r>
    </w:p>
    <w:p w14:paraId="552F93FB" w14:textId="5ED901DC" w:rsidR="00A86871" w:rsidRPr="00F83440" w:rsidRDefault="00A86871">
      <w:pPr>
        <w:pStyle w:val="Normal1"/>
        <w:widowControl w:val="0"/>
        <w:numPr>
          <w:ilvl w:val="0"/>
          <w:numId w:val="1"/>
        </w:numPr>
        <w:spacing w:line="360" w:lineRule="auto"/>
        <w:jc w:val="both"/>
      </w:pPr>
      <w:r w:rsidRPr="00F83440">
        <w:rPr>
          <w:sz w:val="24"/>
          <w:szCs w:val="24"/>
        </w:rPr>
        <w:t xml:space="preserve">Izpildītājs iesaka tehniskos parametrus mājas lapas izvietošanas servisa nodrošinātājam un/vai serveriem un nodrošina </w:t>
      </w:r>
      <w:r w:rsidR="00013A84" w:rsidRPr="00F83440">
        <w:rPr>
          <w:sz w:val="24"/>
          <w:szCs w:val="24"/>
        </w:rPr>
        <w:t xml:space="preserve">mājas </w:t>
      </w:r>
      <w:r w:rsidRPr="00F83440">
        <w:rPr>
          <w:sz w:val="24"/>
          <w:szCs w:val="24"/>
        </w:rPr>
        <w:t>lapas iz</w:t>
      </w:r>
      <w:r w:rsidR="003F4F2B" w:rsidRPr="00F83440">
        <w:rPr>
          <w:sz w:val="24"/>
          <w:szCs w:val="24"/>
        </w:rPr>
        <w:t>v</w:t>
      </w:r>
      <w:r w:rsidRPr="00F83440">
        <w:rPr>
          <w:sz w:val="24"/>
          <w:szCs w:val="24"/>
        </w:rPr>
        <w:t>ietošanu uz Pasūtītāja izvēlētajiem serveriem.</w:t>
      </w:r>
    </w:p>
    <w:p w14:paraId="6E83129C" w14:textId="1249B1D8" w:rsidR="00B325F9" w:rsidRPr="00F83440" w:rsidRDefault="00855389">
      <w:pPr>
        <w:pStyle w:val="Normal1"/>
        <w:widowControl w:val="0"/>
        <w:numPr>
          <w:ilvl w:val="0"/>
          <w:numId w:val="1"/>
        </w:numPr>
        <w:spacing w:line="360" w:lineRule="auto"/>
        <w:jc w:val="both"/>
      </w:pPr>
      <w:r w:rsidRPr="00F83440">
        <w:rPr>
          <w:sz w:val="24"/>
          <w:szCs w:val="24"/>
        </w:rPr>
        <w:t>Tīmekļa vietnes info</w:t>
      </w:r>
      <w:r w:rsidR="003F4F2B" w:rsidRPr="00F83440">
        <w:rPr>
          <w:sz w:val="24"/>
          <w:szCs w:val="24"/>
        </w:rPr>
        <w:t>r</w:t>
      </w:r>
      <w:r w:rsidRPr="00F83440">
        <w:rPr>
          <w:sz w:val="24"/>
          <w:szCs w:val="24"/>
        </w:rPr>
        <w:t>mācijas uzglabāšanai DB ir jāizmanto relāciju datubāzes MySQL 5.6 versija vai jaunāka.</w:t>
      </w:r>
    </w:p>
    <w:p w14:paraId="356DD931" w14:textId="15DECF6B" w:rsidR="00B325F9" w:rsidRPr="00F83440" w:rsidRDefault="00855389">
      <w:pPr>
        <w:pStyle w:val="Normal1"/>
        <w:widowControl w:val="0"/>
        <w:numPr>
          <w:ilvl w:val="0"/>
          <w:numId w:val="1"/>
        </w:numPr>
        <w:spacing w:line="360" w:lineRule="auto"/>
        <w:jc w:val="both"/>
      </w:pPr>
      <w:r w:rsidRPr="00F83440">
        <w:rPr>
          <w:sz w:val="24"/>
          <w:szCs w:val="24"/>
        </w:rPr>
        <w:t>Risinājumam nepieciešams izmantot lietotājam un meklēšanas dzinējiem viegli saprotamas un lasāmas URI norādes, piemēram, "http://www.materize.</w:t>
      </w:r>
      <w:r w:rsidR="00512939" w:rsidRPr="00F83440">
        <w:rPr>
          <w:sz w:val="24"/>
          <w:szCs w:val="24"/>
        </w:rPr>
        <w:t>com</w:t>
      </w:r>
      <w:r w:rsidRPr="00F83440">
        <w:rPr>
          <w:sz w:val="24"/>
          <w:szCs w:val="24"/>
        </w:rPr>
        <w:t>/news" vai "http://www.materize.</w:t>
      </w:r>
      <w:r w:rsidR="00512939" w:rsidRPr="00F83440">
        <w:rPr>
          <w:sz w:val="24"/>
          <w:szCs w:val="24"/>
        </w:rPr>
        <w:t>com</w:t>
      </w:r>
      <w:r w:rsidRPr="00F83440">
        <w:rPr>
          <w:sz w:val="24"/>
          <w:szCs w:val="24"/>
        </w:rPr>
        <w:t>/services/microscopy", bet nav pieļaujama šādu vai tamlīdzīgu URI izmantošana: "http://www.materize.</w:t>
      </w:r>
      <w:r w:rsidR="00374F5F" w:rsidRPr="00F83440">
        <w:rPr>
          <w:sz w:val="24"/>
          <w:szCs w:val="24"/>
        </w:rPr>
        <w:t>com</w:t>
      </w:r>
      <w:r w:rsidRPr="00F83440">
        <w:rPr>
          <w:sz w:val="24"/>
          <w:szCs w:val="24"/>
        </w:rPr>
        <w:t>/?page=news".</w:t>
      </w:r>
    </w:p>
    <w:p w14:paraId="523203A4" w14:textId="77777777" w:rsidR="00B325F9" w:rsidRPr="00F83440" w:rsidRDefault="00855389">
      <w:pPr>
        <w:pStyle w:val="Normal1"/>
        <w:widowControl w:val="0"/>
        <w:numPr>
          <w:ilvl w:val="0"/>
          <w:numId w:val="1"/>
        </w:numPr>
        <w:spacing w:line="360" w:lineRule="auto"/>
        <w:jc w:val="both"/>
      </w:pPr>
      <w:r w:rsidRPr="00F83440">
        <w:rPr>
          <w:sz w:val="24"/>
          <w:szCs w:val="24"/>
        </w:rPr>
        <w:t>Jānodrošina datnes "sitemap.xml" automātiska ģenerēšana, ietverot tīmekļa vietnes visu publiski pieejamo lapu adreses, atbilstoši vietnes www.sitemaps.org (vai citas līdzvērtīgas vietnes) vadlīnijām.</w:t>
      </w:r>
    </w:p>
    <w:p w14:paraId="63C2986C" w14:textId="77777777" w:rsidR="00B325F9" w:rsidRPr="00F83440" w:rsidRDefault="00855389">
      <w:pPr>
        <w:pStyle w:val="Normal1"/>
        <w:widowControl w:val="0"/>
        <w:numPr>
          <w:ilvl w:val="0"/>
          <w:numId w:val="1"/>
        </w:numPr>
        <w:spacing w:line="360" w:lineRule="auto"/>
        <w:jc w:val="both"/>
      </w:pPr>
      <w:r w:rsidRPr="00F83440">
        <w:rPr>
          <w:sz w:val="24"/>
          <w:szCs w:val="24"/>
        </w:rPr>
        <w:t>Jānodrošina sekojošas veiktspējas prasības:</w:t>
      </w:r>
    </w:p>
    <w:p w14:paraId="3B5E4C03" w14:textId="77777777" w:rsidR="00B325F9" w:rsidRPr="00F83440" w:rsidRDefault="00855389">
      <w:pPr>
        <w:pStyle w:val="Normal1"/>
        <w:widowControl w:val="0"/>
        <w:numPr>
          <w:ilvl w:val="0"/>
          <w:numId w:val="9"/>
        </w:numPr>
        <w:spacing w:line="360" w:lineRule="auto"/>
        <w:jc w:val="both"/>
        <w:rPr>
          <w:sz w:val="24"/>
          <w:szCs w:val="24"/>
        </w:rPr>
      </w:pPr>
      <w:r w:rsidRPr="00F83440">
        <w:rPr>
          <w:sz w:val="24"/>
          <w:szCs w:val="24"/>
        </w:rPr>
        <w:t>pieprasījuma atbilde (server response time) jānodrošina 200ms laikā;</w:t>
      </w:r>
    </w:p>
    <w:p w14:paraId="2B96F4B2" w14:textId="77777777" w:rsidR="00B325F9" w:rsidRPr="00F83440" w:rsidRDefault="00855389">
      <w:pPr>
        <w:pStyle w:val="Normal1"/>
        <w:widowControl w:val="0"/>
        <w:numPr>
          <w:ilvl w:val="0"/>
          <w:numId w:val="9"/>
        </w:numPr>
        <w:spacing w:line="360" w:lineRule="auto"/>
        <w:jc w:val="both"/>
        <w:rPr>
          <w:sz w:val="24"/>
          <w:szCs w:val="24"/>
        </w:rPr>
      </w:pPr>
      <w:r w:rsidRPr="00F83440">
        <w:rPr>
          <w:sz w:val="24"/>
          <w:szCs w:val="24"/>
        </w:rPr>
        <w:t>tīmekļa vietnes publiskās daļas lapu ielādes laiks nepārsniedz 2 sekundes;</w:t>
      </w:r>
    </w:p>
    <w:p w14:paraId="59360FD4" w14:textId="77777777" w:rsidR="00B325F9" w:rsidRPr="00F83440" w:rsidRDefault="00855389">
      <w:pPr>
        <w:pStyle w:val="Normal1"/>
        <w:widowControl w:val="0"/>
        <w:numPr>
          <w:ilvl w:val="0"/>
          <w:numId w:val="9"/>
        </w:numPr>
        <w:spacing w:line="360" w:lineRule="auto"/>
        <w:jc w:val="both"/>
        <w:rPr>
          <w:sz w:val="24"/>
          <w:szCs w:val="24"/>
        </w:rPr>
      </w:pPr>
      <w:r w:rsidRPr="00F83440">
        <w:rPr>
          <w:sz w:val="24"/>
          <w:szCs w:val="24"/>
        </w:rPr>
        <w:t>tīmekļa vietnes publiskā daļa spēj nodrošināt vismaz 100 vienlaicīgu lietotāju darbību.</w:t>
      </w:r>
    </w:p>
    <w:p w14:paraId="0A0A1694" w14:textId="401EAD35" w:rsidR="00B325F9" w:rsidRPr="00F83440" w:rsidRDefault="00625638">
      <w:pPr>
        <w:pStyle w:val="Normal1"/>
        <w:widowControl w:val="0"/>
        <w:numPr>
          <w:ilvl w:val="0"/>
          <w:numId w:val="1"/>
        </w:numPr>
        <w:spacing w:line="360" w:lineRule="auto"/>
        <w:jc w:val="both"/>
        <w:rPr>
          <w:sz w:val="24"/>
          <w:szCs w:val="24"/>
        </w:rPr>
      </w:pPr>
      <w:r w:rsidRPr="00F83440">
        <w:rPr>
          <w:sz w:val="24"/>
          <w:szCs w:val="24"/>
        </w:rPr>
        <w:t>Ir jānodrošina atvērtā koda (</w:t>
      </w:r>
      <w:r w:rsidRPr="00F83440">
        <w:rPr>
          <w:i/>
          <w:sz w:val="24"/>
          <w:szCs w:val="24"/>
        </w:rPr>
        <w:t>open source</w:t>
      </w:r>
      <w:r w:rsidRPr="00F83440">
        <w:rPr>
          <w:sz w:val="24"/>
          <w:szCs w:val="24"/>
        </w:rPr>
        <w:t xml:space="preserve">) bāzēts SVS risinājums. </w:t>
      </w:r>
      <w:r w:rsidR="00F83440" w:rsidRPr="00F83440">
        <w:rPr>
          <w:sz w:val="24"/>
          <w:szCs w:val="24"/>
        </w:rPr>
        <w:t>Atsevišķiem</w:t>
      </w:r>
      <w:r w:rsidRPr="00F83440">
        <w:rPr>
          <w:sz w:val="24"/>
          <w:szCs w:val="24"/>
        </w:rPr>
        <w:t xml:space="preserve"> papildus moduļiem pieļaujama komerciālu produktu izmantošana, tad p</w:t>
      </w:r>
      <w:r w:rsidR="00855389" w:rsidRPr="00F83440">
        <w:rPr>
          <w:sz w:val="24"/>
          <w:szCs w:val="24"/>
        </w:rPr>
        <w:t xml:space="preserve">retendentam savā finanšu piedāvājumā ir jāiekļauj pamatotu nepieciešamo maksas programmatūru vai funkciju nodrošinājumu moduļu iegādes izmaksas pilnā apmērā </w:t>
      </w:r>
      <w:r w:rsidR="00A72B97" w:rsidRPr="00F83440">
        <w:rPr>
          <w:sz w:val="24"/>
          <w:szCs w:val="24"/>
        </w:rPr>
        <w:t xml:space="preserve">7 (septiņu) </w:t>
      </w:r>
      <w:r w:rsidR="00855389" w:rsidRPr="00F83440">
        <w:rPr>
          <w:sz w:val="24"/>
          <w:szCs w:val="24"/>
        </w:rPr>
        <w:t>gadu periodam.</w:t>
      </w:r>
    </w:p>
    <w:p w14:paraId="7361BCB4" w14:textId="73E79614" w:rsidR="007A1203" w:rsidRPr="00F83440" w:rsidRDefault="007A1203" w:rsidP="007A1203">
      <w:pPr>
        <w:pStyle w:val="Normal1"/>
        <w:widowControl w:val="0"/>
        <w:numPr>
          <w:ilvl w:val="0"/>
          <w:numId w:val="1"/>
        </w:numPr>
        <w:spacing w:line="360" w:lineRule="auto"/>
        <w:jc w:val="both"/>
      </w:pPr>
      <w:r w:rsidRPr="00F83440">
        <w:rPr>
          <w:sz w:val="24"/>
          <w:szCs w:val="24"/>
        </w:rPr>
        <w:t xml:space="preserve">Pretendents nodrošina iespēju, ka pēc nepieciešamības, Pasūtītajam ir tiesības pašam vai ar tā </w:t>
      </w:r>
      <w:r w:rsidR="00F83440" w:rsidRPr="00F83440">
        <w:rPr>
          <w:sz w:val="24"/>
          <w:szCs w:val="24"/>
        </w:rPr>
        <w:t>pieaicinātiem</w:t>
      </w:r>
      <w:r w:rsidRPr="00F83440">
        <w:rPr>
          <w:sz w:val="24"/>
          <w:szCs w:val="24"/>
        </w:rPr>
        <w:t xml:space="preserve"> pakalpojuma nodrošinātājiem patstāvīgi uzturēt interneta vietni (t.sk. SVS). Sistēmas nodošana Pasūtītāja rīcībā bez papildus maksas tiek veikta 48h laikā pēc Pasūtītāja pieprasījuma.</w:t>
      </w:r>
    </w:p>
    <w:p w14:paraId="4010E815" w14:textId="1FC800F5" w:rsidR="00B325F9" w:rsidRPr="00F83440" w:rsidRDefault="00855389">
      <w:pPr>
        <w:pStyle w:val="Normal1"/>
        <w:widowControl w:val="0"/>
        <w:numPr>
          <w:ilvl w:val="0"/>
          <w:numId w:val="1"/>
        </w:numPr>
        <w:spacing w:line="360" w:lineRule="auto"/>
        <w:jc w:val="both"/>
      </w:pPr>
      <w:r w:rsidRPr="00F83440">
        <w:rPr>
          <w:sz w:val="24"/>
          <w:szCs w:val="24"/>
        </w:rPr>
        <w:t>Mājas lapā jāievieto paziņojums lietotājam par sīkdatņu izmantošanu</w:t>
      </w:r>
      <w:r w:rsidR="00512939" w:rsidRPr="00F83440">
        <w:rPr>
          <w:sz w:val="24"/>
          <w:szCs w:val="24"/>
        </w:rPr>
        <w:t xml:space="preserve"> (lietotāja pirmajā pieslēgšanās reizē)</w:t>
      </w:r>
      <w:r w:rsidRPr="00F83440">
        <w:rPr>
          <w:sz w:val="24"/>
          <w:szCs w:val="24"/>
        </w:rPr>
        <w:t>, atbilstoši Fizisko personu datu aizsardzības likumam.</w:t>
      </w:r>
    </w:p>
    <w:p w14:paraId="0B8342CF" w14:textId="17B1B94C" w:rsidR="004F5878" w:rsidRPr="00F83440" w:rsidRDefault="004F5878">
      <w:pPr>
        <w:pStyle w:val="Normal1"/>
        <w:widowControl w:val="0"/>
        <w:numPr>
          <w:ilvl w:val="0"/>
          <w:numId w:val="1"/>
        </w:numPr>
        <w:spacing w:line="360" w:lineRule="auto"/>
        <w:jc w:val="both"/>
      </w:pPr>
      <w:r w:rsidRPr="00F83440">
        <w:rPr>
          <w:sz w:val="24"/>
          <w:szCs w:val="24"/>
        </w:rPr>
        <w:t xml:space="preserve">Pretendents piedāvājumā iekļauj uzturēšanas izmaksas </w:t>
      </w:r>
      <w:r w:rsidR="00A86871" w:rsidRPr="00F83440">
        <w:rPr>
          <w:sz w:val="24"/>
          <w:szCs w:val="24"/>
        </w:rPr>
        <w:t>3</w:t>
      </w:r>
      <w:r w:rsidR="00A21504" w:rsidRPr="00F83440">
        <w:rPr>
          <w:sz w:val="24"/>
          <w:szCs w:val="24"/>
        </w:rPr>
        <w:t>0</w:t>
      </w:r>
      <w:r w:rsidRPr="00F83440">
        <w:rPr>
          <w:sz w:val="24"/>
          <w:szCs w:val="24"/>
        </w:rPr>
        <w:t xml:space="preserve"> mēnešu perioda</w:t>
      </w:r>
      <w:r w:rsidR="00A86871" w:rsidRPr="00F83440">
        <w:rPr>
          <w:sz w:val="24"/>
          <w:szCs w:val="24"/>
        </w:rPr>
        <w:t>m no</w:t>
      </w:r>
      <w:r w:rsidR="000135C9" w:rsidRPr="00F83440">
        <w:rPr>
          <w:sz w:val="24"/>
          <w:szCs w:val="24"/>
        </w:rPr>
        <w:t xml:space="preserve"> Tīmekļa vietnes pabeigšanas un nodošanas Pasūtītājam</w:t>
      </w:r>
      <w:r w:rsidRPr="00F83440">
        <w:rPr>
          <w:sz w:val="24"/>
          <w:szCs w:val="24"/>
        </w:rPr>
        <w:t>.</w:t>
      </w:r>
    </w:p>
    <w:p w14:paraId="63A44FEF" w14:textId="77777777" w:rsidR="00B325F9" w:rsidRPr="00F83440" w:rsidRDefault="00B325F9">
      <w:pPr>
        <w:pStyle w:val="Normal1"/>
        <w:widowControl w:val="0"/>
        <w:spacing w:line="360" w:lineRule="auto"/>
        <w:jc w:val="both"/>
        <w:rPr>
          <w:sz w:val="24"/>
          <w:szCs w:val="24"/>
        </w:rPr>
      </w:pPr>
      <w:bookmarkStart w:id="8" w:name="_tyjcwt" w:colFirst="0" w:colLast="0"/>
      <w:bookmarkEnd w:id="8"/>
    </w:p>
    <w:p w14:paraId="319B69A7" w14:textId="77777777" w:rsidR="00B325F9" w:rsidRPr="00F83440" w:rsidRDefault="00855389">
      <w:pPr>
        <w:pStyle w:val="Heading2"/>
        <w:numPr>
          <w:ilvl w:val="1"/>
          <w:numId w:val="11"/>
        </w:numPr>
        <w:rPr>
          <w:b w:val="0"/>
        </w:rPr>
      </w:pPr>
      <w:bookmarkStart w:id="9" w:name="_Toc507553387"/>
      <w:r w:rsidRPr="00F83440">
        <w:lastRenderedPageBreak/>
        <w:t>2.2. Tehniskās prasības pret interneta pārlūku atbalstu</w:t>
      </w:r>
      <w:bookmarkEnd w:id="9"/>
    </w:p>
    <w:p w14:paraId="3230FFBD" w14:textId="17EE3F53" w:rsidR="00B325F9" w:rsidRPr="00F83440" w:rsidRDefault="00855389">
      <w:pPr>
        <w:pStyle w:val="Normal1"/>
        <w:widowControl w:val="0"/>
        <w:spacing w:line="360" w:lineRule="auto"/>
        <w:jc w:val="both"/>
        <w:rPr>
          <w:sz w:val="24"/>
          <w:szCs w:val="24"/>
        </w:rPr>
      </w:pPr>
      <w:r w:rsidRPr="00F83440">
        <w:rPr>
          <w:sz w:val="24"/>
          <w:szCs w:val="24"/>
        </w:rPr>
        <w:t>Tīmekļa vietnes darbību pilnībā jānodrošina sekojošās interneta pārlūkprogrammās:</w:t>
      </w:r>
    </w:p>
    <w:p w14:paraId="1CCFC7DC"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Google Chrome 35 un jaunāka versija;</w:t>
      </w:r>
    </w:p>
    <w:p w14:paraId="6A33005C"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Mozilla Firefox 30 un jaunāka versija;</w:t>
      </w:r>
    </w:p>
    <w:p w14:paraId="41A1C787"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MacOS Safari 8 un jaunāka versija;</w:t>
      </w:r>
    </w:p>
    <w:p w14:paraId="7670546A"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Microsoft Internet Explorer 11;</w:t>
      </w:r>
    </w:p>
    <w:p w14:paraId="4E63668F"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Opera 30 un jaunāka versija;</w:t>
      </w:r>
    </w:p>
    <w:p w14:paraId="5662661F"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Microsoft Edge.</w:t>
      </w:r>
    </w:p>
    <w:p w14:paraId="17F49BDD" w14:textId="77777777" w:rsidR="00B325F9" w:rsidRPr="00F83440" w:rsidRDefault="00B325F9">
      <w:pPr>
        <w:pStyle w:val="Normal1"/>
        <w:widowControl w:val="0"/>
        <w:spacing w:line="360" w:lineRule="auto"/>
        <w:jc w:val="both"/>
        <w:rPr>
          <w:sz w:val="24"/>
          <w:szCs w:val="24"/>
        </w:rPr>
      </w:pPr>
    </w:p>
    <w:p w14:paraId="1E0C36A4" w14:textId="4E3B52D7" w:rsidR="00B325F9" w:rsidRPr="00F83440" w:rsidRDefault="00855389">
      <w:pPr>
        <w:pStyle w:val="Normal1"/>
        <w:widowControl w:val="0"/>
        <w:spacing w:line="360" w:lineRule="auto"/>
        <w:ind w:firstLine="567"/>
        <w:jc w:val="both"/>
        <w:rPr>
          <w:sz w:val="24"/>
          <w:szCs w:val="24"/>
        </w:rPr>
      </w:pPr>
      <w:r w:rsidRPr="00F83440">
        <w:rPr>
          <w:sz w:val="24"/>
          <w:szCs w:val="24"/>
        </w:rPr>
        <w:t>Tīmekļa vietnes darbību pilnībā jānodrošina arī šādās mobilo iekārtu interneta pārlūkprogrammās:</w:t>
      </w:r>
    </w:p>
    <w:p w14:paraId="559904BF"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Android Browser (sākot no 4.1 versijas vai jaunākas) - visām ar Android operētājsistēmu aprīkotajām iekārtām;</w:t>
      </w:r>
    </w:p>
    <w:p w14:paraId="6A58050D"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Safari (sākot no iOS 7 versijas vai jaunākas) - visām Apple iekārtām, kuras ir aprīkotas ar iOS operētājsistēmu;</w:t>
      </w:r>
    </w:p>
    <w:p w14:paraId="4DC6B29E" w14:textId="77777777" w:rsidR="00B325F9" w:rsidRPr="00F83440" w:rsidRDefault="00855389">
      <w:pPr>
        <w:pStyle w:val="Normal1"/>
        <w:widowControl w:val="0"/>
        <w:numPr>
          <w:ilvl w:val="0"/>
          <w:numId w:val="13"/>
        </w:numPr>
        <w:spacing w:line="360" w:lineRule="auto"/>
        <w:jc w:val="both"/>
        <w:rPr>
          <w:sz w:val="24"/>
          <w:szCs w:val="24"/>
        </w:rPr>
      </w:pPr>
      <w:r w:rsidRPr="00F83440">
        <w:rPr>
          <w:sz w:val="24"/>
          <w:szCs w:val="24"/>
        </w:rPr>
        <w:t>Internet Explorer Mobile (sākot no 10.0 versijas vai jaunākas) - visām ar Windows operētājsistēmu aprīkotajām iekārtām.</w:t>
      </w:r>
    </w:p>
    <w:p w14:paraId="5ABF2AA4" w14:textId="77777777" w:rsidR="00B325F9" w:rsidRPr="00F83440" w:rsidRDefault="00B325F9">
      <w:pPr>
        <w:pStyle w:val="Normal1"/>
        <w:widowControl w:val="0"/>
        <w:spacing w:line="360" w:lineRule="auto"/>
        <w:jc w:val="both"/>
        <w:rPr>
          <w:sz w:val="24"/>
          <w:szCs w:val="24"/>
        </w:rPr>
      </w:pPr>
    </w:p>
    <w:p w14:paraId="72D3CE36" w14:textId="77777777" w:rsidR="00B325F9" w:rsidRPr="00F83440" w:rsidRDefault="00855389">
      <w:pPr>
        <w:pStyle w:val="Normal1"/>
        <w:widowControl w:val="0"/>
        <w:spacing w:line="360" w:lineRule="auto"/>
        <w:ind w:firstLine="567"/>
        <w:jc w:val="both"/>
        <w:rPr>
          <w:sz w:val="24"/>
          <w:szCs w:val="24"/>
        </w:rPr>
      </w:pPr>
      <w:r w:rsidRPr="00F83440">
        <w:rPr>
          <w:sz w:val="24"/>
          <w:szCs w:val="24"/>
        </w:rPr>
        <w:t>Tīmekļa vietnes darbības pamatfunkcionalitāti jānodrošina pārlūkprogrammas Microsoft Internet Explorer 9. un 10.versijā.</w:t>
      </w:r>
    </w:p>
    <w:p w14:paraId="429AD864" w14:textId="77777777" w:rsidR="00B325F9" w:rsidRPr="00F83440" w:rsidRDefault="00855389">
      <w:pPr>
        <w:pStyle w:val="Normal1"/>
        <w:widowControl w:val="0"/>
        <w:spacing w:line="360" w:lineRule="auto"/>
        <w:ind w:firstLine="567"/>
        <w:jc w:val="both"/>
        <w:rPr>
          <w:sz w:val="24"/>
          <w:szCs w:val="24"/>
        </w:rPr>
      </w:pPr>
      <w:r w:rsidRPr="00F83440">
        <w:rPr>
          <w:sz w:val="24"/>
          <w:szCs w:val="24"/>
        </w:rPr>
        <w:t>Tīmekļa vietnes saturam jāspēj pielāgoties lietotāja izmantotās iekārtas ekrāna platumam, pielietojot responsīvā dizaina principus.</w:t>
      </w:r>
    </w:p>
    <w:p w14:paraId="496C4806" w14:textId="77777777" w:rsidR="00B325F9" w:rsidRPr="00F83440" w:rsidRDefault="00B325F9">
      <w:pPr>
        <w:pStyle w:val="Normal1"/>
        <w:widowControl w:val="0"/>
        <w:spacing w:line="360" w:lineRule="auto"/>
        <w:jc w:val="both"/>
        <w:rPr>
          <w:sz w:val="24"/>
          <w:szCs w:val="24"/>
        </w:rPr>
      </w:pPr>
      <w:bookmarkStart w:id="10" w:name="_dm042tv6shq2" w:colFirst="0" w:colLast="0"/>
      <w:bookmarkEnd w:id="10"/>
    </w:p>
    <w:p w14:paraId="7E5076F1" w14:textId="77777777" w:rsidR="000438A9" w:rsidRPr="00F83440" w:rsidRDefault="000438A9">
      <w:pPr>
        <w:rPr>
          <w:b/>
          <w:sz w:val="24"/>
          <w:szCs w:val="24"/>
        </w:rPr>
      </w:pPr>
      <w:r w:rsidRPr="00F83440">
        <w:br w:type="page"/>
      </w:r>
    </w:p>
    <w:p w14:paraId="5A13E3E5" w14:textId="5FA2A994" w:rsidR="00B325F9" w:rsidRPr="00F83440" w:rsidRDefault="00855389">
      <w:pPr>
        <w:pStyle w:val="Heading2"/>
      </w:pPr>
      <w:bookmarkStart w:id="11" w:name="_Toc507553388"/>
      <w:r w:rsidRPr="00F83440">
        <w:lastRenderedPageBreak/>
        <w:t>2.3</w:t>
      </w:r>
      <w:r w:rsidRPr="00F83440">
        <w:tab/>
        <w:t>Dizaina prasības</w:t>
      </w:r>
      <w:bookmarkEnd w:id="11"/>
    </w:p>
    <w:p w14:paraId="7EEB8DB8" w14:textId="0E173646" w:rsidR="00752028" w:rsidRPr="00F83440" w:rsidRDefault="00752028" w:rsidP="006F38D7">
      <w:pPr>
        <w:pStyle w:val="Heading3"/>
      </w:pPr>
      <w:bookmarkStart w:id="12" w:name="_Toc507553389"/>
      <w:r w:rsidRPr="00F83440">
        <w:t>2.3.1. Dizaina vispārīgās prasības</w:t>
      </w:r>
      <w:bookmarkEnd w:id="12"/>
    </w:p>
    <w:p w14:paraId="481AC09A" w14:textId="6D4804C3" w:rsidR="00B325F9" w:rsidRPr="00F83440" w:rsidRDefault="00855389">
      <w:pPr>
        <w:pStyle w:val="Normal1"/>
        <w:spacing w:line="360" w:lineRule="auto"/>
        <w:rPr>
          <w:sz w:val="24"/>
          <w:szCs w:val="24"/>
        </w:rPr>
      </w:pPr>
      <w:r w:rsidRPr="00F83440">
        <w:rPr>
          <w:sz w:val="24"/>
          <w:szCs w:val="24"/>
        </w:rPr>
        <w:t>Dizaina veidošanas procesā jāizstrādā kopējais lapas stils, balstoties uz “Materize” zīmola identitāti. Pārējās apakšsadaļas tiek atvasinātas no pirmās lapas. Sākuma stilā tiek definēts:</w:t>
      </w:r>
    </w:p>
    <w:p w14:paraId="455BA9D0" w14:textId="77777777" w:rsidR="00B325F9" w:rsidRPr="00F83440" w:rsidRDefault="00855389">
      <w:pPr>
        <w:pStyle w:val="Normal1"/>
        <w:widowControl w:val="0"/>
        <w:numPr>
          <w:ilvl w:val="0"/>
          <w:numId w:val="15"/>
        </w:numPr>
        <w:spacing w:line="360" w:lineRule="auto"/>
        <w:contextualSpacing/>
        <w:jc w:val="both"/>
        <w:rPr>
          <w:sz w:val="24"/>
          <w:szCs w:val="24"/>
        </w:rPr>
      </w:pPr>
      <w:bookmarkStart w:id="13" w:name="_hvuwb7vcbh7i" w:colFirst="0" w:colLast="0"/>
      <w:bookmarkEnd w:id="13"/>
      <w:r w:rsidRPr="00F83440">
        <w:rPr>
          <w:sz w:val="24"/>
          <w:szCs w:val="24"/>
        </w:rPr>
        <w:t>lapas struktūra un skelets (</w:t>
      </w:r>
      <w:r w:rsidRPr="00F83440">
        <w:rPr>
          <w:i/>
          <w:sz w:val="24"/>
          <w:szCs w:val="24"/>
        </w:rPr>
        <w:t>grid</w:t>
      </w:r>
      <w:r w:rsidRPr="00F83440">
        <w:rPr>
          <w:sz w:val="24"/>
          <w:szCs w:val="24"/>
        </w:rPr>
        <w:t>)</w:t>
      </w:r>
    </w:p>
    <w:p w14:paraId="688E708B" w14:textId="77777777" w:rsidR="00B325F9" w:rsidRPr="00F83440" w:rsidRDefault="00855389">
      <w:pPr>
        <w:pStyle w:val="Normal1"/>
        <w:widowControl w:val="0"/>
        <w:numPr>
          <w:ilvl w:val="0"/>
          <w:numId w:val="15"/>
        </w:numPr>
        <w:spacing w:line="360" w:lineRule="auto"/>
        <w:contextualSpacing/>
        <w:jc w:val="both"/>
        <w:rPr>
          <w:sz w:val="24"/>
          <w:szCs w:val="24"/>
        </w:rPr>
      </w:pPr>
      <w:bookmarkStart w:id="14" w:name="_rsmqki2ap1n3" w:colFirst="0" w:colLast="0"/>
      <w:bookmarkEnd w:id="14"/>
      <w:r w:rsidRPr="00F83440">
        <w:rPr>
          <w:sz w:val="24"/>
          <w:szCs w:val="24"/>
        </w:rPr>
        <w:t>krāsas (pamata teksta krāsa, akcenta krāsas, kopējā krāsu shēmas sajūta)</w:t>
      </w:r>
    </w:p>
    <w:p w14:paraId="3B80787C" w14:textId="77777777" w:rsidR="00B325F9" w:rsidRPr="00F83440" w:rsidRDefault="00855389">
      <w:pPr>
        <w:pStyle w:val="Normal1"/>
        <w:widowControl w:val="0"/>
        <w:numPr>
          <w:ilvl w:val="0"/>
          <w:numId w:val="15"/>
        </w:numPr>
        <w:spacing w:line="360" w:lineRule="auto"/>
        <w:contextualSpacing/>
        <w:jc w:val="both"/>
        <w:rPr>
          <w:sz w:val="24"/>
          <w:szCs w:val="24"/>
        </w:rPr>
      </w:pPr>
      <w:bookmarkStart w:id="15" w:name="_95mpxm49xj3m" w:colFirst="0" w:colLast="0"/>
      <w:bookmarkEnd w:id="15"/>
      <w:r w:rsidRPr="00F83440">
        <w:rPr>
          <w:sz w:val="24"/>
          <w:szCs w:val="24"/>
        </w:rPr>
        <w:t xml:space="preserve">elementi (kas būs kā vienojošais visās mājaslapas sadaļās – virsrakstu stils, bloku formas, patterni, pogas, </w:t>
      </w:r>
      <w:r w:rsidRPr="00F83440">
        <w:rPr>
          <w:i/>
          <w:sz w:val="24"/>
          <w:szCs w:val="24"/>
        </w:rPr>
        <w:t>hover</w:t>
      </w:r>
      <w:r w:rsidRPr="00F83440">
        <w:rPr>
          <w:sz w:val="24"/>
          <w:szCs w:val="24"/>
        </w:rPr>
        <w:t xml:space="preserve"> stāvokļi saitēm)</w:t>
      </w:r>
    </w:p>
    <w:p w14:paraId="4A9B0DC7" w14:textId="2992E403" w:rsidR="00B325F9" w:rsidRPr="00F83440" w:rsidRDefault="00855389">
      <w:pPr>
        <w:pStyle w:val="Normal1"/>
        <w:widowControl w:val="0"/>
        <w:numPr>
          <w:ilvl w:val="0"/>
          <w:numId w:val="15"/>
        </w:numPr>
        <w:spacing w:line="360" w:lineRule="auto"/>
        <w:contextualSpacing/>
        <w:jc w:val="both"/>
        <w:rPr>
          <w:sz w:val="24"/>
          <w:szCs w:val="24"/>
        </w:rPr>
      </w:pPr>
      <w:bookmarkStart w:id="16" w:name="_9cuursp8hye6" w:colFirst="0" w:colLast="0"/>
      <w:bookmarkEnd w:id="16"/>
      <w:r w:rsidRPr="00F83440">
        <w:rPr>
          <w:sz w:val="24"/>
          <w:szCs w:val="24"/>
        </w:rPr>
        <w:t xml:space="preserve">fontu izvēle (burtu stils un izmēri virsrakstiem un tekstiem) </w:t>
      </w:r>
    </w:p>
    <w:p w14:paraId="03420ECD" w14:textId="32CF2D2B" w:rsidR="003D3275" w:rsidRPr="00F83440" w:rsidRDefault="003D3275" w:rsidP="00F83440">
      <w:pPr>
        <w:pStyle w:val="Normal1"/>
        <w:widowControl w:val="0"/>
        <w:spacing w:line="360" w:lineRule="auto"/>
        <w:ind w:left="720"/>
        <w:contextualSpacing/>
        <w:jc w:val="both"/>
        <w:rPr>
          <w:sz w:val="24"/>
          <w:szCs w:val="24"/>
        </w:rPr>
      </w:pPr>
      <w:r w:rsidRPr="00F83440">
        <w:rPr>
          <w:sz w:val="24"/>
          <w:szCs w:val="24"/>
        </w:rPr>
        <w:t>(ja dizainā tiek piedāvāti maksas fonti, to izmantošana un izmantošanas nosacījumi papildus saskaņojami ar Pasūtītāju)</w:t>
      </w:r>
    </w:p>
    <w:p w14:paraId="396C783D" w14:textId="77777777" w:rsidR="00B325F9" w:rsidRPr="00F83440" w:rsidRDefault="00855389">
      <w:pPr>
        <w:pStyle w:val="Normal1"/>
        <w:widowControl w:val="0"/>
        <w:numPr>
          <w:ilvl w:val="0"/>
          <w:numId w:val="15"/>
        </w:numPr>
        <w:spacing w:line="360" w:lineRule="auto"/>
        <w:contextualSpacing/>
        <w:jc w:val="both"/>
        <w:rPr>
          <w:sz w:val="24"/>
          <w:szCs w:val="24"/>
        </w:rPr>
      </w:pPr>
      <w:bookmarkStart w:id="17" w:name="_tyouj1318elq" w:colFirst="0" w:colLast="0"/>
      <w:bookmarkEnd w:id="17"/>
      <w:r w:rsidRPr="00F83440">
        <w:rPr>
          <w:sz w:val="24"/>
          <w:szCs w:val="24"/>
        </w:rPr>
        <w:t>izvēlnes struktūra (logotipa novietojums, meklētāja stils, sadaļu izkārtojums un to aktīvo un hover stāvokļu noformējums)</w:t>
      </w:r>
    </w:p>
    <w:p w14:paraId="114D9A0C" w14:textId="166C99FB" w:rsidR="00B325F9" w:rsidRPr="00F83440" w:rsidRDefault="002257A3">
      <w:pPr>
        <w:pStyle w:val="Normal1"/>
        <w:widowControl w:val="0"/>
        <w:numPr>
          <w:ilvl w:val="0"/>
          <w:numId w:val="15"/>
        </w:numPr>
        <w:spacing w:line="360" w:lineRule="auto"/>
        <w:contextualSpacing/>
        <w:jc w:val="both"/>
        <w:rPr>
          <w:sz w:val="24"/>
          <w:szCs w:val="24"/>
        </w:rPr>
      </w:pPr>
      <w:bookmarkStart w:id="18" w:name="_5q4pbimmm7lt" w:colFirst="0" w:colLast="0"/>
      <w:bookmarkEnd w:id="18"/>
      <w:r w:rsidRPr="00F83440">
        <w:rPr>
          <w:sz w:val="24"/>
          <w:szCs w:val="24"/>
        </w:rPr>
        <w:t>kājenes struktūra (sva</w:t>
      </w:r>
      <w:r w:rsidR="00855389" w:rsidRPr="00F83440">
        <w:rPr>
          <w:sz w:val="24"/>
          <w:szCs w:val="24"/>
        </w:rPr>
        <w:t>rīgākās informācijas kopsavilkums, kontaktinformācija)</w:t>
      </w:r>
    </w:p>
    <w:p w14:paraId="691B88B0" w14:textId="77777777" w:rsidR="00B325F9" w:rsidRPr="00F83440" w:rsidRDefault="00855389">
      <w:pPr>
        <w:pStyle w:val="Normal1"/>
        <w:widowControl w:val="0"/>
        <w:numPr>
          <w:ilvl w:val="0"/>
          <w:numId w:val="15"/>
        </w:numPr>
        <w:spacing w:line="360" w:lineRule="auto"/>
        <w:contextualSpacing/>
        <w:jc w:val="both"/>
        <w:rPr>
          <w:sz w:val="24"/>
          <w:szCs w:val="24"/>
        </w:rPr>
      </w:pPr>
      <w:bookmarkStart w:id="19" w:name="_ddf23ryi92j5" w:colFirst="0" w:colLast="0"/>
      <w:bookmarkEnd w:id="19"/>
      <w:r w:rsidRPr="00F83440">
        <w:rPr>
          <w:sz w:val="24"/>
          <w:szCs w:val="24"/>
        </w:rPr>
        <w:t xml:space="preserve">lapas animāciju idejas </w:t>
      </w:r>
    </w:p>
    <w:p w14:paraId="6057A8F8" w14:textId="77777777" w:rsidR="00B325F9" w:rsidRPr="00F83440" w:rsidRDefault="00855389">
      <w:pPr>
        <w:pStyle w:val="Normal1"/>
        <w:widowControl w:val="0"/>
        <w:numPr>
          <w:ilvl w:val="0"/>
          <w:numId w:val="15"/>
        </w:numPr>
        <w:spacing w:line="360" w:lineRule="auto"/>
        <w:contextualSpacing/>
        <w:jc w:val="both"/>
        <w:rPr>
          <w:sz w:val="24"/>
          <w:szCs w:val="24"/>
        </w:rPr>
      </w:pPr>
      <w:bookmarkStart w:id="20" w:name="_27vijd1ebjf7" w:colFirst="0" w:colLast="0"/>
      <w:bookmarkEnd w:id="20"/>
      <w:r w:rsidRPr="00F83440">
        <w:rPr>
          <w:sz w:val="24"/>
          <w:szCs w:val="24"/>
        </w:rPr>
        <w:t>attēlu stilistika vai klienta doto attēlu apstrāde un izmantošana</w:t>
      </w:r>
    </w:p>
    <w:p w14:paraId="1DFA148D" w14:textId="77777777" w:rsidR="00B325F9" w:rsidRPr="00F83440" w:rsidRDefault="00855389">
      <w:pPr>
        <w:pStyle w:val="Normal1"/>
        <w:widowControl w:val="0"/>
        <w:numPr>
          <w:ilvl w:val="0"/>
          <w:numId w:val="15"/>
        </w:numPr>
        <w:spacing w:line="360" w:lineRule="auto"/>
        <w:contextualSpacing/>
        <w:jc w:val="both"/>
        <w:rPr>
          <w:sz w:val="24"/>
          <w:szCs w:val="24"/>
        </w:rPr>
      </w:pPr>
      <w:bookmarkStart w:id="21" w:name="_8t3bxb4v8ugp" w:colFirst="0" w:colLast="0"/>
      <w:bookmarkEnd w:id="21"/>
      <w:r w:rsidRPr="00F83440">
        <w:rPr>
          <w:sz w:val="24"/>
          <w:szCs w:val="24"/>
        </w:rPr>
        <w:t>klientu un partneru logotipu sagatavošana</w:t>
      </w:r>
    </w:p>
    <w:p w14:paraId="132E3D15" w14:textId="77777777" w:rsidR="000438A9" w:rsidRPr="00F83440" w:rsidRDefault="000438A9" w:rsidP="000438A9">
      <w:pPr>
        <w:pStyle w:val="Normal1"/>
        <w:widowControl w:val="0"/>
        <w:spacing w:line="360" w:lineRule="auto"/>
        <w:jc w:val="both"/>
        <w:rPr>
          <w:sz w:val="24"/>
          <w:szCs w:val="24"/>
        </w:rPr>
      </w:pPr>
      <w:bookmarkStart w:id="22" w:name="_vra55jzacd37" w:colFirst="0" w:colLast="0"/>
      <w:bookmarkEnd w:id="22"/>
    </w:p>
    <w:p w14:paraId="271F755C" w14:textId="36130832" w:rsidR="000438A9" w:rsidRPr="00F83440" w:rsidRDefault="000438A9" w:rsidP="000438A9">
      <w:pPr>
        <w:pStyle w:val="Normal1"/>
        <w:widowControl w:val="0"/>
        <w:spacing w:line="360" w:lineRule="auto"/>
        <w:jc w:val="both"/>
        <w:rPr>
          <w:sz w:val="24"/>
          <w:szCs w:val="24"/>
        </w:rPr>
      </w:pPr>
      <w:r w:rsidRPr="00F83440">
        <w:rPr>
          <w:sz w:val="24"/>
          <w:szCs w:val="24"/>
        </w:rPr>
        <w:t xml:space="preserve">Izstrādājot dizainu, jāparedz stila grāmatas sagatavošana, ko nodot programmētājam (tiek definēta izmantotā krāsu palete, fontu izmēri, ievades lauku stāvokļi, pogu stāvokļi, </w:t>
      </w:r>
      <w:r w:rsidRPr="00F83440">
        <w:rPr>
          <w:i/>
          <w:sz w:val="24"/>
          <w:szCs w:val="24"/>
        </w:rPr>
        <w:t>hover</w:t>
      </w:r>
      <w:r w:rsidRPr="00F83440">
        <w:rPr>
          <w:sz w:val="24"/>
          <w:szCs w:val="24"/>
        </w:rPr>
        <w:t xml:space="preserve"> stāvokļi, </w:t>
      </w:r>
      <w:r w:rsidRPr="00F83440">
        <w:rPr>
          <w:i/>
          <w:sz w:val="24"/>
          <w:szCs w:val="24"/>
        </w:rPr>
        <w:t>dropdown</w:t>
      </w:r>
      <w:r w:rsidRPr="00F83440">
        <w:rPr>
          <w:sz w:val="24"/>
          <w:szCs w:val="24"/>
        </w:rPr>
        <w:t xml:space="preserve"> izskats), kā arī mājaslapas favikona, dalīšanās attēls, 404 error page dizains un sīkdatņu paziņojums lapā.</w:t>
      </w:r>
    </w:p>
    <w:p w14:paraId="1DF332A0" w14:textId="77777777" w:rsidR="00B325F9" w:rsidRPr="00F83440" w:rsidRDefault="00B325F9">
      <w:pPr>
        <w:pStyle w:val="Normal1"/>
        <w:widowControl w:val="0"/>
        <w:spacing w:line="360" w:lineRule="auto"/>
        <w:jc w:val="both"/>
        <w:rPr>
          <w:sz w:val="24"/>
          <w:szCs w:val="24"/>
        </w:rPr>
      </w:pPr>
    </w:p>
    <w:p w14:paraId="15E9EFF5" w14:textId="13750FFE" w:rsidR="00B325F9" w:rsidRPr="00F83440" w:rsidRDefault="000438A9" w:rsidP="006F38D7">
      <w:pPr>
        <w:pStyle w:val="Heading3"/>
      </w:pPr>
      <w:bookmarkStart w:id="23" w:name="_qexcnsndkq46" w:colFirst="0" w:colLast="0"/>
      <w:bookmarkStart w:id="24" w:name="_Toc507553390"/>
      <w:bookmarkEnd w:id="23"/>
      <w:r w:rsidRPr="00F83440">
        <w:t>2.3.</w:t>
      </w:r>
      <w:r w:rsidR="00752028" w:rsidRPr="00F83440">
        <w:t>2</w:t>
      </w:r>
      <w:r w:rsidRPr="00F83440">
        <w:t xml:space="preserve">. </w:t>
      </w:r>
      <w:r w:rsidR="00752028" w:rsidRPr="00F83440">
        <w:t>Nepieciešamie dizaina skati</w:t>
      </w:r>
      <w:bookmarkEnd w:id="24"/>
    </w:p>
    <w:p w14:paraId="4AA73696" w14:textId="77777777" w:rsidR="00B325F9" w:rsidRPr="00F83440" w:rsidRDefault="00855389">
      <w:pPr>
        <w:pStyle w:val="Normal1"/>
        <w:widowControl w:val="0"/>
        <w:numPr>
          <w:ilvl w:val="0"/>
          <w:numId w:val="15"/>
        </w:numPr>
        <w:spacing w:line="360" w:lineRule="auto"/>
        <w:contextualSpacing/>
        <w:jc w:val="both"/>
        <w:rPr>
          <w:sz w:val="24"/>
          <w:szCs w:val="24"/>
        </w:rPr>
      </w:pPr>
      <w:bookmarkStart w:id="25" w:name="_p7fyqfmp2yn5" w:colFirst="0" w:colLast="0"/>
      <w:bookmarkEnd w:id="25"/>
      <w:r w:rsidRPr="00F83440">
        <w:rPr>
          <w:sz w:val="24"/>
          <w:szCs w:val="24"/>
        </w:rPr>
        <w:t>“Expertise”</w:t>
      </w:r>
    </w:p>
    <w:p w14:paraId="0BE5F542" w14:textId="77777777" w:rsidR="00B325F9" w:rsidRPr="00F83440" w:rsidRDefault="00855389">
      <w:pPr>
        <w:pStyle w:val="Normal1"/>
        <w:widowControl w:val="0"/>
        <w:numPr>
          <w:ilvl w:val="0"/>
          <w:numId w:val="15"/>
        </w:numPr>
        <w:spacing w:line="360" w:lineRule="auto"/>
        <w:contextualSpacing/>
        <w:jc w:val="both"/>
        <w:rPr>
          <w:sz w:val="24"/>
          <w:szCs w:val="24"/>
        </w:rPr>
      </w:pPr>
      <w:bookmarkStart w:id="26" w:name="_v05qcsuq7tmp" w:colFirst="0" w:colLast="0"/>
      <w:bookmarkEnd w:id="26"/>
      <w:r w:rsidRPr="00F83440">
        <w:rPr>
          <w:sz w:val="24"/>
          <w:szCs w:val="24"/>
        </w:rPr>
        <w:t>“Expertise” sīkākas informācijas skats</w:t>
      </w:r>
    </w:p>
    <w:p w14:paraId="0FFE9383" w14:textId="77777777" w:rsidR="00B325F9" w:rsidRPr="00F83440" w:rsidRDefault="00855389">
      <w:pPr>
        <w:pStyle w:val="Normal1"/>
        <w:widowControl w:val="0"/>
        <w:numPr>
          <w:ilvl w:val="0"/>
          <w:numId w:val="15"/>
        </w:numPr>
        <w:spacing w:line="360" w:lineRule="auto"/>
        <w:contextualSpacing/>
        <w:jc w:val="both"/>
        <w:rPr>
          <w:sz w:val="24"/>
          <w:szCs w:val="24"/>
        </w:rPr>
      </w:pPr>
      <w:bookmarkStart w:id="27" w:name="_taze1kjounxu" w:colFirst="0" w:colLast="0"/>
      <w:bookmarkEnd w:id="27"/>
      <w:r w:rsidRPr="00F83440">
        <w:rPr>
          <w:sz w:val="24"/>
          <w:szCs w:val="24"/>
        </w:rPr>
        <w:t>“What we do”</w:t>
      </w:r>
    </w:p>
    <w:p w14:paraId="1E5929AD" w14:textId="1CAACF66" w:rsidR="00847BE3" w:rsidRPr="00F83440" w:rsidRDefault="00847BE3" w:rsidP="00847BE3">
      <w:pPr>
        <w:pStyle w:val="Normal1"/>
        <w:widowControl w:val="0"/>
        <w:numPr>
          <w:ilvl w:val="0"/>
          <w:numId w:val="15"/>
        </w:numPr>
        <w:spacing w:line="360" w:lineRule="auto"/>
        <w:contextualSpacing/>
        <w:jc w:val="both"/>
        <w:rPr>
          <w:sz w:val="24"/>
          <w:szCs w:val="24"/>
        </w:rPr>
      </w:pPr>
      <w:bookmarkStart w:id="28" w:name="_r3h2crhtdpgn" w:colFirst="0" w:colLast="0"/>
      <w:bookmarkEnd w:id="28"/>
      <w:r w:rsidRPr="00F83440">
        <w:rPr>
          <w:sz w:val="24"/>
          <w:szCs w:val="24"/>
        </w:rPr>
        <w:t>“What we do” sīkākas informācijas skats</w:t>
      </w:r>
    </w:p>
    <w:p w14:paraId="346DB459" w14:textId="170EB9ED" w:rsidR="00B325F9" w:rsidRPr="00F83440" w:rsidRDefault="00855389">
      <w:pPr>
        <w:pStyle w:val="Normal1"/>
        <w:widowControl w:val="0"/>
        <w:numPr>
          <w:ilvl w:val="0"/>
          <w:numId w:val="15"/>
        </w:numPr>
        <w:spacing w:line="360" w:lineRule="auto"/>
        <w:contextualSpacing/>
        <w:jc w:val="both"/>
        <w:rPr>
          <w:sz w:val="24"/>
          <w:szCs w:val="24"/>
        </w:rPr>
      </w:pPr>
      <w:r w:rsidRPr="00F83440">
        <w:rPr>
          <w:sz w:val="24"/>
          <w:szCs w:val="24"/>
        </w:rPr>
        <w:t>“About us”</w:t>
      </w:r>
    </w:p>
    <w:p w14:paraId="6FAC972A" w14:textId="3456C0FD" w:rsidR="00B325F9" w:rsidRPr="00F83440" w:rsidRDefault="00855389">
      <w:pPr>
        <w:pStyle w:val="Normal1"/>
        <w:widowControl w:val="0"/>
        <w:numPr>
          <w:ilvl w:val="0"/>
          <w:numId w:val="15"/>
        </w:numPr>
        <w:spacing w:line="360" w:lineRule="auto"/>
        <w:contextualSpacing/>
        <w:jc w:val="both"/>
        <w:rPr>
          <w:sz w:val="24"/>
          <w:szCs w:val="24"/>
        </w:rPr>
      </w:pPr>
      <w:bookmarkStart w:id="29" w:name="_kkyr97y6avfm" w:colFirst="0" w:colLast="0"/>
      <w:bookmarkEnd w:id="29"/>
      <w:r w:rsidRPr="00F83440">
        <w:rPr>
          <w:sz w:val="24"/>
          <w:szCs w:val="24"/>
        </w:rPr>
        <w:t>“Project examples</w:t>
      </w:r>
      <w:r w:rsidR="00A440C6" w:rsidRPr="00F83440">
        <w:rPr>
          <w:sz w:val="24"/>
          <w:szCs w:val="24"/>
        </w:rPr>
        <w:t xml:space="preserve"> A</w:t>
      </w:r>
      <w:r w:rsidRPr="00F83440">
        <w:rPr>
          <w:sz w:val="24"/>
          <w:szCs w:val="24"/>
        </w:rPr>
        <w:t>”</w:t>
      </w:r>
      <w:r w:rsidR="00B96983" w:rsidRPr="00F83440">
        <w:rPr>
          <w:sz w:val="24"/>
          <w:szCs w:val="24"/>
        </w:rPr>
        <w:t xml:space="preserve"> – ar kopēju </w:t>
      </w:r>
      <w:r w:rsidR="00A440C6" w:rsidRPr="00F83440">
        <w:rPr>
          <w:sz w:val="24"/>
          <w:szCs w:val="24"/>
        </w:rPr>
        <w:t>“services” un “infrastructure” sarakstu</w:t>
      </w:r>
    </w:p>
    <w:p w14:paraId="5EA3E4C6" w14:textId="675B2616" w:rsidR="00A440C6" w:rsidRPr="00F83440" w:rsidRDefault="00A440C6" w:rsidP="00A440C6">
      <w:pPr>
        <w:pStyle w:val="Normal1"/>
        <w:widowControl w:val="0"/>
        <w:numPr>
          <w:ilvl w:val="0"/>
          <w:numId w:val="15"/>
        </w:numPr>
        <w:spacing w:line="360" w:lineRule="auto"/>
        <w:contextualSpacing/>
        <w:jc w:val="both"/>
        <w:rPr>
          <w:sz w:val="24"/>
          <w:szCs w:val="24"/>
        </w:rPr>
      </w:pPr>
      <w:r w:rsidRPr="00F83440">
        <w:rPr>
          <w:sz w:val="24"/>
          <w:szCs w:val="24"/>
        </w:rPr>
        <w:t xml:space="preserve">“Project examples B” – ar nodalītu </w:t>
      </w:r>
      <w:bookmarkStart w:id="30" w:name="_xwv9ii8b6qdp" w:colFirst="0" w:colLast="0"/>
      <w:bookmarkEnd w:id="30"/>
      <w:r w:rsidRPr="00F83440">
        <w:rPr>
          <w:sz w:val="24"/>
          <w:szCs w:val="24"/>
        </w:rPr>
        <w:t>“services” un “infrastructure” sarakstu</w:t>
      </w:r>
    </w:p>
    <w:p w14:paraId="4B30287C" w14:textId="508C6049" w:rsidR="00B325F9" w:rsidRPr="00F83440" w:rsidRDefault="00A440C6" w:rsidP="00A440C6">
      <w:pPr>
        <w:pStyle w:val="Normal1"/>
        <w:widowControl w:val="0"/>
        <w:numPr>
          <w:ilvl w:val="0"/>
          <w:numId w:val="15"/>
        </w:numPr>
        <w:spacing w:line="360" w:lineRule="auto"/>
        <w:contextualSpacing/>
        <w:jc w:val="both"/>
        <w:rPr>
          <w:sz w:val="24"/>
          <w:szCs w:val="24"/>
        </w:rPr>
      </w:pPr>
      <w:r w:rsidRPr="00F83440">
        <w:rPr>
          <w:sz w:val="24"/>
          <w:szCs w:val="24"/>
        </w:rPr>
        <w:t xml:space="preserve"> </w:t>
      </w:r>
      <w:r w:rsidR="00855389" w:rsidRPr="00F83440">
        <w:rPr>
          <w:sz w:val="24"/>
          <w:szCs w:val="24"/>
        </w:rPr>
        <w:t>“Project examples” filtrs</w:t>
      </w:r>
    </w:p>
    <w:p w14:paraId="118DEB33" w14:textId="77777777" w:rsidR="00B325F9" w:rsidRPr="00F83440" w:rsidRDefault="00855389">
      <w:pPr>
        <w:pStyle w:val="Normal1"/>
        <w:widowControl w:val="0"/>
        <w:numPr>
          <w:ilvl w:val="0"/>
          <w:numId w:val="15"/>
        </w:numPr>
        <w:spacing w:line="360" w:lineRule="auto"/>
        <w:contextualSpacing/>
        <w:jc w:val="both"/>
        <w:rPr>
          <w:sz w:val="24"/>
          <w:szCs w:val="24"/>
        </w:rPr>
      </w:pPr>
      <w:bookmarkStart w:id="31" w:name="_uj5j19vi471v" w:colFirst="0" w:colLast="0"/>
      <w:bookmarkEnd w:id="31"/>
      <w:r w:rsidRPr="00F83440">
        <w:rPr>
          <w:sz w:val="24"/>
          <w:szCs w:val="24"/>
        </w:rPr>
        <w:t>“Project examples” viena projekta skats</w:t>
      </w:r>
    </w:p>
    <w:p w14:paraId="0C84C851" w14:textId="77777777" w:rsidR="00B325F9" w:rsidRPr="00F83440" w:rsidRDefault="00855389">
      <w:pPr>
        <w:pStyle w:val="Normal1"/>
        <w:widowControl w:val="0"/>
        <w:numPr>
          <w:ilvl w:val="0"/>
          <w:numId w:val="15"/>
        </w:numPr>
        <w:spacing w:line="360" w:lineRule="auto"/>
        <w:contextualSpacing/>
        <w:jc w:val="both"/>
        <w:rPr>
          <w:sz w:val="24"/>
          <w:szCs w:val="24"/>
        </w:rPr>
      </w:pPr>
      <w:bookmarkStart w:id="32" w:name="_uih2wrtfwxnl" w:colFirst="0" w:colLast="0"/>
      <w:bookmarkEnd w:id="32"/>
      <w:r w:rsidRPr="00F83440">
        <w:rPr>
          <w:sz w:val="24"/>
          <w:szCs w:val="24"/>
        </w:rPr>
        <w:lastRenderedPageBreak/>
        <w:t>“Project examples” attēlu galerijas un video atskaņošanas skati</w:t>
      </w:r>
    </w:p>
    <w:p w14:paraId="5D057529" w14:textId="77777777" w:rsidR="00B325F9" w:rsidRPr="00F83440" w:rsidRDefault="00855389">
      <w:pPr>
        <w:pStyle w:val="Normal1"/>
        <w:widowControl w:val="0"/>
        <w:numPr>
          <w:ilvl w:val="0"/>
          <w:numId w:val="15"/>
        </w:numPr>
        <w:spacing w:line="360" w:lineRule="auto"/>
        <w:contextualSpacing/>
        <w:jc w:val="both"/>
        <w:rPr>
          <w:sz w:val="24"/>
          <w:szCs w:val="24"/>
        </w:rPr>
      </w:pPr>
      <w:bookmarkStart w:id="33" w:name="_a8ys8v77rcu" w:colFirst="0" w:colLast="0"/>
      <w:bookmarkEnd w:id="33"/>
      <w:r w:rsidRPr="00F83440">
        <w:rPr>
          <w:sz w:val="24"/>
          <w:szCs w:val="24"/>
        </w:rPr>
        <w:t>“Infrastructure”</w:t>
      </w:r>
    </w:p>
    <w:p w14:paraId="356C8667" w14:textId="60786A26" w:rsidR="00B325F9" w:rsidRPr="00F83440" w:rsidRDefault="00855389">
      <w:pPr>
        <w:pStyle w:val="Normal1"/>
        <w:widowControl w:val="0"/>
        <w:numPr>
          <w:ilvl w:val="0"/>
          <w:numId w:val="15"/>
        </w:numPr>
        <w:spacing w:line="360" w:lineRule="auto"/>
        <w:contextualSpacing/>
        <w:jc w:val="both"/>
        <w:rPr>
          <w:sz w:val="24"/>
          <w:szCs w:val="24"/>
        </w:rPr>
      </w:pPr>
      <w:bookmarkStart w:id="34" w:name="_7aayev1edthg" w:colFirst="0" w:colLast="0"/>
      <w:bookmarkEnd w:id="34"/>
      <w:r w:rsidRPr="00F83440">
        <w:rPr>
          <w:sz w:val="24"/>
          <w:szCs w:val="24"/>
        </w:rPr>
        <w:t xml:space="preserve">“Infrastructure” - vienas infrastruktūras </w:t>
      </w:r>
      <w:r w:rsidR="00653D16" w:rsidRPr="00F83440">
        <w:rPr>
          <w:sz w:val="24"/>
          <w:szCs w:val="24"/>
        </w:rPr>
        <w:t xml:space="preserve">vienības </w:t>
      </w:r>
      <w:r w:rsidRPr="00F83440">
        <w:rPr>
          <w:sz w:val="24"/>
          <w:szCs w:val="24"/>
        </w:rPr>
        <w:t>skats</w:t>
      </w:r>
    </w:p>
    <w:p w14:paraId="0601AFFE" w14:textId="77777777" w:rsidR="00D0292E" w:rsidRPr="00F83440" w:rsidRDefault="00855389">
      <w:pPr>
        <w:pStyle w:val="Normal1"/>
        <w:widowControl w:val="0"/>
        <w:numPr>
          <w:ilvl w:val="0"/>
          <w:numId w:val="15"/>
        </w:numPr>
        <w:spacing w:line="360" w:lineRule="auto"/>
        <w:contextualSpacing/>
        <w:jc w:val="both"/>
        <w:rPr>
          <w:sz w:val="24"/>
          <w:szCs w:val="24"/>
        </w:rPr>
      </w:pPr>
      <w:bookmarkStart w:id="35" w:name="_1bxmbeeajq3u" w:colFirst="0" w:colLast="0"/>
      <w:bookmarkEnd w:id="35"/>
      <w:r w:rsidRPr="00F83440">
        <w:rPr>
          <w:sz w:val="24"/>
          <w:szCs w:val="24"/>
        </w:rPr>
        <w:t>“Services”</w:t>
      </w:r>
    </w:p>
    <w:p w14:paraId="1F6CF576" w14:textId="7D61C813" w:rsidR="00B325F9" w:rsidRPr="00F83440" w:rsidRDefault="00D0292E">
      <w:pPr>
        <w:pStyle w:val="Normal1"/>
        <w:widowControl w:val="0"/>
        <w:numPr>
          <w:ilvl w:val="0"/>
          <w:numId w:val="15"/>
        </w:numPr>
        <w:spacing w:line="360" w:lineRule="auto"/>
        <w:contextualSpacing/>
        <w:jc w:val="both"/>
        <w:rPr>
          <w:sz w:val="24"/>
          <w:szCs w:val="24"/>
        </w:rPr>
      </w:pPr>
      <w:r w:rsidRPr="00F83440">
        <w:rPr>
          <w:sz w:val="24"/>
          <w:szCs w:val="24"/>
        </w:rPr>
        <w:t>"Services" filtrs</w:t>
      </w:r>
    </w:p>
    <w:p w14:paraId="4C343776" w14:textId="4F34E74C" w:rsidR="003D49DC" w:rsidRPr="00F83440" w:rsidRDefault="003D49DC">
      <w:pPr>
        <w:pStyle w:val="Normal1"/>
        <w:widowControl w:val="0"/>
        <w:numPr>
          <w:ilvl w:val="0"/>
          <w:numId w:val="15"/>
        </w:numPr>
        <w:spacing w:line="360" w:lineRule="auto"/>
        <w:contextualSpacing/>
        <w:jc w:val="both"/>
        <w:rPr>
          <w:sz w:val="24"/>
          <w:szCs w:val="24"/>
        </w:rPr>
      </w:pPr>
      <w:r w:rsidRPr="00F83440">
        <w:rPr>
          <w:sz w:val="24"/>
          <w:szCs w:val="24"/>
        </w:rPr>
        <w:t>“Services” – viena servisa skats</w:t>
      </w:r>
    </w:p>
    <w:p w14:paraId="321173C1" w14:textId="77777777" w:rsidR="00B325F9" w:rsidRPr="00F83440" w:rsidRDefault="00855389">
      <w:pPr>
        <w:pStyle w:val="Normal1"/>
        <w:widowControl w:val="0"/>
        <w:numPr>
          <w:ilvl w:val="0"/>
          <w:numId w:val="15"/>
        </w:numPr>
        <w:spacing w:line="360" w:lineRule="auto"/>
        <w:contextualSpacing/>
        <w:jc w:val="both"/>
        <w:rPr>
          <w:sz w:val="24"/>
          <w:szCs w:val="24"/>
        </w:rPr>
      </w:pPr>
      <w:bookmarkStart w:id="36" w:name="_bro812cjbmj6" w:colFirst="0" w:colLast="0"/>
      <w:bookmarkEnd w:id="36"/>
      <w:r w:rsidRPr="00F83440">
        <w:rPr>
          <w:sz w:val="24"/>
          <w:szCs w:val="24"/>
        </w:rPr>
        <w:t>“Vacancies”</w:t>
      </w:r>
    </w:p>
    <w:p w14:paraId="62927C51" w14:textId="77777777" w:rsidR="00B325F9" w:rsidRPr="00F83440" w:rsidRDefault="00855389">
      <w:pPr>
        <w:pStyle w:val="Normal1"/>
        <w:widowControl w:val="0"/>
        <w:numPr>
          <w:ilvl w:val="0"/>
          <w:numId w:val="15"/>
        </w:numPr>
        <w:spacing w:line="360" w:lineRule="auto"/>
        <w:contextualSpacing/>
        <w:jc w:val="both"/>
        <w:rPr>
          <w:sz w:val="24"/>
          <w:szCs w:val="24"/>
        </w:rPr>
      </w:pPr>
      <w:bookmarkStart w:id="37" w:name="_5yor215g1ml5" w:colFirst="0" w:colLast="0"/>
      <w:bookmarkEnd w:id="37"/>
      <w:r w:rsidRPr="00F83440">
        <w:rPr>
          <w:sz w:val="24"/>
          <w:szCs w:val="24"/>
        </w:rPr>
        <w:t>“News &amp; Events”</w:t>
      </w:r>
    </w:p>
    <w:p w14:paraId="28B81B06" w14:textId="77777777" w:rsidR="00B325F9" w:rsidRPr="00F83440" w:rsidRDefault="00855389">
      <w:pPr>
        <w:pStyle w:val="Normal1"/>
        <w:widowControl w:val="0"/>
        <w:numPr>
          <w:ilvl w:val="0"/>
          <w:numId w:val="15"/>
        </w:numPr>
        <w:spacing w:line="360" w:lineRule="auto"/>
        <w:contextualSpacing/>
        <w:jc w:val="both"/>
        <w:rPr>
          <w:sz w:val="24"/>
          <w:szCs w:val="24"/>
        </w:rPr>
      </w:pPr>
      <w:bookmarkStart w:id="38" w:name="_n0ethdrvj3xp" w:colFirst="0" w:colLast="0"/>
      <w:bookmarkEnd w:id="38"/>
      <w:r w:rsidRPr="00F83440">
        <w:rPr>
          <w:sz w:val="24"/>
          <w:szCs w:val="24"/>
        </w:rPr>
        <w:t>“News &amp; Events” viena jaunuma skats</w:t>
      </w:r>
    </w:p>
    <w:p w14:paraId="39F188BA" w14:textId="77777777" w:rsidR="00B325F9" w:rsidRPr="00F83440" w:rsidRDefault="00855389">
      <w:pPr>
        <w:pStyle w:val="Normal1"/>
        <w:widowControl w:val="0"/>
        <w:numPr>
          <w:ilvl w:val="0"/>
          <w:numId w:val="15"/>
        </w:numPr>
        <w:spacing w:line="360" w:lineRule="auto"/>
        <w:contextualSpacing/>
        <w:jc w:val="both"/>
        <w:rPr>
          <w:sz w:val="24"/>
          <w:szCs w:val="24"/>
        </w:rPr>
      </w:pPr>
      <w:bookmarkStart w:id="39" w:name="_az98wzn4i5c0" w:colFirst="0" w:colLast="0"/>
      <w:bookmarkEnd w:id="39"/>
      <w:r w:rsidRPr="00F83440">
        <w:rPr>
          <w:sz w:val="24"/>
          <w:szCs w:val="24"/>
        </w:rPr>
        <w:t>“Contacts”</w:t>
      </w:r>
    </w:p>
    <w:p w14:paraId="02170F5B" w14:textId="77777777" w:rsidR="00B325F9" w:rsidRPr="00F83440" w:rsidRDefault="00855389">
      <w:pPr>
        <w:pStyle w:val="Normal1"/>
        <w:widowControl w:val="0"/>
        <w:numPr>
          <w:ilvl w:val="0"/>
          <w:numId w:val="15"/>
        </w:numPr>
        <w:spacing w:line="360" w:lineRule="auto"/>
        <w:contextualSpacing/>
        <w:jc w:val="both"/>
        <w:rPr>
          <w:sz w:val="24"/>
          <w:szCs w:val="24"/>
        </w:rPr>
      </w:pPr>
      <w:bookmarkStart w:id="40" w:name="_crhp4qxktmw" w:colFirst="0" w:colLast="0"/>
      <w:bookmarkEnd w:id="40"/>
      <w:r w:rsidRPr="00F83440">
        <w:rPr>
          <w:sz w:val="24"/>
          <w:szCs w:val="24"/>
        </w:rPr>
        <w:t>mobilo skatu sagatavošana vismaz 4 dažādām sadaļām un izvēlnei.</w:t>
      </w:r>
    </w:p>
    <w:p w14:paraId="49B4C9FC" w14:textId="7F5BE6D6" w:rsidR="00B325F9" w:rsidRPr="00F83440" w:rsidRDefault="00B325F9">
      <w:pPr>
        <w:pStyle w:val="Normal1"/>
        <w:widowControl w:val="0"/>
        <w:spacing w:line="360" w:lineRule="auto"/>
        <w:jc w:val="both"/>
        <w:rPr>
          <w:sz w:val="24"/>
          <w:szCs w:val="24"/>
        </w:rPr>
      </w:pPr>
      <w:bookmarkStart w:id="41" w:name="_eiapqcc39b9r" w:colFirst="0" w:colLast="0"/>
      <w:bookmarkEnd w:id="41"/>
    </w:p>
    <w:p w14:paraId="03B3ADE3" w14:textId="75BA70EB" w:rsidR="00847BE3" w:rsidRPr="00F83440" w:rsidRDefault="00847BE3">
      <w:pPr>
        <w:pStyle w:val="Normal1"/>
        <w:widowControl w:val="0"/>
        <w:spacing w:line="360" w:lineRule="auto"/>
        <w:jc w:val="both"/>
        <w:rPr>
          <w:b/>
          <w:sz w:val="24"/>
          <w:szCs w:val="24"/>
        </w:rPr>
      </w:pPr>
      <w:r w:rsidRPr="00F83440">
        <w:rPr>
          <w:b/>
          <w:sz w:val="24"/>
          <w:szCs w:val="24"/>
        </w:rPr>
        <w:t>2.3.2.1. Sociālo tīklu dizaina izstrāde</w:t>
      </w:r>
    </w:p>
    <w:p w14:paraId="0C8AE029" w14:textId="3A30D4D4" w:rsidR="00847BE3" w:rsidRPr="00F83440" w:rsidRDefault="00847BE3">
      <w:pPr>
        <w:pStyle w:val="Normal1"/>
        <w:widowControl w:val="0"/>
        <w:spacing w:line="360" w:lineRule="auto"/>
        <w:jc w:val="both"/>
        <w:rPr>
          <w:sz w:val="24"/>
          <w:szCs w:val="24"/>
        </w:rPr>
      </w:pPr>
      <w:r w:rsidRPr="00F83440">
        <w:rPr>
          <w:sz w:val="24"/>
          <w:szCs w:val="24"/>
        </w:rPr>
        <w:t xml:space="preserve">Tiek izstrādāts vizuālais tēls, dizaina elementi un tas tiek izvietots sociālo tīklu lapām – LinkedIn, Twitter, Facebook, nodrošinot vienotu stilu ar materize.com mājas lapu. </w:t>
      </w:r>
    </w:p>
    <w:p w14:paraId="7536AD2A" w14:textId="286A4527" w:rsidR="00847BE3" w:rsidRPr="00F83440" w:rsidRDefault="00847BE3">
      <w:pPr>
        <w:pStyle w:val="Normal1"/>
        <w:widowControl w:val="0"/>
        <w:spacing w:line="360" w:lineRule="auto"/>
        <w:jc w:val="both"/>
        <w:rPr>
          <w:sz w:val="24"/>
          <w:szCs w:val="24"/>
        </w:rPr>
      </w:pPr>
    </w:p>
    <w:p w14:paraId="0FEBACE8" w14:textId="77777777" w:rsidR="006F38D7" w:rsidRPr="00F83440" w:rsidRDefault="006F38D7">
      <w:pPr>
        <w:pStyle w:val="Normal1"/>
        <w:widowControl w:val="0"/>
        <w:spacing w:line="360" w:lineRule="auto"/>
        <w:jc w:val="both"/>
        <w:rPr>
          <w:sz w:val="24"/>
          <w:szCs w:val="24"/>
        </w:rPr>
      </w:pPr>
    </w:p>
    <w:p w14:paraId="2E0D667E" w14:textId="1319ACDC" w:rsidR="00752028" w:rsidRPr="00F83440" w:rsidRDefault="00752028" w:rsidP="006F38D7">
      <w:pPr>
        <w:pStyle w:val="Heading3"/>
        <w:rPr>
          <w:b w:val="0"/>
          <w:bCs/>
        </w:rPr>
      </w:pPr>
      <w:bookmarkStart w:id="42" w:name="_sqqpgyu9j52p" w:colFirst="0" w:colLast="0"/>
      <w:bookmarkStart w:id="43" w:name="_db0jz1qxs277" w:colFirst="0" w:colLast="0"/>
      <w:bookmarkStart w:id="44" w:name="_Toc507553391"/>
      <w:bookmarkEnd w:id="42"/>
      <w:bookmarkEnd w:id="43"/>
      <w:r w:rsidRPr="00F83440">
        <w:t xml:space="preserve">2.3.3. </w:t>
      </w:r>
      <w:r w:rsidRPr="00F83440">
        <w:rPr>
          <w:bCs/>
        </w:rPr>
        <w:t>Zīmola Materize radošais kopsavilkums</w:t>
      </w:r>
      <w:bookmarkEnd w:id="44"/>
    </w:p>
    <w:p w14:paraId="5321C5A4" w14:textId="77777777" w:rsidR="00752028" w:rsidRPr="00F83440" w:rsidRDefault="00752028" w:rsidP="006F38D7">
      <w:pPr>
        <w:pStyle w:val="Heading4"/>
      </w:pPr>
      <w:bookmarkStart w:id="45" w:name="_Toc507553392"/>
      <w:r w:rsidRPr="00F83440">
        <w:t>Zīmola stratēģiskais kopsavilkums un konteksts</w:t>
      </w:r>
      <w:bookmarkEnd w:id="45"/>
    </w:p>
    <w:p w14:paraId="51A8048F" w14:textId="181E6963" w:rsidR="00752028" w:rsidRPr="00F83440" w:rsidRDefault="00752028" w:rsidP="00752028">
      <w:pPr>
        <w:pStyle w:val="Normal1"/>
        <w:widowControl w:val="0"/>
        <w:spacing w:line="360" w:lineRule="auto"/>
        <w:ind w:firstLine="567"/>
        <w:jc w:val="both"/>
        <w:rPr>
          <w:b/>
          <w:bCs/>
          <w:sz w:val="24"/>
          <w:szCs w:val="24"/>
        </w:rPr>
      </w:pPr>
      <w:r w:rsidRPr="00F83440">
        <w:rPr>
          <w:sz w:val="24"/>
          <w:szCs w:val="24"/>
        </w:rPr>
        <w:t>Visi produkti, sākot no Lego rotaļlietām un beidzot ar datoru mikroshēmām un datu uzkrāšanas medijiem, ir veidoti no dažādiem materiāliem. Šo prod</w:t>
      </w:r>
      <w:r w:rsidR="00AB1725" w:rsidRPr="00F83440">
        <w:rPr>
          <w:sz w:val="24"/>
          <w:szCs w:val="24"/>
        </w:rPr>
        <w:t>u</w:t>
      </w:r>
      <w:r w:rsidRPr="00F83440">
        <w:rPr>
          <w:sz w:val="24"/>
          <w:szCs w:val="24"/>
        </w:rPr>
        <w:t>ktu inovāciju uzmanības centrā ir tieši jauni vai uzlaboti materiāli. Mūsu darbā mēs tiecamies izprast un apstrādāt materiālus līdz to atomārai struktūrai, kā arī pārvarēt to ierobežojumus. Mūsu mērķis ir attīstīt tehnoloģijas ar inovatīviem materiāliem, kas palīdz radīt jaunus produktus augsto tehnoloģiju industrijā.</w:t>
      </w:r>
    </w:p>
    <w:p w14:paraId="35C3D5F0" w14:textId="77777777" w:rsidR="00752028" w:rsidRPr="00F83440" w:rsidRDefault="00752028" w:rsidP="00752028">
      <w:pPr>
        <w:pStyle w:val="Body"/>
        <w:spacing w:after="120" w:line="240" w:lineRule="exact"/>
        <w:jc w:val="both"/>
        <w:rPr>
          <w:rFonts w:ascii="Times New Roman" w:hAnsi="Times New Roman"/>
          <w:b/>
          <w:bCs/>
          <w:sz w:val="24"/>
          <w:szCs w:val="24"/>
          <w:lang w:val="lv-LV"/>
        </w:rPr>
      </w:pPr>
    </w:p>
    <w:p w14:paraId="34F338EC" w14:textId="61BDA719" w:rsidR="00752028" w:rsidRPr="00F83440" w:rsidRDefault="00752028" w:rsidP="006F38D7">
      <w:pPr>
        <w:pStyle w:val="Heading4"/>
      </w:pPr>
      <w:bookmarkStart w:id="46" w:name="_Toc507553393"/>
      <w:r w:rsidRPr="00F83440">
        <w:t>Misija</w:t>
      </w:r>
      <w:bookmarkEnd w:id="46"/>
    </w:p>
    <w:p w14:paraId="71DB7C50" w14:textId="77777777" w:rsidR="00752028" w:rsidRPr="00F83440" w:rsidRDefault="00752028" w:rsidP="00752028">
      <w:pPr>
        <w:pStyle w:val="Normal1"/>
        <w:widowControl w:val="0"/>
        <w:spacing w:line="360" w:lineRule="auto"/>
        <w:ind w:firstLine="567"/>
        <w:jc w:val="both"/>
        <w:rPr>
          <w:sz w:val="24"/>
          <w:szCs w:val="24"/>
        </w:rPr>
      </w:pPr>
      <w:r w:rsidRPr="00F83440">
        <w:rPr>
          <w:sz w:val="24"/>
          <w:szCs w:val="24"/>
        </w:rPr>
        <w:t>Padarīt zinātnisko ekspertīzi kompetenci un pieredzi vērtīgu noderīgu industrijai un uzņēmumiem.</w:t>
      </w:r>
      <w:bookmarkStart w:id="47" w:name="_i887tlxl9x05"/>
      <w:bookmarkEnd w:id="47"/>
    </w:p>
    <w:p w14:paraId="0C3D0D50" w14:textId="77777777" w:rsidR="00752028" w:rsidRPr="00F83440" w:rsidRDefault="00752028" w:rsidP="00752028">
      <w:pPr>
        <w:pStyle w:val="Body"/>
        <w:spacing w:after="120" w:line="240" w:lineRule="exact"/>
        <w:rPr>
          <w:rFonts w:ascii="Times New Roman" w:hAnsi="Times New Roman"/>
          <w:b/>
          <w:bCs/>
          <w:sz w:val="24"/>
          <w:szCs w:val="24"/>
          <w:lang w:val="lv-LV"/>
        </w:rPr>
      </w:pPr>
    </w:p>
    <w:p w14:paraId="1D348078" w14:textId="77777777" w:rsidR="00752028" w:rsidRPr="00F83440" w:rsidRDefault="00752028" w:rsidP="006F38D7">
      <w:pPr>
        <w:pStyle w:val="Heading4"/>
      </w:pPr>
      <w:bookmarkStart w:id="48" w:name="_Toc507553394"/>
      <w:r w:rsidRPr="00F83440">
        <w:t>Pakalpojumi un mērķauditorija</w:t>
      </w:r>
      <w:bookmarkEnd w:id="48"/>
    </w:p>
    <w:p w14:paraId="02313D3C" w14:textId="77777777" w:rsidR="00752028" w:rsidRPr="00F83440" w:rsidRDefault="00752028" w:rsidP="00752028">
      <w:pPr>
        <w:pStyle w:val="Normal1"/>
        <w:widowControl w:val="0"/>
        <w:spacing w:line="360" w:lineRule="auto"/>
        <w:ind w:firstLine="567"/>
        <w:jc w:val="both"/>
        <w:rPr>
          <w:sz w:val="24"/>
          <w:szCs w:val="24"/>
        </w:rPr>
      </w:pPr>
      <w:r w:rsidRPr="00F83440">
        <w:rPr>
          <w:sz w:val="24"/>
          <w:szCs w:val="24"/>
        </w:rPr>
        <w:t>Mēs strādājam pie materiālu dizaina un inovācijām un risinām ar materiāliem saistītas problēmas augsto tehnoloģiju industrijas uzņēmumiem</w:t>
      </w:r>
    </w:p>
    <w:p w14:paraId="3606DEC5" w14:textId="77777777" w:rsidR="00752028" w:rsidRPr="00F83440" w:rsidRDefault="00752028" w:rsidP="00752028">
      <w:pPr>
        <w:pStyle w:val="Heading2"/>
        <w:keepLines/>
        <w:widowControl/>
        <w:pBdr>
          <w:bar w:val="nil"/>
        </w:pBdr>
        <w:spacing w:after="120" w:line="240" w:lineRule="exact"/>
        <w:jc w:val="left"/>
        <w:rPr>
          <w:bCs/>
        </w:rPr>
      </w:pPr>
      <w:bookmarkStart w:id="49" w:name="_wxsn165bfv9l"/>
      <w:bookmarkEnd w:id="49"/>
    </w:p>
    <w:p w14:paraId="409CF958" w14:textId="77777777" w:rsidR="00752028" w:rsidRPr="00F83440" w:rsidRDefault="00752028" w:rsidP="006F38D7">
      <w:pPr>
        <w:pStyle w:val="Heading4"/>
      </w:pPr>
      <w:bookmarkStart w:id="50" w:name="_Toc507553395"/>
      <w:r w:rsidRPr="00F83440">
        <w:t>Stratēģiskā ievirze</w:t>
      </w:r>
      <w:bookmarkEnd w:id="50"/>
    </w:p>
    <w:p w14:paraId="61168447" w14:textId="77777777" w:rsidR="00752028" w:rsidRPr="00F83440" w:rsidRDefault="00752028" w:rsidP="00752028">
      <w:pPr>
        <w:pStyle w:val="Body"/>
        <w:spacing w:after="120" w:line="360" w:lineRule="auto"/>
        <w:rPr>
          <w:rFonts w:ascii="Times New Roman" w:eastAsia="Times New Roman" w:hAnsi="Times New Roman" w:cs="Times New Roman"/>
          <w:sz w:val="24"/>
          <w:szCs w:val="24"/>
          <w:lang w:val="lv-LV"/>
        </w:rPr>
      </w:pPr>
      <w:bookmarkStart w:id="51" w:name="_bdox9kq3ofvq"/>
      <w:bookmarkEnd w:id="51"/>
      <w:r w:rsidRPr="00F83440">
        <w:rPr>
          <w:rFonts w:ascii="Times New Roman" w:hAnsi="Times New Roman" w:cs="Times New Roman"/>
          <w:b/>
          <w:sz w:val="24"/>
          <w:szCs w:val="24"/>
          <w:lang w:val="lv-LV"/>
        </w:rPr>
        <w:t>Materize</w:t>
      </w:r>
      <w:r w:rsidRPr="00F83440">
        <w:rPr>
          <w:rFonts w:ascii="Times New Roman" w:hAnsi="Times New Roman" w:cs="Times New Roman"/>
          <w:sz w:val="24"/>
          <w:szCs w:val="24"/>
          <w:lang w:val="lv-LV"/>
        </w:rPr>
        <w:t xml:space="preserve"> ir </w:t>
      </w:r>
      <w:r w:rsidRPr="00F83440">
        <w:rPr>
          <w:rFonts w:ascii="Times New Roman" w:hAnsi="Times New Roman" w:cs="Times New Roman"/>
          <w:b/>
          <w:bCs/>
          <w:sz w:val="24"/>
          <w:szCs w:val="24"/>
          <w:u w:val="single"/>
          <w:lang w:val="lv-LV"/>
        </w:rPr>
        <w:t>mediators</w:t>
      </w:r>
      <w:r w:rsidRPr="00F83440">
        <w:rPr>
          <w:rFonts w:ascii="Times New Roman" w:hAnsi="Times New Roman" w:cs="Times New Roman"/>
          <w:sz w:val="24"/>
          <w:szCs w:val="24"/>
          <w:lang w:val="lv-LV"/>
        </w:rPr>
        <w:t xml:space="preserve"> (tulks) starp divām kontrastējošām, atšķirīgām pasaulēm – akadēmisko un biznesa. Mēs padarām zinātnisko izcilību efektīvu un noderīgu industrijai.</w:t>
      </w:r>
    </w:p>
    <w:p w14:paraId="37DD736E" w14:textId="77777777" w:rsidR="00752028" w:rsidRPr="00F83440" w:rsidRDefault="00752028" w:rsidP="00752028">
      <w:pPr>
        <w:pStyle w:val="Body"/>
        <w:spacing w:after="120" w:line="360" w:lineRule="auto"/>
        <w:rPr>
          <w:rFonts w:ascii="Times New Roman" w:hAnsi="Times New Roman" w:cs="Times New Roman"/>
          <w:sz w:val="24"/>
          <w:szCs w:val="24"/>
          <w:lang w:val="lv-LV"/>
        </w:rPr>
      </w:pPr>
      <w:r w:rsidRPr="00F83440">
        <w:rPr>
          <w:rFonts w:ascii="Times New Roman" w:hAnsi="Times New Roman" w:cs="Times New Roman"/>
          <w:b/>
          <w:sz w:val="24"/>
          <w:szCs w:val="24"/>
          <w:lang w:val="lv-LV"/>
        </w:rPr>
        <w:t>Materize</w:t>
      </w:r>
      <w:r w:rsidRPr="00F83440">
        <w:rPr>
          <w:rFonts w:ascii="Times New Roman" w:hAnsi="Times New Roman" w:cs="Times New Roman"/>
          <w:sz w:val="24"/>
          <w:szCs w:val="24"/>
          <w:lang w:val="lv-LV"/>
        </w:rPr>
        <w:t xml:space="preserve"> ir Latvijas Universitātes Cietvielu fizikas institūta apakšstruktūra, kas izveidota sadarbībai ar industriju.</w:t>
      </w:r>
    </w:p>
    <w:p w14:paraId="45A2226B" w14:textId="77777777" w:rsidR="00752028" w:rsidRPr="00F83440" w:rsidRDefault="00752028" w:rsidP="00752028">
      <w:pPr>
        <w:pStyle w:val="Heading2"/>
        <w:keepLines/>
        <w:widowControl/>
        <w:pBdr>
          <w:bar w:val="nil"/>
        </w:pBdr>
        <w:spacing w:after="120" w:line="240" w:lineRule="exact"/>
        <w:jc w:val="left"/>
        <w:rPr>
          <w:bCs/>
        </w:rPr>
      </w:pPr>
    </w:p>
    <w:p w14:paraId="780F4C71" w14:textId="77777777" w:rsidR="00752028" w:rsidRPr="00F83440" w:rsidRDefault="00752028" w:rsidP="006F38D7">
      <w:pPr>
        <w:pStyle w:val="Heading4"/>
      </w:pPr>
      <w:bookmarkStart w:id="52" w:name="_Toc507553396"/>
      <w:r w:rsidRPr="00F83440">
        <w:t>Zīmola essence</w:t>
      </w:r>
      <w:bookmarkEnd w:id="52"/>
    </w:p>
    <w:p w14:paraId="7DF488A1" w14:textId="77777777" w:rsidR="00752028" w:rsidRPr="00F83440" w:rsidRDefault="00752028" w:rsidP="00752028">
      <w:pPr>
        <w:pStyle w:val="Body"/>
        <w:spacing w:after="120" w:line="240" w:lineRule="exact"/>
        <w:rPr>
          <w:rFonts w:ascii="Times New Roman" w:hAnsi="Times New Roman"/>
          <w:sz w:val="24"/>
          <w:szCs w:val="24"/>
          <w:lang w:val="lv-LV"/>
        </w:rPr>
      </w:pPr>
      <w:r w:rsidRPr="00F83440">
        <w:rPr>
          <w:rFonts w:ascii="Times New Roman" w:hAnsi="Times New Roman"/>
          <w:sz w:val="24"/>
          <w:szCs w:val="24"/>
          <w:lang w:val="lv-LV"/>
        </w:rPr>
        <w:t xml:space="preserve">Materiāli </w:t>
      </w:r>
      <w:r w:rsidRPr="00F83440">
        <w:rPr>
          <w:rFonts w:ascii="Times New Roman" w:hAnsi="Times New Roman" w:cs="Times New Roman"/>
          <w:sz w:val="24"/>
          <w:szCs w:val="24"/>
          <w:lang w:val="lv-LV"/>
        </w:rPr>
        <w:t xml:space="preserve">(inovatīvi, augsto tehnoloģiju) </w:t>
      </w:r>
      <w:r w:rsidRPr="00F83440">
        <w:rPr>
          <w:i/>
          <w:sz w:val="24"/>
          <w:szCs w:val="24"/>
          <w:lang w:val="lv-LV"/>
        </w:rPr>
        <w:t>(</w:t>
      </w:r>
      <w:r w:rsidRPr="00F83440">
        <w:rPr>
          <w:rFonts w:ascii="Times New Roman" w:hAnsi="Times New Roman" w:cs="Times New Roman"/>
          <w:i/>
          <w:sz w:val="24"/>
          <w:szCs w:val="24"/>
          <w:lang w:val="lv-LV"/>
        </w:rPr>
        <w:t>advanced, high-tech))</w:t>
      </w:r>
    </w:p>
    <w:p w14:paraId="292A72D0" w14:textId="77777777" w:rsidR="00752028" w:rsidRPr="00F83440" w:rsidRDefault="00752028" w:rsidP="00752028">
      <w:pPr>
        <w:pStyle w:val="Heading2"/>
        <w:spacing w:line="240" w:lineRule="exact"/>
        <w:rPr>
          <w:bCs/>
        </w:rPr>
      </w:pPr>
      <w:bookmarkStart w:id="53" w:name="_kr44u0m5cusi"/>
      <w:bookmarkEnd w:id="53"/>
    </w:p>
    <w:p w14:paraId="5C8365CF" w14:textId="77777777" w:rsidR="00752028" w:rsidRPr="00F83440" w:rsidRDefault="00752028" w:rsidP="006F38D7">
      <w:pPr>
        <w:pStyle w:val="Body"/>
        <w:jc w:val="center"/>
        <w:rPr>
          <w:rFonts w:ascii="Times New Roman" w:hAnsi="Times New Roman" w:cs="Times New Roman"/>
          <w:b/>
          <w:sz w:val="24"/>
          <w:szCs w:val="24"/>
          <w:lang w:val="lv-LV"/>
        </w:rPr>
      </w:pPr>
      <w:r w:rsidRPr="00F83440">
        <w:rPr>
          <w:rFonts w:ascii="Times New Roman" w:hAnsi="Times New Roman" w:cs="Times New Roman"/>
          <w:b/>
          <w:sz w:val="24"/>
          <w:szCs w:val="24"/>
          <w:lang w:val="lv-LV"/>
        </w:rPr>
        <w:t>Zīmola vārds - Materize</w:t>
      </w:r>
    </w:p>
    <w:p w14:paraId="37E5A4A5" w14:textId="77777777" w:rsidR="00752028" w:rsidRPr="00F83440" w:rsidRDefault="00752028" w:rsidP="00752028">
      <w:pPr>
        <w:pStyle w:val="Body"/>
        <w:spacing w:after="120" w:line="360" w:lineRule="auto"/>
        <w:rPr>
          <w:rFonts w:ascii="Arial Unicode MS" w:hAnsi="Arial Unicode MS"/>
          <w:sz w:val="24"/>
          <w:szCs w:val="24"/>
          <w:lang w:val="lv-LV"/>
        </w:rPr>
      </w:pPr>
      <w:r w:rsidRPr="00F83440">
        <w:rPr>
          <w:rFonts w:ascii="Times New Roman" w:hAnsi="Times New Roman"/>
          <w:sz w:val="24"/>
          <w:szCs w:val="24"/>
          <w:lang w:val="lv-LV"/>
        </w:rPr>
        <w:t xml:space="preserve">Ideja: </w:t>
      </w:r>
    </w:p>
    <w:p w14:paraId="7FEA1DBD" w14:textId="77777777" w:rsidR="00752028" w:rsidRPr="00F83440" w:rsidRDefault="00752028" w:rsidP="00752028">
      <w:pPr>
        <w:pStyle w:val="Body"/>
        <w:spacing w:after="120" w:line="360" w:lineRule="auto"/>
        <w:ind w:left="720"/>
        <w:rPr>
          <w:rFonts w:ascii="Times New Roman" w:eastAsia="Times New Roman" w:hAnsi="Times New Roman" w:cs="Times New Roman"/>
          <w:sz w:val="24"/>
          <w:szCs w:val="24"/>
          <w:lang w:val="lv-LV"/>
        </w:rPr>
      </w:pPr>
      <w:r w:rsidRPr="00F83440">
        <w:rPr>
          <w:rFonts w:ascii="Times New Roman" w:hAnsi="Times New Roman"/>
          <w:sz w:val="24"/>
          <w:szCs w:val="24"/>
          <w:lang w:val="lv-LV"/>
        </w:rPr>
        <w:t xml:space="preserve">Materials + Realize = </w:t>
      </w:r>
      <w:r w:rsidRPr="00F83440">
        <w:rPr>
          <w:rFonts w:ascii="Times New Roman" w:hAnsi="Times New Roman"/>
          <w:b/>
          <w:bCs/>
          <w:sz w:val="24"/>
          <w:szCs w:val="24"/>
          <w:lang w:val="lv-LV"/>
        </w:rPr>
        <w:t>Mater</w:t>
      </w:r>
      <w:r w:rsidRPr="00F83440">
        <w:rPr>
          <w:rFonts w:ascii="Times New Roman" w:hAnsi="Times New Roman"/>
          <w:color w:val="999999"/>
          <w:sz w:val="24"/>
          <w:szCs w:val="24"/>
          <w:u w:color="999999"/>
          <w:lang w:val="lv-LV"/>
        </w:rPr>
        <w:t>(ial)</w:t>
      </w:r>
      <w:r w:rsidRPr="00F83440">
        <w:rPr>
          <w:rFonts w:ascii="Times New Roman" w:hAnsi="Times New Roman"/>
          <w:b/>
          <w:bCs/>
          <w:sz w:val="24"/>
          <w:szCs w:val="24"/>
          <w:lang w:val="lv-LV"/>
        </w:rPr>
        <w:t xml:space="preserve">ize </w:t>
      </w:r>
      <w:r w:rsidRPr="00F83440">
        <w:rPr>
          <w:rFonts w:ascii="Times New Roman" w:hAnsi="Times New Roman"/>
          <w:bCs/>
          <w:sz w:val="24"/>
          <w:szCs w:val="24"/>
          <w:lang w:val="lv-LV"/>
        </w:rPr>
        <w:t>jeb</w:t>
      </w:r>
      <w:r w:rsidRPr="00F83440">
        <w:rPr>
          <w:rFonts w:ascii="Times New Roman" w:hAnsi="Times New Roman"/>
          <w:b/>
          <w:bCs/>
          <w:sz w:val="24"/>
          <w:szCs w:val="24"/>
          <w:lang w:val="lv-LV"/>
        </w:rPr>
        <w:br/>
      </w:r>
      <w:r w:rsidRPr="00F83440">
        <w:rPr>
          <w:rFonts w:ascii="Times New Roman" w:hAnsi="Times New Roman"/>
          <w:sz w:val="24"/>
          <w:szCs w:val="24"/>
          <w:lang w:val="lv-LV"/>
        </w:rPr>
        <w:t xml:space="preserve">Materiāli + Realizēt = </w:t>
      </w:r>
      <w:r w:rsidRPr="00F83440">
        <w:rPr>
          <w:rFonts w:ascii="Times New Roman" w:hAnsi="Times New Roman"/>
          <w:b/>
          <w:bCs/>
          <w:sz w:val="24"/>
          <w:szCs w:val="24"/>
          <w:lang w:val="lv-LV"/>
        </w:rPr>
        <w:t>Mater</w:t>
      </w:r>
      <w:r w:rsidRPr="00F83440">
        <w:rPr>
          <w:rFonts w:ascii="Times New Roman" w:hAnsi="Times New Roman"/>
          <w:color w:val="999999"/>
          <w:sz w:val="24"/>
          <w:szCs w:val="24"/>
          <w:u w:color="999999"/>
          <w:lang w:val="lv-LV"/>
        </w:rPr>
        <w:t>(ial)</w:t>
      </w:r>
      <w:r w:rsidRPr="00F83440">
        <w:rPr>
          <w:rFonts w:ascii="Times New Roman" w:hAnsi="Times New Roman"/>
          <w:b/>
          <w:bCs/>
          <w:sz w:val="24"/>
          <w:szCs w:val="24"/>
          <w:lang w:val="lv-LV"/>
        </w:rPr>
        <w:t xml:space="preserve">ize </w:t>
      </w:r>
      <w:r w:rsidRPr="00F83440">
        <w:rPr>
          <w:rFonts w:ascii="Times New Roman" w:hAnsi="Times New Roman"/>
          <w:sz w:val="24"/>
          <w:szCs w:val="24"/>
          <w:lang w:val="lv-LV"/>
        </w:rPr>
        <w:t>(= materializēties, tapt realizētam)</w:t>
      </w:r>
    </w:p>
    <w:p w14:paraId="5383C6A8" w14:textId="77777777" w:rsidR="00752028" w:rsidRPr="00F83440" w:rsidRDefault="00752028" w:rsidP="00752028">
      <w:pPr>
        <w:pStyle w:val="Body"/>
        <w:spacing w:after="120" w:line="360" w:lineRule="auto"/>
        <w:jc w:val="both"/>
        <w:rPr>
          <w:rFonts w:ascii="Times New Roman" w:hAnsi="Times New Roman" w:cs="Times New Roman"/>
          <w:sz w:val="24"/>
          <w:szCs w:val="24"/>
          <w:lang w:val="lv-LV"/>
        </w:rPr>
      </w:pPr>
      <w:bookmarkStart w:id="54" w:name="_bbpbuui5c9ey"/>
      <w:bookmarkEnd w:id="54"/>
      <w:r w:rsidRPr="00F83440">
        <w:rPr>
          <w:rFonts w:ascii="Times New Roman" w:hAnsi="Times New Roman" w:cs="Times New Roman"/>
          <w:sz w:val="24"/>
          <w:szCs w:val="24"/>
          <w:lang w:val="lv-LV"/>
        </w:rPr>
        <w:t>Zīmola dizainam pirmkārt, jābūt balstītam uz zīmola identitātes vadlīnijām un vispārējo stratēģiju, neveidojot tā nemainīgu sasaisti ar vārdu. Tas saistīts ar iespējamām izmaiņām zīmola vārdā, atkarībā no tā izmantošanas rezultātiem industrijas vidē.</w:t>
      </w:r>
    </w:p>
    <w:p w14:paraId="0169038F" w14:textId="77777777" w:rsidR="00752028" w:rsidRPr="00F83440" w:rsidRDefault="00752028" w:rsidP="00752028">
      <w:pPr>
        <w:pStyle w:val="Heading2"/>
        <w:spacing w:line="240" w:lineRule="exact"/>
        <w:rPr>
          <w:bCs/>
        </w:rPr>
      </w:pPr>
    </w:p>
    <w:p w14:paraId="34BA4756" w14:textId="77777777" w:rsidR="00752028" w:rsidRPr="00F83440" w:rsidRDefault="00752028" w:rsidP="006F38D7">
      <w:pPr>
        <w:pStyle w:val="Heading4"/>
        <w:jc w:val="center"/>
      </w:pPr>
      <w:bookmarkStart w:id="55" w:name="_Toc507553397"/>
      <w:r w:rsidRPr="00F83440">
        <w:t>Zīmolu raksturojošie vārdi / atslēgvārdi</w:t>
      </w:r>
      <w:bookmarkEnd w:id="55"/>
    </w:p>
    <w:p w14:paraId="694F8588"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sz w:val="24"/>
          <w:szCs w:val="24"/>
          <w:lang w:val="lv-LV"/>
        </w:rPr>
        <w:t xml:space="preserve">Materiāli </w:t>
      </w:r>
    </w:p>
    <w:p w14:paraId="2AC2AF33"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sz w:val="24"/>
          <w:szCs w:val="24"/>
          <w:lang w:val="lv-LV"/>
        </w:rPr>
        <w:t>Inovācija</w:t>
      </w:r>
    </w:p>
    <w:p w14:paraId="09C81232"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sz w:val="24"/>
          <w:szCs w:val="24"/>
          <w:lang w:val="lv-LV"/>
        </w:rPr>
        <w:t>Viegli saprotams</w:t>
      </w:r>
    </w:p>
    <w:p w14:paraId="5B6EB365" w14:textId="38310378"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sz w:val="24"/>
          <w:szCs w:val="24"/>
          <w:lang w:val="lv-LV"/>
        </w:rPr>
        <w:t>Atvērtība, viegl</w:t>
      </w:r>
      <w:r w:rsidR="003F4F2B" w:rsidRPr="00F83440">
        <w:rPr>
          <w:rFonts w:ascii="Times New Roman" w:hAnsi="Times New Roman"/>
          <w:sz w:val="24"/>
          <w:szCs w:val="24"/>
          <w:lang w:val="lv-LV"/>
        </w:rPr>
        <w:t>i</w:t>
      </w:r>
      <w:r w:rsidRPr="00F83440">
        <w:rPr>
          <w:rFonts w:ascii="Times New Roman" w:hAnsi="Times New Roman"/>
          <w:sz w:val="24"/>
          <w:szCs w:val="24"/>
          <w:lang w:val="lv-LV"/>
        </w:rPr>
        <w:t xml:space="preserve"> pieejams </w:t>
      </w:r>
      <w:r w:rsidRPr="00F83440">
        <w:rPr>
          <w:rFonts w:ascii="Times New Roman" w:hAnsi="Times New Roman"/>
          <w:i/>
          <w:sz w:val="24"/>
          <w:szCs w:val="24"/>
          <w:lang w:val="lv-LV"/>
        </w:rPr>
        <w:t>(Open, easy access)</w:t>
      </w:r>
    </w:p>
    <w:p w14:paraId="40E5227A"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eastAsia="Times New Roman" w:hAnsi="Times New Roman" w:cs="Times New Roman"/>
          <w:sz w:val="24"/>
          <w:szCs w:val="24"/>
          <w:lang w:val="lv-LV"/>
        </w:rPr>
        <w:t xml:space="preserve">Brīnišķīga pieredze </w:t>
      </w:r>
      <w:r w:rsidRPr="00F83440">
        <w:rPr>
          <w:rFonts w:ascii="Times New Roman" w:eastAsia="Times New Roman" w:hAnsi="Times New Roman" w:cs="Times New Roman"/>
          <w:i/>
          <w:sz w:val="24"/>
          <w:szCs w:val="24"/>
          <w:lang w:val="lv-LV"/>
        </w:rPr>
        <w:t>(Great experience)</w:t>
      </w:r>
    </w:p>
    <w:p w14:paraId="316874AB" w14:textId="77777777" w:rsidR="00752028" w:rsidRPr="00F83440" w:rsidRDefault="00752028" w:rsidP="00752028">
      <w:pPr>
        <w:pStyle w:val="Heading2"/>
        <w:spacing w:line="240" w:lineRule="exact"/>
        <w:rPr>
          <w:bCs/>
        </w:rPr>
      </w:pPr>
      <w:bookmarkStart w:id="56" w:name="_fxlpvtk"/>
      <w:bookmarkEnd w:id="56"/>
    </w:p>
    <w:p w14:paraId="0F508F81" w14:textId="77777777" w:rsidR="00752028" w:rsidRPr="00F83440" w:rsidRDefault="00752028" w:rsidP="006F38D7">
      <w:pPr>
        <w:pStyle w:val="Heading4"/>
        <w:jc w:val="center"/>
      </w:pPr>
      <w:bookmarkStart w:id="57" w:name="_Toc507553398"/>
      <w:r w:rsidRPr="00F83440">
        <w:t>Vērtības</w:t>
      </w:r>
      <w:bookmarkEnd w:id="57"/>
    </w:p>
    <w:p w14:paraId="209DF100"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cs="Times New Roman"/>
          <w:sz w:val="24"/>
          <w:szCs w:val="24"/>
          <w:lang w:val="lv-LV"/>
        </w:rPr>
        <w:t>Inovācija</w:t>
      </w:r>
    </w:p>
    <w:p w14:paraId="66335C1F"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cs="Times New Roman"/>
          <w:sz w:val="24"/>
          <w:szCs w:val="24"/>
          <w:lang w:val="lv-LV"/>
        </w:rPr>
        <w:t>Orientācija uz tirgu</w:t>
      </w:r>
    </w:p>
    <w:p w14:paraId="5B620A45"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cs="Times New Roman"/>
          <w:sz w:val="24"/>
          <w:szCs w:val="24"/>
          <w:lang w:val="lv-LV"/>
        </w:rPr>
        <w:t>Viegli saprotams</w:t>
      </w:r>
      <w:r w:rsidRPr="00F83440">
        <w:rPr>
          <w:sz w:val="24"/>
          <w:szCs w:val="24"/>
          <w:lang w:val="lv-LV"/>
        </w:rPr>
        <w:t xml:space="preserve"> </w:t>
      </w:r>
      <w:r w:rsidRPr="00F83440">
        <w:rPr>
          <w:i/>
          <w:sz w:val="24"/>
          <w:szCs w:val="24"/>
          <w:lang w:val="lv-LV"/>
        </w:rPr>
        <w:t>(</w:t>
      </w:r>
      <w:r w:rsidRPr="00F83440">
        <w:rPr>
          <w:rFonts w:ascii="Times New Roman" w:hAnsi="Times New Roman" w:cs="Times New Roman"/>
          <w:i/>
          <w:sz w:val="24"/>
          <w:szCs w:val="24"/>
          <w:lang w:val="lv-LV"/>
        </w:rPr>
        <w:t>Easily Understood)</w:t>
      </w:r>
    </w:p>
    <w:p w14:paraId="5B30E051"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cs="Times New Roman"/>
          <w:sz w:val="24"/>
          <w:szCs w:val="24"/>
          <w:lang w:val="lv-LV"/>
        </w:rPr>
        <w:t xml:space="preserve">Pilnveidošanās </w:t>
      </w:r>
      <w:r w:rsidRPr="00F83440">
        <w:rPr>
          <w:rFonts w:ascii="Times New Roman" w:hAnsi="Times New Roman" w:cs="Times New Roman"/>
          <w:i/>
          <w:sz w:val="24"/>
          <w:szCs w:val="24"/>
          <w:lang w:val="lv-LV"/>
        </w:rPr>
        <w:t>(</w:t>
      </w:r>
      <w:r w:rsidRPr="00F83440">
        <w:rPr>
          <w:rFonts w:ascii="Times New Roman" w:hAnsi="Times New Roman"/>
          <w:i/>
          <w:sz w:val="24"/>
          <w:szCs w:val="24"/>
          <w:lang w:val="lv-LV"/>
        </w:rPr>
        <w:t>Betterment</w:t>
      </w:r>
      <w:r w:rsidRPr="00F83440">
        <w:rPr>
          <w:rFonts w:ascii="Times New Roman" w:hAnsi="Times New Roman" w:cs="Times New Roman"/>
          <w:i/>
          <w:sz w:val="24"/>
          <w:szCs w:val="24"/>
          <w:lang w:val="lv-LV"/>
        </w:rPr>
        <w:t>)</w:t>
      </w:r>
    </w:p>
    <w:p w14:paraId="7D1A68CD" w14:textId="77777777" w:rsidR="00752028" w:rsidRPr="00F83440" w:rsidRDefault="00752028" w:rsidP="00752028">
      <w:pPr>
        <w:pStyle w:val="Body"/>
        <w:numPr>
          <w:ilvl w:val="0"/>
          <w:numId w:val="24"/>
        </w:numPr>
        <w:spacing w:after="120" w:line="240" w:lineRule="exact"/>
        <w:rPr>
          <w:rFonts w:ascii="Times New Roman" w:eastAsia="Times New Roman" w:hAnsi="Times New Roman" w:cs="Times New Roman"/>
          <w:sz w:val="24"/>
          <w:szCs w:val="24"/>
          <w:lang w:val="lv-LV"/>
        </w:rPr>
      </w:pPr>
      <w:r w:rsidRPr="00F83440">
        <w:rPr>
          <w:rFonts w:ascii="Times New Roman" w:hAnsi="Times New Roman" w:cs="Times New Roman"/>
          <w:sz w:val="24"/>
          <w:szCs w:val="24"/>
          <w:lang w:val="lv-LV"/>
        </w:rPr>
        <w:t>Kvalitāte</w:t>
      </w:r>
    </w:p>
    <w:p w14:paraId="79337775" w14:textId="77777777" w:rsidR="00752028" w:rsidRPr="00F83440" w:rsidRDefault="00752028" w:rsidP="00752028">
      <w:pPr>
        <w:pStyle w:val="Body"/>
        <w:spacing w:after="120" w:line="240" w:lineRule="exact"/>
        <w:rPr>
          <w:rFonts w:ascii="Times New Roman" w:hAnsi="Times New Roman"/>
          <w:b/>
          <w:bCs/>
          <w:sz w:val="24"/>
          <w:szCs w:val="24"/>
          <w:lang w:val="lv-LV"/>
        </w:rPr>
      </w:pPr>
    </w:p>
    <w:p w14:paraId="467AAE6D" w14:textId="77777777" w:rsidR="00752028" w:rsidRPr="00F83440" w:rsidRDefault="00752028" w:rsidP="006F38D7">
      <w:pPr>
        <w:pStyle w:val="Heading4"/>
        <w:jc w:val="center"/>
      </w:pPr>
      <w:bookmarkStart w:id="58" w:name="_Toc507553399"/>
      <w:r w:rsidRPr="00F83440">
        <w:t>Galvenie darbības reģioni</w:t>
      </w:r>
      <w:bookmarkEnd w:id="58"/>
    </w:p>
    <w:p w14:paraId="6B826D3A" w14:textId="77777777" w:rsidR="00752028" w:rsidRPr="00F83440" w:rsidRDefault="00752028" w:rsidP="00752028">
      <w:pPr>
        <w:pStyle w:val="Body"/>
        <w:numPr>
          <w:ilvl w:val="1"/>
          <w:numId w:val="26"/>
        </w:numPr>
        <w:spacing w:after="120" w:line="240" w:lineRule="exact"/>
        <w:rPr>
          <w:rFonts w:ascii="Times New Roman" w:eastAsia="Times New Roman" w:hAnsi="Times New Roman" w:cs="Times New Roman"/>
          <w:sz w:val="24"/>
          <w:szCs w:val="24"/>
          <w:lang w:val="lv-LV"/>
        </w:rPr>
      </w:pPr>
      <w:r w:rsidRPr="00F83440">
        <w:rPr>
          <w:rFonts w:ascii="Times New Roman" w:eastAsia="Times New Roman" w:hAnsi="Times New Roman" w:cs="Times New Roman"/>
          <w:sz w:val="24"/>
          <w:szCs w:val="24"/>
          <w:lang w:val="lv-LV"/>
        </w:rPr>
        <w:t>Eiropas savienība un asociētās valstis</w:t>
      </w:r>
    </w:p>
    <w:p w14:paraId="05A53DEA" w14:textId="77777777" w:rsidR="00752028" w:rsidRPr="00F83440" w:rsidRDefault="00752028" w:rsidP="00752028">
      <w:pPr>
        <w:pStyle w:val="Body"/>
        <w:numPr>
          <w:ilvl w:val="1"/>
          <w:numId w:val="26"/>
        </w:numPr>
        <w:spacing w:after="120" w:line="240" w:lineRule="exact"/>
        <w:rPr>
          <w:rFonts w:ascii="Times New Roman" w:eastAsia="Times New Roman" w:hAnsi="Times New Roman" w:cs="Times New Roman"/>
          <w:sz w:val="24"/>
          <w:szCs w:val="24"/>
          <w:lang w:val="lv-LV"/>
        </w:rPr>
      </w:pPr>
      <w:r w:rsidRPr="00F83440">
        <w:rPr>
          <w:rFonts w:ascii="Times New Roman" w:eastAsia="Times New Roman" w:hAnsi="Times New Roman" w:cs="Times New Roman"/>
          <w:sz w:val="24"/>
          <w:szCs w:val="24"/>
          <w:lang w:val="lv-LV"/>
        </w:rPr>
        <w:t>Āzija (Japāna, D.Koreja, Taivāna, Ķīna, Indija)</w:t>
      </w:r>
    </w:p>
    <w:p w14:paraId="2F44E697" w14:textId="77777777" w:rsidR="00752028" w:rsidRPr="00F83440" w:rsidRDefault="00752028" w:rsidP="00752028">
      <w:pPr>
        <w:pStyle w:val="Body"/>
        <w:numPr>
          <w:ilvl w:val="1"/>
          <w:numId w:val="26"/>
        </w:numPr>
        <w:spacing w:after="120" w:line="240" w:lineRule="exact"/>
        <w:rPr>
          <w:rFonts w:ascii="Times New Roman" w:eastAsia="Times New Roman" w:hAnsi="Times New Roman" w:cs="Times New Roman"/>
          <w:sz w:val="24"/>
          <w:szCs w:val="24"/>
          <w:lang w:val="lv-LV"/>
        </w:rPr>
      </w:pPr>
      <w:r w:rsidRPr="00F83440">
        <w:rPr>
          <w:rFonts w:ascii="Times New Roman" w:eastAsia="Times New Roman" w:hAnsi="Times New Roman" w:cs="Times New Roman"/>
          <w:sz w:val="24"/>
          <w:szCs w:val="24"/>
          <w:lang w:val="lv-LV"/>
        </w:rPr>
        <w:t>ASV, Kanāda, Izraēla, Austrālija</w:t>
      </w:r>
    </w:p>
    <w:p w14:paraId="014F0B9F" w14:textId="77777777" w:rsidR="00752028" w:rsidRPr="00F83440" w:rsidRDefault="00752028" w:rsidP="00752028">
      <w:pPr>
        <w:pStyle w:val="Body"/>
        <w:spacing w:line="240" w:lineRule="auto"/>
        <w:rPr>
          <w:rFonts w:ascii="Times New Roman" w:hAnsi="Times New Roman"/>
          <w:b/>
          <w:bCs/>
          <w:sz w:val="24"/>
          <w:szCs w:val="24"/>
          <w:lang w:val="lv-LV"/>
        </w:rPr>
      </w:pPr>
    </w:p>
    <w:p w14:paraId="507D814B" w14:textId="77777777" w:rsidR="00752028" w:rsidRPr="00F83440" w:rsidRDefault="00752028" w:rsidP="006F38D7">
      <w:pPr>
        <w:pStyle w:val="Heading4"/>
        <w:jc w:val="center"/>
        <w:rPr>
          <w:rStyle w:val="None"/>
          <w:b w:val="0"/>
          <w:bCs/>
        </w:rPr>
      </w:pPr>
      <w:bookmarkStart w:id="59" w:name="_dl8jmy2hc6zv"/>
      <w:bookmarkStart w:id="60" w:name="_mh6c23bmjij2"/>
      <w:bookmarkStart w:id="61" w:name="_Toc507553400"/>
      <w:bookmarkEnd w:id="59"/>
      <w:bookmarkEnd w:id="60"/>
      <w:r w:rsidRPr="00F83440">
        <w:rPr>
          <w:rStyle w:val="None"/>
          <w:bCs/>
        </w:rPr>
        <w:t>Zīmola personība</w:t>
      </w:r>
      <w:bookmarkEnd w:id="61"/>
    </w:p>
    <w:p w14:paraId="79D5EC5E" w14:textId="77777777" w:rsidR="00752028" w:rsidRPr="00F83440" w:rsidRDefault="00752028" w:rsidP="00752028">
      <w:pPr>
        <w:pStyle w:val="Body"/>
        <w:spacing w:line="240" w:lineRule="auto"/>
        <w:jc w:val="center"/>
        <w:rPr>
          <w:rStyle w:val="None"/>
          <w:rFonts w:ascii="Times New Roman" w:eastAsia="Times New Roman" w:hAnsi="Times New Roman" w:cs="Times New Roman"/>
          <w:sz w:val="24"/>
          <w:szCs w:val="24"/>
          <w:lang w:val="lv-LV"/>
        </w:rPr>
      </w:pPr>
      <w:r w:rsidRPr="00F83440">
        <w:rPr>
          <w:noProof/>
          <w:sz w:val="24"/>
          <w:szCs w:val="24"/>
        </w:rPr>
        <w:drawing>
          <wp:inline distT="0" distB="0" distL="0" distR="0" wp14:anchorId="4AE74D59" wp14:editId="268F2787">
            <wp:extent cx="3337200" cy="3132000"/>
            <wp:effectExtent l="0" t="0" r="0" b="0"/>
            <wp:docPr id="1073741826" name="officeArt object" descr="Screen Shot 2017-06-14 at 14.20.36.png"/>
            <wp:cNvGraphicFramePr/>
            <a:graphic xmlns:a="http://schemas.openxmlformats.org/drawingml/2006/main">
              <a:graphicData uri="http://schemas.openxmlformats.org/drawingml/2006/picture">
                <pic:pic xmlns:pic="http://schemas.openxmlformats.org/drawingml/2006/picture">
                  <pic:nvPicPr>
                    <pic:cNvPr id="1073741826" name="Screen Shot 2017-06-14 at 14.20.36.png" descr="Screen Shot 2017-06-14 at 14.20.36.png"/>
                    <pic:cNvPicPr>
                      <a:picLocks noChangeAspect="1"/>
                    </pic:cNvPicPr>
                  </pic:nvPicPr>
                  <pic:blipFill>
                    <a:blip r:embed="rId10">
                      <a:extLst/>
                    </a:blip>
                    <a:stretch>
                      <a:fillRect/>
                    </a:stretch>
                  </pic:blipFill>
                  <pic:spPr>
                    <a:xfrm>
                      <a:off x="0" y="0"/>
                      <a:ext cx="3337200" cy="3132000"/>
                    </a:xfrm>
                    <a:prstGeom prst="rect">
                      <a:avLst/>
                    </a:prstGeom>
                    <a:ln w="12700" cap="flat">
                      <a:noFill/>
                      <a:miter lim="400000"/>
                    </a:ln>
                    <a:effectLst/>
                  </pic:spPr>
                </pic:pic>
              </a:graphicData>
            </a:graphic>
          </wp:inline>
        </w:drawing>
      </w:r>
    </w:p>
    <w:p w14:paraId="1ED9BA73" w14:textId="77777777" w:rsidR="00752028" w:rsidRPr="00F83440" w:rsidRDefault="00752028" w:rsidP="00752028">
      <w:pPr>
        <w:pStyle w:val="Body"/>
        <w:spacing w:after="120" w:line="240" w:lineRule="exact"/>
        <w:ind w:left="720"/>
        <w:rPr>
          <w:rStyle w:val="None"/>
          <w:rFonts w:ascii="Times New Roman" w:hAnsi="Times New Roman"/>
          <w:bCs/>
          <w:sz w:val="24"/>
          <w:szCs w:val="24"/>
          <w:lang w:val="lv-LV"/>
        </w:rPr>
      </w:pPr>
      <w:bookmarkStart w:id="62" w:name="_xvq4uqmzgeh"/>
      <w:bookmarkEnd w:id="62"/>
      <w:r w:rsidRPr="00F83440">
        <w:rPr>
          <w:rStyle w:val="None"/>
          <w:rFonts w:ascii="Times New Roman" w:hAnsi="Times New Roman"/>
          <w:bCs/>
          <w:sz w:val="24"/>
          <w:szCs w:val="24"/>
          <w:lang w:val="lv-LV"/>
        </w:rPr>
        <w:t>Relaksēts – Profesionāls (bet ne korporatīvs)</w:t>
      </w:r>
    </w:p>
    <w:p w14:paraId="21D2A1A0" w14:textId="77777777" w:rsidR="00752028" w:rsidRPr="00F83440" w:rsidRDefault="00752028" w:rsidP="00752028">
      <w:pPr>
        <w:pStyle w:val="Body"/>
        <w:spacing w:after="120" w:line="240" w:lineRule="exact"/>
        <w:ind w:left="720"/>
        <w:rPr>
          <w:rStyle w:val="None"/>
          <w:rFonts w:ascii="Times New Roman" w:hAnsi="Times New Roman"/>
          <w:bCs/>
          <w:sz w:val="24"/>
          <w:szCs w:val="24"/>
          <w:lang w:val="lv-LV"/>
        </w:rPr>
      </w:pPr>
      <w:r w:rsidRPr="00F83440">
        <w:rPr>
          <w:rStyle w:val="None"/>
          <w:rFonts w:ascii="Times New Roman" w:hAnsi="Times New Roman"/>
          <w:bCs/>
          <w:sz w:val="24"/>
          <w:szCs w:val="24"/>
          <w:lang w:val="lv-LV"/>
        </w:rPr>
        <w:t>Konservatīvs – Progresīvs (bet ne piedzīvojumu meklētājs)</w:t>
      </w:r>
    </w:p>
    <w:p w14:paraId="288F346B" w14:textId="77777777" w:rsidR="00752028" w:rsidRPr="00F83440" w:rsidRDefault="00752028" w:rsidP="00752028">
      <w:pPr>
        <w:pStyle w:val="Body"/>
        <w:spacing w:after="120" w:line="240" w:lineRule="exact"/>
        <w:ind w:left="720"/>
        <w:rPr>
          <w:rStyle w:val="None"/>
          <w:rFonts w:ascii="Times New Roman" w:hAnsi="Times New Roman"/>
          <w:bCs/>
          <w:sz w:val="24"/>
          <w:szCs w:val="24"/>
          <w:lang w:val="lv-LV"/>
        </w:rPr>
      </w:pPr>
      <w:r w:rsidRPr="00F83440">
        <w:rPr>
          <w:rStyle w:val="None"/>
          <w:rFonts w:ascii="Times New Roman" w:hAnsi="Times New Roman"/>
          <w:bCs/>
          <w:sz w:val="24"/>
          <w:szCs w:val="24"/>
          <w:lang w:val="lv-LV"/>
        </w:rPr>
        <w:t>Sapņotājs – Gudrs (bet ne akadēmisks)</w:t>
      </w:r>
    </w:p>
    <w:p w14:paraId="18DAB6AE" w14:textId="77777777" w:rsidR="00752028" w:rsidRPr="00F83440" w:rsidRDefault="00752028" w:rsidP="00752028">
      <w:pPr>
        <w:pStyle w:val="Body"/>
        <w:spacing w:after="120" w:line="240" w:lineRule="exact"/>
        <w:ind w:left="720"/>
        <w:rPr>
          <w:rStyle w:val="None"/>
          <w:rFonts w:ascii="Times New Roman" w:hAnsi="Times New Roman"/>
          <w:bCs/>
          <w:sz w:val="24"/>
          <w:szCs w:val="24"/>
          <w:lang w:val="lv-LV"/>
        </w:rPr>
      </w:pPr>
      <w:r w:rsidRPr="00F83440">
        <w:rPr>
          <w:rStyle w:val="None"/>
          <w:rFonts w:ascii="Times New Roman" w:hAnsi="Times New Roman"/>
          <w:bCs/>
          <w:sz w:val="24"/>
          <w:szCs w:val="24"/>
          <w:lang w:val="lv-LV"/>
        </w:rPr>
        <w:t>Formāls – Draudzīgs (bet nekad nepārkāpj robežas)</w:t>
      </w:r>
    </w:p>
    <w:p w14:paraId="199EE178" w14:textId="77777777" w:rsidR="00752028" w:rsidRPr="00F83440" w:rsidRDefault="00752028" w:rsidP="00752028">
      <w:pPr>
        <w:pStyle w:val="Body"/>
        <w:spacing w:after="120" w:line="240" w:lineRule="exact"/>
        <w:ind w:left="720"/>
        <w:rPr>
          <w:rStyle w:val="None"/>
          <w:rFonts w:ascii="Times New Roman" w:hAnsi="Times New Roman"/>
          <w:bCs/>
          <w:sz w:val="24"/>
          <w:szCs w:val="24"/>
          <w:lang w:val="lv-LV"/>
        </w:rPr>
      </w:pPr>
      <w:r w:rsidRPr="00F83440">
        <w:rPr>
          <w:rStyle w:val="None"/>
          <w:rFonts w:ascii="Times New Roman" w:hAnsi="Times New Roman"/>
          <w:bCs/>
          <w:sz w:val="24"/>
          <w:szCs w:val="24"/>
          <w:lang w:val="lv-LV"/>
        </w:rPr>
        <w:t>Rotaļīgs – Nobriedis (bet mūsdienīgs)</w:t>
      </w:r>
    </w:p>
    <w:p w14:paraId="7F3C6B2B" w14:textId="77777777" w:rsidR="00752028" w:rsidRPr="00F83440" w:rsidRDefault="00752028" w:rsidP="00752028">
      <w:pPr>
        <w:pStyle w:val="Body"/>
        <w:spacing w:after="120" w:line="240" w:lineRule="exact"/>
        <w:ind w:left="720"/>
        <w:rPr>
          <w:rStyle w:val="None"/>
          <w:rFonts w:ascii="Times New Roman" w:hAnsi="Times New Roman"/>
          <w:bCs/>
          <w:sz w:val="24"/>
          <w:szCs w:val="24"/>
          <w:lang w:val="lv-LV"/>
        </w:rPr>
      </w:pPr>
      <w:r w:rsidRPr="00F83440">
        <w:rPr>
          <w:rStyle w:val="None"/>
          <w:rFonts w:ascii="Times New Roman" w:hAnsi="Times New Roman"/>
          <w:bCs/>
          <w:sz w:val="24"/>
          <w:szCs w:val="24"/>
          <w:lang w:val="lv-LV"/>
        </w:rPr>
        <w:t>Mierīgs – Iesaistošs (bet ne uzmācīgs)</w:t>
      </w:r>
    </w:p>
    <w:p w14:paraId="4BE841C3" w14:textId="77777777" w:rsidR="00752028" w:rsidRPr="00F83440" w:rsidRDefault="00752028" w:rsidP="00752028">
      <w:pPr>
        <w:pStyle w:val="Body"/>
        <w:spacing w:after="120" w:line="240" w:lineRule="exact"/>
        <w:ind w:left="720"/>
        <w:rPr>
          <w:rStyle w:val="None"/>
          <w:rFonts w:ascii="Times New Roman" w:hAnsi="Times New Roman"/>
          <w:bCs/>
          <w:sz w:val="24"/>
          <w:szCs w:val="24"/>
          <w:lang w:val="lv-LV"/>
        </w:rPr>
      </w:pPr>
      <w:r w:rsidRPr="00F83440">
        <w:rPr>
          <w:rStyle w:val="None"/>
          <w:rFonts w:ascii="Times New Roman" w:hAnsi="Times New Roman"/>
          <w:bCs/>
          <w:sz w:val="24"/>
          <w:szCs w:val="24"/>
          <w:lang w:val="lv-LV"/>
        </w:rPr>
        <w:t>Piesardzīgs – Drosmīgs (bet ne pārgalvīgs)</w:t>
      </w:r>
    </w:p>
    <w:p w14:paraId="282FBA78" w14:textId="77777777" w:rsidR="00752028" w:rsidRPr="00F83440" w:rsidRDefault="00752028" w:rsidP="00752028">
      <w:pPr>
        <w:pStyle w:val="Body"/>
        <w:spacing w:after="120" w:line="240" w:lineRule="exact"/>
        <w:ind w:left="720"/>
        <w:rPr>
          <w:rStyle w:val="None"/>
          <w:rFonts w:ascii="Times New Roman" w:hAnsi="Times New Roman"/>
          <w:bCs/>
          <w:sz w:val="24"/>
          <w:szCs w:val="24"/>
          <w:lang w:val="lv-LV"/>
        </w:rPr>
      </w:pPr>
      <w:r w:rsidRPr="00F83440">
        <w:rPr>
          <w:rStyle w:val="None"/>
          <w:rFonts w:ascii="Times New Roman" w:hAnsi="Times New Roman"/>
          <w:bCs/>
          <w:sz w:val="24"/>
          <w:szCs w:val="24"/>
          <w:lang w:val="lv-LV"/>
        </w:rPr>
        <w:t>Jautrs – Nopietns (bet ne garlaicīgs)</w:t>
      </w:r>
    </w:p>
    <w:p w14:paraId="4A116542" w14:textId="77777777" w:rsidR="00752028" w:rsidRPr="00F83440" w:rsidRDefault="00752028" w:rsidP="00752028">
      <w:pPr>
        <w:pStyle w:val="Heading2"/>
        <w:spacing w:line="240" w:lineRule="exact"/>
        <w:rPr>
          <w:rStyle w:val="None"/>
          <w:b w:val="0"/>
          <w:bCs/>
        </w:rPr>
      </w:pPr>
    </w:p>
    <w:p w14:paraId="186682C0" w14:textId="2ABE215B" w:rsidR="00752028" w:rsidRPr="00F83440" w:rsidRDefault="00752028" w:rsidP="006F38D7">
      <w:pPr>
        <w:pStyle w:val="Heading4"/>
        <w:jc w:val="center"/>
        <w:rPr>
          <w:rStyle w:val="None"/>
          <w:b w:val="0"/>
          <w:bCs/>
        </w:rPr>
      </w:pPr>
      <w:bookmarkStart w:id="63" w:name="_Toc507553401"/>
      <w:r w:rsidRPr="00F83440">
        <w:rPr>
          <w:rStyle w:val="None"/>
          <w:bCs/>
        </w:rPr>
        <w:t>Dizaina ievirze</w:t>
      </w:r>
      <w:bookmarkEnd w:id="63"/>
    </w:p>
    <w:p w14:paraId="2FB2B733" w14:textId="77777777" w:rsidR="00752028" w:rsidRPr="00F83440" w:rsidRDefault="00752028" w:rsidP="00752028">
      <w:pPr>
        <w:pStyle w:val="Body"/>
        <w:numPr>
          <w:ilvl w:val="1"/>
          <w:numId w:val="28"/>
        </w:numPr>
        <w:spacing w:after="120" w:line="240" w:lineRule="exact"/>
        <w:rPr>
          <w:rFonts w:ascii="Times New Roman" w:hAnsi="Times New Roman" w:cs="Times New Roman"/>
          <w:sz w:val="24"/>
          <w:szCs w:val="24"/>
          <w:lang w:val="lv-LV"/>
        </w:rPr>
      </w:pPr>
      <w:r w:rsidRPr="00F83440">
        <w:rPr>
          <w:rStyle w:val="None"/>
          <w:rFonts w:ascii="Times New Roman" w:hAnsi="Times New Roman" w:cs="Times New Roman"/>
          <w:b/>
          <w:bCs/>
          <w:sz w:val="24"/>
          <w:szCs w:val="24"/>
          <w:lang w:val="lv-LV"/>
        </w:rPr>
        <w:t xml:space="preserve">Tīrs </w:t>
      </w:r>
      <w:r w:rsidRPr="00F83440">
        <w:rPr>
          <w:rStyle w:val="None"/>
          <w:rFonts w:ascii="Times New Roman" w:hAnsi="Times New Roman" w:cs="Times New Roman"/>
          <w:sz w:val="24"/>
          <w:szCs w:val="24"/>
          <w:lang w:val="lv-LV"/>
        </w:rPr>
        <w:t>(mazāk komplicēts &gt; vairāk skaidrs)</w:t>
      </w:r>
    </w:p>
    <w:p w14:paraId="762AE2E3" w14:textId="77777777" w:rsidR="00752028" w:rsidRPr="00F83440" w:rsidRDefault="00752028" w:rsidP="00752028">
      <w:pPr>
        <w:pStyle w:val="Body"/>
        <w:numPr>
          <w:ilvl w:val="1"/>
          <w:numId w:val="28"/>
        </w:numPr>
        <w:spacing w:after="120" w:line="240" w:lineRule="exact"/>
        <w:rPr>
          <w:rFonts w:ascii="Times New Roman" w:hAnsi="Times New Roman" w:cs="Times New Roman"/>
          <w:sz w:val="24"/>
          <w:szCs w:val="24"/>
          <w:lang w:val="lv-LV"/>
        </w:rPr>
      </w:pPr>
      <w:r w:rsidRPr="00F83440">
        <w:rPr>
          <w:rStyle w:val="None"/>
          <w:rFonts w:ascii="Times New Roman" w:hAnsi="Times New Roman" w:cs="Times New Roman"/>
          <w:b/>
          <w:bCs/>
          <w:sz w:val="24"/>
          <w:szCs w:val="24"/>
          <w:lang w:val="lv-LV"/>
        </w:rPr>
        <w:t>Mūsdienīgs</w:t>
      </w:r>
      <w:r w:rsidRPr="00F83440">
        <w:rPr>
          <w:rStyle w:val="None"/>
          <w:rFonts w:ascii="Times New Roman" w:hAnsi="Times New Roman" w:cs="Times New Roman"/>
          <w:sz w:val="24"/>
          <w:szCs w:val="24"/>
          <w:lang w:val="lv-LV"/>
        </w:rPr>
        <w:t xml:space="preserve"> (mazāk konservatīvs &gt; vairāk moderns </w:t>
      </w:r>
      <w:r w:rsidRPr="00F83440">
        <w:rPr>
          <w:rStyle w:val="None"/>
          <w:rFonts w:ascii="Times New Roman" w:hAnsi="Times New Roman" w:cs="Times New Roman"/>
          <w:i/>
          <w:sz w:val="24"/>
          <w:szCs w:val="24"/>
          <w:lang w:val="lv-LV"/>
        </w:rPr>
        <w:t>(cutting-edge)</w:t>
      </w:r>
      <w:r w:rsidRPr="00F83440">
        <w:rPr>
          <w:rStyle w:val="None"/>
          <w:rFonts w:ascii="Times New Roman" w:hAnsi="Times New Roman" w:cs="Times New Roman"/>
          <w:sz w:val="24"/>
          <w:szCs w:val="24"/>
          <w:lang w:val="lv-LV"/>
        </w:rPr>
        <w:t xml:space="preserve"> )</w:t>
      </w:r>
    </w:p>
    <w:p w14:paraId="664F039E" w14:textId="77777777" w:rsidR="00752028" w:rsidRPr="00F83440" w:rsidRDefault="00752028" w:rsidP="00752028">
      <w:pPr>
        <w:pStyle w:val="Body"/>
        <w:numPr>
          <w:ilvl w:val="1"/>
          <w:numId w:val="28"/>
        </w:numPr>
        <w:spacing w:after="120" w:line="240" w:lineRule="exact"/>
        <w:rPr>
          <w:rFonts w:ascii="Times New Roman" w:hAnsi="Times New Roman" w:cs="Times New Roman"/>
          <w:sz w:val="24"/>
          <w:szCs w:val="24"/>
          <w:lang w:val="lv-LV"/>
        </w:rPr>
      </w:pPr>
      <w:r w:rsidRPr="00F83440">
        <w:rPr>
          <w:rStyle w:val="None"/>
          <w:rFonts w:ascii="Times New Roman" w:hAnsi="Times New Roman" w:cs="Times New Roman"/>
          <w:b/>
          <w:bCs/>
          <w:sz w:val="24"/>
          <w:szCs w:val="24"/>
          <w:lang w:val="lv-LV"/>
        </w:rPr>
        <w:t xml:space="preserve">Autentisks </w:t>
      </w:r>
      <w:r w:rsidRPr="00F83440">
        <w:rPr>
          <w:rStyle w:val="None"/>
          <w:rFonts w:ascii="Times New Roman" w:hAnsi="Times New Roman" w:cs="Times New Roman"/>
          <w:sz w:val="24"/>
          <w:szCs w:val="24"/>
          <w:lang w:val="lv-LV"/>
        </w:rPr>
        <w:t>(mazāk vispārīgs &gt; vairāk personības)</w:t>
      </w:r>
    </w:p>
    <w:p w14:paraId="004AA6A2" w14:textId="43C04366" w:rsidR="00752028" w:rsidRPr="00F83440" w:rsidRDefault="00752028" w:rsidP="00752028">
      <w:pPr>
        <w:pStyle w:val="Body"/>
        <w:numPr>
          <w:ilvl w:val="1"/>
          <w:numId w:val="28"/>
        </w:numPr>
        <w:spacing w:after="120" w:line="240" w:lineRule="exact"/>
        <w:rPr>
          <w:rStyle w:val="None"/>
          <w:rFonts w:ascii="Times New Roman" w:hAnsi="Times New Roman" w:cs="Times New Roman"/>
          <w:sz w:val="24"/>
          <w:szCs w:val="24"/>
          <w:lang w:val="lv-LV"/>
        </w:rPr>
      </w:pPr>
      <w:r w:rsidRPr="00F83440">
        <w:rPr>
          <w:rStyle w:val="None"/>
          <w:rFonts w:ascii="Times New Roman" w:hAnsi="Times New Roman" w:cs="Times New Roman"/>
          <w:b/>
          <w:bCs/>
          <w:sz w:val="24"/>
          <w:szCs w:val="24"/>
          <w:lang w:val="lv-LV"/>
        </w:rPr>
        <w:t xml:space="preserve">Tiešs </w:t>
      </w:r>
      <w:r w:rsidRPr="00F83440">
        <w:rPr>
          <w:rStyle w:val="None"/>
          <w:rFonts w:ascii="Times New Roman" w:hAnsi="Times New Roman" w:cs="Times New Roman"/>
          <w:b/>
          <w:bCs/>
          <w:i/>
          <w:sz w:val="24"/>
          <w:szCs w:val="24"/>
          <w:lang w:val="lv-LV"/>
        </w:rPr>
        <w:t>(Straight-forward)</w:t>
      </w:r>
      <w:r w:rsidRPr="00F83440">
        <w:rPr>
          <w:rStyle w:val="None"/>
          <w:rFonts w:ascii="Times New Roman" w:hAnsi="Times New Roman" w:cs="Times New Roman"/>
          <w:sz w:val="24"/>
          <w:szCs w:val="24"/>
          <w:lang w:val="lv-LV"/>
        </w:rPr>
        <w:t xml:space="preserve"> (mazāk korporatīvs &gt; vairāk uzņēmēju </w:t>
      </w:r>
      <w:r w:rsidRPr="00F83440">
        <w:rPr>
          <w:rStyle w:val="None"/>
          <w:rFonts w:ascii="Times New Roman" w:hAnsi="Times New Roman" w:cs="Times New Roman"/>
          <w:i/>
          <w:sz w:val="24"/>
          <w:szCs w:val="24"/>
          <w:lang w:val="lv-LV"/>
        </w:rPr>
        <w:t>(entrepreneurial)</w:t>
      </w:r>
      <w:r w:rsidRPr="00F83440">
        <w:rPr>
          <w:rStyle w:val="None"/>
          <w:rFonts w:ascii="Times New Roman" w:hAnsi="Times New Roman" w:cs="Times New Roman"/>
          <w:sz w:val="24"/>
          <w:szCs w:val="24"/>
          <w:lang w:val="lv-LV"/>
        </w:rPr>
        <w:t xml:space="preserve"> </w:t>
      </w:r>
      <w:r w:rsidRPr="00F83440" w:rsidDel="00C1755E">
        <w:rPr>
          <w:rStyle w:val="None"/>
          <w:rFonts w:ascii="Times New Roman" w:eastAsia="Times New Roman" w:hAnsi="Times New Roman" w:cs="Times New Roman"/>
          <w:color w:val="auto"/>
          <w:sz w:val="24"/>
          <w:szCs w:val="24"/>
          <w:lang w:val="lv-LV"/>
        </w:rPr>
        <w:t xml:space="preserve"> </w:t>
      </w:r>
    </w:p>
    <w:p w14:paraId="62601901" w14:textId="77777777" w:rsidR="00752028" w:rsidRPr="00F83440" w:rsidRDefault="00752028">
      <w:pPr>
        <w:pStyle w:val="Normal1"/>
        <w:widowControl w:val="0"/>
        <w:spacing w:line="360" w:lineRule="auto"/>
        <w:jc w:val="both"/>
        <w:rPr>
          <w:sz w:val="24"/>
          <w:szCs w:val="24"/>
        </w:rPr>
      </w:pPr>
    </w:p>
    <w:p w14:paraId="69A7BFEC" w14:textId="5DD2DF64" w:rsidR="000135C9" w:rsidRPr="00F83440" w:rsidRDefault="006F38D7" w:rsidP="006F38D7">
      <w:pPr>
        <w:pStyle w:val="Heading4"/>
        <w:jc w:val="center"/>
      </w:pPr>
      <w:bookmarkStart w:id="64" w:name="_3dy6vkm" w:colFirst="0" w:colLast="0"/>
      <w:bookmarkStart w:id="65" w:name="_Toc507553402"/>
      <w:bookmarkEnd w:id="64"/>
      <w:r w:rsidRPr="00F83440">
        <w:t>Mājas lapas ievirze</w:t>
      </w:r>
      <w:bookmarkEnd w:id="65"/>
    </w:p>
    <w:p w14:paraId="3792B4A1" w14:textId="072A3417" w:rsidR="000135C9" w:rsidRPr="00F83440" w:rsidRDefault="000135C9" w:rsidP="000135C9">
      <w:pPr>
        <w:pStyle w:val="Normal1"/>
        <w:widowControl w:val="0"/>
        <w:spacing w:line="360" w:lineRule="auto"/>
        <w:jc w:val="both"/>
        <w:rPr>
          <w:sz w:val="24"/>
          <w:szCs w:val="24"/>
        </w:rPr>
      </w:pPr>
      <w:r w:rsidRPr="00F83440">
        <w:rPr>
          <w:sz w:val="24"/>
          <w:szCs w:val="24"/>
        </w:rPr>
        <w:t xml:space="preserve">Materize web lapas dizainu nepieciešams veidot vienotā stilistikā ar zīmola kopējo vizuālo identitāti. Ievērot identitātes galvenos grafiskos elementus – logotipu, grafisko rakstu, krāsas un fontu lietojumu. Lapā attēloto saturu svarīgi papildināt ar augstvērtīgām, autentiskām fotogrāfijām. </w:t>
      </w:r>
    </w:p>
    <w:p w14:paraId="0819F7A7" w14:textId="1A84D76B" w:rsidR="000135C9" w:rsidRPr="00F83440" w:rsidRDefault="000135C9" w:rsidP="000135C9">
      <w:pPr>
        <w:pStyle w:val="Normal1"/>
        <w:widowControl w:val="0"/>
        <w:spacing w:line="360" w:lineRule="auto"/>
        <w:jc w:val="both"/>
        <w:rPr>
          <w:sz w:val="24"/>
          <w:szCs w:val="24"/>
        </w:rPr>
      </w:pPr>
      <w:r w:rsidRPr="00F83440">
        <w:rPr>
          <w:sz w:val="24"/>
          <w:szCs w:val="24"/>
        </w:rPr>
        <w:t>Vietās, kur nav pieejamas atbilstošas fotogrāfijas, iespējams izmantot ilustratīvu grafiku.</w:t>
      </w:r>
    </w:p>
    <w:p w14:paraId="34E277DF" w14:textId="4ABEF4DC" w:rsidR="000135C9" w:rsidRPr="00F83440" w:rsidRDefault="000135C9" w:rsidP="000135C9">
      <w:pPr>
        <w:pStyle w:val="Normal1"/>
        <w:widowControl w:val="0"/>
        <w:spacing w:line="360" w:lineRule="auto"/>
        <w:jc w:val="both"/>
        <w:rPr>
          <w:sz w:val="24"/>
          <w:szCs w:val="24"/>
        </w:rPr>
      </w:pPr>
      <w:r w:rsidRPr="00F83440">
        <w:rPr>
          <w:sz w:val="24"/>
          <w:szCs w:val="24"/>
        </w:rPr>
        <w:t xml:space="preserve">Grafikus, diagrammas, ikonas un tabulas nepieciešams izstrādāt vienotā stilistikā ar kopējo zīmola identitāti un vadlīnijām. Kur iespējams, tos attēlojot atbilstoši aktuālajām tehnoloģiskajām iespējām, </w:t>
      </w:r>
      <w:r w:rsidRPr="00F83440">
        <w:rPr>
          <w:sz w:val="24"/>
          <w:szCs w:val="24"/>
        </w:rPr>
        <w:lastRenderedPageBreak/>
        <w:t xml:space="preserve">nevis kā statiskus attēlus, bet iedzīvinot, dinamiski iekļaujot lapas dizainā. </w:t>
      </w:r>
    </w:p>
    <w:p w14:paraId="302263DC" w14:textId="602D8336" w:rsidR="000135C9" w:rsidRPr="00F83440" w:rsidRDefault="000135C9" w:rsidP="000135C9">
      <w:pPr>
        <w:pStyle w:val="Normal1"/>
        <w:widowControl w:val="0"/>
        <w:spacing w:line="360" w:lineRule="auto"/>
        <w:jc w:val="both"/>
        <w:rPr>
          <w:sz w:val="24"/>
          <w:szCs w:val="24"/>
        </w:rPr>
      </w:pPr>
      <w:r w:rsidRPr="00F83440">
        <w:rPr>
          <w:sz w:val="24"/>
          <w:szCs w:val="24"/>
        </w:rPr>
        <w:t>Lapas kopējā sajūta ir izteikti gaiša un viegla ar atbilstoši izmantotu whitespace un kontrastējošiem, krāsainiem akcentiem.</w:t>
      </w:r>
    </w:p>
    <w:p w14:paraId="6B28DD30" w14:textId="77777777" w:rsidR="000135C9" w:rsidRPr="00F83440" w:rsidRDefault="000135C9">
      <w:pPr>
        <w:rPr>
          <w:sz w:val="24"/>
          <w:szCs w:val="24"/>
        </w:rPr>
      </w:pPr>
    </w:p>
    <w:p w14:paraId="3C2730A2" w14:textId="23D7542F" w:rsidR="000135C9" w:rsidRPr="00F83440" w:rsidRDefault="002A0A7D" w:rsidP="006F38D7">
      <w:pPr>
        <w:pStyle w:val="Heading4"/>
        <w:jc w:val="center"/>
      </w:pPr>
      <w:bookmarkStart w:id="66" w:name="_Toc507553403"/>
      <w:r w:rsidRPr="00F83440">
        <w:t>Mājas lapas d</w:t>
      </w:r>
      <w:r w:rsidR="000135C9" w:rsidRPr="00F83440">
        <w:t>izaina piemēri</w:t>
      </w:r>
      <w:bookmarkEnd w:id="66"/>
    </w:p>
    <w:p w14:paraId="4F5A8F91" w14:textId="77777777" w:rsidR="002A0A7D" w:rsidRPr="00F83440" w:rsidRDefault="002A0A7D" w:rsidP="00A72B97">
      <w:pPr>
        <w:jc w:val="center"/>
        <w:rPr>
          <w:b/>
          <w:sz w:val="24"/>
          <w:szCs w:val="24"/>
        </w:rPr>
      </w:pPr>
    </w:p>
    <w:p w14:paraId="604E9D9D" w14:textId="77777777" w:rsidR="000135C9" w:rsidRPr="00F83440" w:rsidRDefault="000135C9" w:rsidP="00A72B97">
      <w:pPr>
        <w:jc w:val="center"/>
        <w:rPr>
          <w:b/>
          <w:sz w:val="24"/>
          <w:szCs w:val="24"/>
        </w:rPr>
      </w:pPr>
      <w:r w:rsidRPr="00F83440">
        <w:rPr>
          <w:b/>
          <w:noProof/>
          <w:sz w:val="24"/>
          <w:szCs w:val="24"/>
          <w:lang w:val="en-US"/>
        </w:rPr>
        <w:drawing>
          <wp:inline distT="0" distB="0" distL="0" distR="0" wp14:anchorId="3724A2C8" wp14:editId="6A5FB018">
            <wp:extent cx="5760085" cy="3235254"/>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85" cy="3235254"/>
                    </a:xfrm>
                    <a:prstGeom prst="rect">
                      <a:avLst/>
                    </a:prstGeom>
                    <a:noFill/>
                    <a:ln>
                      <a:noFill/>
                    </a:ln>
                  </pic:spPr>
                </pic:pic>
              </a:graphicData>
            </a:graphic>
          </wp:inline>
        </w:drawing>
      </w:r>
    </w:p>
    <w:p w14:paraId="2921FE38" w14:textId="77777777" w:rsidR="000135C9" w:rsidRPr="00F83440" w:rsidRDefault="000135C9" w:rsidP="00A72B97">
      <w:pPr>
        <w:jc w:val="center"/>
        <w:rPr>
          <w:b/>
          <w:sz w:val="24"/>
          <w:szCs w:val="24"/>
        </w:rPr>
      </w:pPr>
    </w:p>
    <w:p w14:paraId="7B0CBB53" w14:textId="77777777" w:rsidR="000135C9" w:rsidRPr="00F83440" w:rsidRDefault="000135C9" w:rsidP="00A72B97">
      <w:pPr>
        <w:jc w:val="center"/>
        <w:rPr>
          <w:b/>
          <w:sz w:val="24"/>
          <w:szCs w:val="24"/>
        </w:rPr>
      </w:pPr>
      <w:r w:rsidRPr="00F83440">
        <w:rPr>
          <w:b/>
          <w:noProof/>
          <w:sz w:val="24"/>
          <w:szCs w:val="24"/>
          <w:lang w:val="en-US"/>
        </w:rPr>
        <w:drawing>
          <wp:inline distT="0" distB="0" distL="0" distR="0" wp14:anchorId="44075658" wp14:editId="6A53B645">
            <wp:extent cx="5760085" cy="3235254"/>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85" cy="3235254"/>
                    </a:xfrm>
                    <a:prstGeom prst="rect">
                      <a:avLst/>
                    </a:prstGeom>
                    <a:noFill/>
                    <a:ln>
                      <a:noFill/>
                    </a:ln>
                  </pic:spPr>
                </pic:pic>
              </a:graphicData>
            </a:graphic>
          </wp:inline>
        </w:drawing>
      </w:r>
    </w:p>
    <w:p w14:paraId="3FB5D272" w14:textId="77777777" w:rsidR="000135C9" w:rsidRPr="00F83440" w:rsidRDefault="000135C9" w:rsidP="00A72B97">
      <w:pPr>
        <w:jc w:val="center"/>
        <w:rPr>
          <w:b/>
          <w:sz w:val="24"/>
          <w:szCs w:val="24"/>
        </w:rPr>
      </w:pPr>
    </w:p>
    <w:p w14:paraId="0FE6B079" w14:textId="77777777" w:rsidR="000135C9" w:rsidRPr="00F83440" w:rsidRDefault="000135C9" w:rsidP="00A72B97">
      <w:pPr>
        <w:jc w:val="center"/>
        <w:rPr>
          <w:b/>
          <w:sz w:val="24"/>
          <w:szCs w:val="24"/>
        </w:rPr>
      </w:pPr>
      <w:r w:rsidRPr="00F83440">
        <w:rPr>
          <w:b/>
          <w:noProof/>
          <w:sz w:val="24"/>
          <w:szCs w:val="24"/>
          <w:lang w:val="en-US"/>
        </w:rPr>
        <w:lastRenderedPageBreak/>
        <w:drawing>
          <wp:inline distT="0" distB="0" distL="0" distR="0" wp14:anchorId="62CB10E4" wp14:editId="17A76F7A">
            <wp:extent cx="5760085" cy="3235254"/>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85" cy="3235254"/>
                    </a:xfrm>
                    <a:prstGeom prst="rect">
                      <a:avLst/>
                    </a:prstGeom>
                    <a:noFill/>
                    <a:ln>
                      <a:noFill/>
                    </a:ln>
                  </pic:spPr>
                </pic:pic>
              </a:graphicData>
            </a:graphic>
          </wp:inline>
        </w:drawing>
      </w:r>
    </w:p>
    <w:p w14:paraId="2674B430" w14:textId="77777777" w:rsidR="000135C9" w:rsidRPr="00F83440" w:rsidRDefault="000135C9" w:rsidP="00A72B97">
      <w:pPr>
        <w:jc w:val="center"/>
        <w:rPr>
          <w:b/>
          <w:sz w:val="24"/>
          <w:szCs w:val="24"/>
        </w:rPr>
      </w:pPr>
    </w:p>
    <w:p w14:paraId="5528B445" w14:textId="77777777" w:rsidR="000135C9" w:rsidRPr="00F83440" w:rsidRDefault="000135C9" w:rsidP="00A72B97">
      <w:pPr>
        <w:jc w:val="center"/>
        <w:rPr>
          <w:b/>
          <w:sz w:val="24"/>
          <w:szCs w:val="24"/>
        </w:rPr>
      </w:pPr>
      <w:r w:rsidRPr="00F83440">
        <w:rPr>
          <w:b/>
          <w:noProof/>
          <w:sz w:val="24"/>
          <w:szCs w:val="24"/>
          <w:lang w:val="en-US"/>
        </w:rPr>
        <w:drawing>
          <wp:inline distT="0" distB="0" distL="0" distR="0" wp14:anchorId="0E8C3A9B" wp14:editId="1DA01CE5">
            <wp:extent cx="5760085" cy="3235254"/>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085" cy="3235254"/>
                    </a:xfrm>
                    <a:prstGeom prst="rect">
                      <a:avLst/>
                    </a:prstGeom>
                    <a:noFill/>
                    <a:ln>
                      <a:noFill/>
                    </a:ln>
                  </pic:spPr>
                </pic:pic>
              </a:graphicData>
            </a:graphic>
          </wp:inline>
        </w:drawing>
      </w:r>
    </w:p>
    <w:p w14:paraId="1A980E51" w14:textId="77777777" w:rsidR="000135C9" w:rsidRPr="00F83440" w:rsidRDefault="000135C9" w:rsidP="00A72B97">
      <w:pPr>
        <w:jc w:val="center"/>
        <w:rPr>
          <w:b/>
          <w:sz w:val="24"/>
          <w:szCs w:val="24"/>
        </w:rPr>
      </w:pPr>
    </w:p>
    <w:p w14:paraId="649F1B8B" w14:textId="77777777" w:rsidR="000135C9" w:rsidRPr="00F83440" w:rsidRDefault="000135C9" w:rsidP="00A72B97">
      <w:pPr>
        <w:jc w:val="center"/>
        <w:rPr>
          <w:b/>
          <w:sz w:val="24"/>
          <w:szCs w:val="24"/>
        </w:rPr>
      </w:pPr>
      <w:r w:rsidRPr="00F83440">
        <w:rPr>
          <w:b/>
          <w:noProof/>
          <w:sz w:val="24"/>
          <w:szCs w:val="24"/>
          <w:lang w:val="en-US"/>
        </w:rPr>
        <w:lastRenderedPageBreak/>
        <w:drawing>
          <wp:inline distT="0" distB="0" distL="0" distR="0" wp14:anchorId="7A9BB55D" wp14:editId="70F75751">
            <wp:extent cx="5760085" cy="3235254"/>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85" cy="3235254"/>
                    </a:xfrm>
                    <a:prstGeom prst="rect">
                      <a:avLst/>
                    </a:prstGeom>
                    <a:noFill/>
                    <a:ln>
                      <a:noFill/>
                    </a:ln>
                  </pic:spPr>
                </pic:pic>
              </a:graphicData>
            </a:graphic>
          </wp:inline>
        </w:drawing>
      </w:r>
    </w:p>
    <w:p w14:paraId="133BBB76" w14:textId="77777777" w:rsidR="000135C9" w:rsidRPr="00F83440" w:rsidRDefault="000135C9" w:rsidP="00A72B97">
      <w:pPr>
        <w:jc w:val="center"/>
        <w:rPr>
          <w:b/>
          <w:sz w:val="24"/>
          <w:szCs w:val="24"/>
        </w:rPr>
      </w:pPr>
    </w:p>
    <w:p w14:paraId="4E5E51E9" w14:textId="77777777" w:rsidR="000135C9" w:rsidRPr="00F83440" w:rsidRDefault="000135C9" w:rsidP="00A72B97">
      <w:pPr>
        <w:jc w:val="center"/>
        <w:rPr>
          <w:b/>
          <w:sz w:val="24"/>
          <w:szCs w:val="24"/>
        </w:rPr>
      </w:pPr>
      <w:r w:rsidRPr="00F83440">
        <w:rPr>
          <w:b/>
          <w:noProof/>
          <w:sz w:val="24"/>
          <w:szCs w:val="24"/>
          <w:lang w:val="en-US"/>
        </w:rPr>
        <w:drawing>
          <wp:inline distT="0" distB="0" distL="0" distR="0" wp14:anchorId="0C18FCB8" wp14:editId="74BA4FAA">
            <wp:extent cx="5760085" cy="3235254"/>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3235254"/>
                    </a:xfrm>
                    <a:prstGeom prst="rect">
                      <a:avLst/>
                    </a:prstGeom>
                    <a:noFill/>
                    <a:ln>
                      <a:noFill/>
                    </a:ln>
                  </pic:spPr>
                </pic:pic>
              </a:graphicData>
            </a:graphic>
          </wp:inline>
        </w:drawing>
      </w:r>
    </w:p>
    <w:p w14:paraId="2DB3B978" w14:textId="77777777" w:rsidR="000135C9" w:rsidRPr="00F83440" w:rsidRDefault="000135C9" w:rsidP="00A72B97">
      <w:pPr>
        <w:jc w:val="center"/>
        <w:rPr>
          <w:b/>
          <w:sz w:val="24"/>
          <w:szCs w:val="24"/>
        </w:rPr>
      </w:pPr>
    </w:p>
    <w:p w14:paraId="731A9C11" w14:textId="77777777" w:rsidR="000135C9" w:rsidRPr="00F83440" w:rsidRDefault="000135C9" w:rsidP="00A72B97">
      <w:pPr>
        <w:jc w:val="center"/>
        <w:rPr>
          <w:b/>
          <w:sz w:val="24"/>
          <w:szCs w:val="24"/>
        </w:rPr>
      </w:pPr>
      <w:r w:rsidRPr="00F83440">
        <w:rPr>
          <w:b/>
          <w:noProof/>
          <w:sz w:val="24"/>
          <w:szCs w:val="24"/>
          <w:lang w:val="en-US"/>
        </w:rPr>
        <w:lastRenderedPageBreak/>
        <w:drawing>
          <wp:inline distT="0" distB="0" distL="0" distR="0" wp14:anchorId="6C44E2CE" wp14:editId="3641AC62">
            <wp:extent cx="5760085" cy="3235254"/>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3235254"/>
                    </a:xfrm>
                    <a:prstGeom prst="rect">
                      <a:avLst/>
                    </a:prstGeom>
                    <a:noFill/>
                    <a:ln>
                      <a:noFill/>
                    </a:ln>
                  </pic:spPr>
                </pic:pic>
              </a:graphicData>
            </a:graphic>
          </wp:inline>
        </w:drawing>
      </w:r>
    </w:p>
    <w:p w14:paraId="25328EAA" w14:textId="77777777" w:rsidR="000135C9" w:rsidRPr="00F83440" w:rsidRDefault="000135C9" w:rsidP="00A72B97">
      <w:pPr>
        <w:jc w:val="center"/>
        <w:rPr>
          <w:b/>
          <w:sz w:val="24"/>
          <w:szCs w:val="24"/>
        </w:rPr>
      </w:pPr>
    </w:p>
    <w:p w14:paraId="78CD6F89" w14:textId="77777777" w:rsidR="000135C9" w:rsidRPr="00F83440" w:rsidRDefault="000135C9" w:rsidP="00A72B97">
      <w:pPr>
        <w:jc w:val="center"/>
        <w:rPr>
          <w:b/>
          <w:sz w:val="24"/>
          <w:szCs w:val="24"/>
        </w:rPr>
      </w:pPr>
      <w:r w:rsidRPr="00F83440">
        <w:rPr>
          <w:b/>
          <w:noProof/>
          <w:sz w:val="24"/>
          <w:szCs w:val="24"/>
          <w:lang w:val="en-US"/>
        </w:rPr>
        <w:drawing>
          <wp:inline distT="0" distB="0" distL="0" distR="0" wp14:anchorId="4A444C32" wp14:editId="0CF7BD2F">
            <wp:extent cx="5760085" cy="3235254"/>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3235254"/>
                    </a:xfrm>
                    <a:prstGeom prst="rect">
                      <a:avLst/>
                    </a:prstGeom>
                    <a:noFill/>
                    <a:ln>
                      <a:noFill/>
                    </a:ln>
                  </pic:spPr>
                </pic:pic>
              </a:graphicData>
            </a:graphic>
          </wp:inline>
        </w:drawing>
      </w:r>
    </w:p>
    <w:p w14:paraId="46082FDC" w14:textId="77777777" w:rsidR="000135C9" w:rsidRPr="00F83440" w:rsidRDefault="000135C9" w:rsidP="00A72B97">
      <w:pPr>
        <w:jc w:val="center"/>
        <w:rPr>
          <w:b/>
          <w:sz w:val="24"/>
          <w:szCs w:val="24"/>
        </w:rPr>
      </w:pPr>
    </w:p>
    <w:p w14:paraId="019BCADA" w14:textId="77777777" w:rsidR="002A0A7D" w:rsidRPr="00F83440" w:rsidRDefault="002A0A7D" w:rsidP="00A72B97">
      <w:pPr>
        <w:jc w:val="center"/>
        <w:rPr>
          <w:b/>
          <w:sz w:val="24"/>
          <w:szCs w:val="24"/>
        </w:rPr>
      </w:pPr>
    </w:p>
    <w:p w14:paraId="270E2FD5" w14:textId="77777777" w:rsidR="002A0A7D" w:rsidRPr="00F83440" w:rsidRDefault="002A0A7D">
      <w:pPr>
        <w:rPr>
          <w:b/>
          <w:sz w:val="24"/>
          <w:szCs w:val="24"/>
        </w:rPr>
      </w:pPr>
      <w:r w:rsidRPr="00F83440">
        <w:rPr>
          <w:b/>
          <w:sz w:val="24"/>
          <w:szCs w:val="24"/>
        </w:rPr>
        <w:br w:type="page"/>
      </w:r>
    </w:p>
    <w:p w14:paraId="5DACCB24" w14:textId="664DCB54" w:rsidR="002A0A7D" w:rsidRPr="00F83440" w:rsidRDefault="000135C9" w:rsidP="006F38D7">
      <w:pPr>
        <w:pStyle w:val="Heading4"/>
        <w:jc w:val="center"/>
      </w:pPr>
      <w:bookmarkStart w:id="67" w:name="_Toc507553404"/>
      <w:r w:rsidRPr="00F83440">
        <w:lastRenderedPageBreak/>
        <w:t>Materize.com web lapas dizaina paraugs</w:t>
      </w:r>
      <w:r w:rsidR="002A0A7D" w:rsidRPr="00F83440">
        <w:t>-ievirze</w:t>
      </w:r>
      <w:bookmarkEnd w:id="67"/>
    </w:p>
    <w:p w14:paraId="517E4442" w14:textId="77777777" w:rsidR="002A0A7D" w:rsidRPr="00F83440" w:rsidRDefault="002A0A7D" w:rsidP="00A72B97">
      <w:pPr>
        <w:jc w:val="center"/>
        <w:rPr>
          <w:b/>
          <w:sz w:val="24"/>
          <w:szCs w:val="24"/>
        </w:rPr>
      </w:pPr>
    </w:p>
    <w:p w14:paraId="3B6C1C93" w14:textId="1D1C293A" w:rsidR="002A0A7D" w:rsidRPr="00F83440" w:rsidRDefault="002A0A7D" w:rsidP="002A0A7D">
      <w:pPr>
        <w:rPr>
          <w:b/>
          <w:sz w:val="24"/>
          <w:szCs w:val="24"/>
        </w:rPr>
      </w:pPr>
      <w:r w:rsidRPr="00F83440">
        <w:rPr>
          <w:b/>
          <w:noProof/>
          <w:sz w:val="24"/>
          <w:szCs w:val="24"/>
          <w:lang w:val="en-US"/>
        </w:rPr>
        <w:drawing>
          <wp:inline distT="0" distB="0" distL="0" distR="0" wp14:anchorId="2FC0FF98" wp14:editId="3AF32696">
            <wp:extent cx="5760085" cy="686414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6864144"/>
                    </a:xfrm>
                    <a:prstGeom prst="rect">
                      <a:avLst/>
                    </a:prstGeom>
                    <a:noFill/>
                    <a:ln>
                      <a:noFill/>
                    </a:ln>
                  </pic:spPr>
                </pic:pic>
              </a:graphicData>
            </a:graphic>
          </wp:inline>
        </w:drawing>
      </w:r>
    </w:p>
    <w:p w14:paraId="5C665CA7" w14:textId="69243516" w:rsidR="002A0A7D" w:rsidRPr="00F83440" w:rsidRDefault="002A0A7D">
      <w:pPr>
        <w:rPr>
          <w:b/>
          <w:sz w:val="24"/>
          <w:szCs w:val="24"/>
        </w:rPr>
      </w:pPr>
      <w:r w:rsidRPr="00F83440">
        <w:rPr>
          <w:b/>
          <w:sz w:val="24"/>
          <w:szCs w:val="24"/>
        </w:rPr>
        <w:br w:type="page"/>
      </w:r>
    </w:p>
    <w:p w14:paraId="2D1580C2" w14:textId="3DB2672E" w:rsidR="002A0A7D" w:rsidRPr="00F83440" w:rsidRDefault="002A0A7D" w:rsidP="002A0A7D">
      <w:pPr>
        <w:rPr>
          <w:b/>
          <w:sz w:val="24"/>
          <w:szCs w:val="24"/>
        </w:rPr>
      </w:pPr>
      <w:r w:rsidRPr="00F83440">
        <w:rPr>
          <w:b/>
          <w:noProof/>
          <w:sz w:val="24"/>
          <w:szCs w:val="24"/>
          <w:lang w:val="en-US"/>
        </w:rPr>
        <w:lastRenderedPageBreak/>
        <w:drawing>
          <wp:inline distT="0" distB="0" distL="0" distR="0" wp14:anchorId="0C4578DB" wp14:editId="7C5322E1">
            <wp:extent cx="5760085" cy="92640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9264015"/>
                    </a:xfrm>
                    <a:prstGeom prst="rect">
                      <a:avLst/>
                    </a:prstGeom>
                    <a:noFill/>
                    <a:ln>
                      <a:noFill/>
                    </a:ln>
                  </pic:spPr>
                </pic:pic>
              </a:graphicData>
            </a:graphic>
          </wp:inline>
        </w:drawing>
      </w:r>
    </w:p>
    <w:p w14:paraId="7520A1B0" w14:textId="53CC368D" w:rsidR="000135C9" w:rsidRPr="00F83440" w:rsidRDefault="002A0A7D" w:rsidP="002A0A7D">
      <w:pPr>
        <w:rPr>
          <w:b/>
          <w:sz w:val="24"/>
          <w:szCs w:val="24"/>
        </w:rPr>
      </w:pPr>
      <w:r w:rsidRPr="00F83440">
        <w:rPr>
          <w:b/>
          <w:noProof/>
          <w:sz w:val="24"/>
          <w:szCs w:val="24"/>
          <w:lang w:val="en-US"/>
        </w:rPr>
        <w:lastRenderedPageBreak/>
        <w:drawing>
          <wp:inline distT="0" distB="0" distL="0" distR="0" wp14:anchorId="0D292DFE" wp14:editId="27B4465A">
            <wp:extent cx="5760085" cy="7539809"/>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7539809"/>
                    </a:xfrm>
                    <a:prstGeom prst="rect">
                      <a:avLst/>
                    </a:prstGeom>
                    <a:noFill/>
                    <a:ln>
                      <a:noFill/>
                    </a:ln>
                  </pic:spPr>
                </pic:pic>
              </a:graphicData>
            </a:graphic>
          </wp:inline>
        </w:drawing>
      </w:r>
    </w:p>
    <w:p w14:paraId="59767CA6" w14:textId="77777777" w:rsidR="002A0A7D" w:rsidRPr="00F83440" w:rsidRDefault="002A0A7D">
      <w:pPr>
        <w:pStyle w:val="Normal1"/>
        <w:widowControl w:val="0"/>
        <w:spacing w:line="360" w:lineRule="auto"/>
        <w:jc w:val="both"/>
        <w:rPr>
          <w:sz w:val="24"/>
          <w:szCs w:val="24"/>
        </w:rPr>
      </w:pPr>
    </w:p>
    <w:p w14:paraId="234F8CCB" w14:textId="5C558FB2" w:rsidR="00B325F9" w:rsidRPr="00F83440" w:rsidRDefault="00752028">
      <w:pPr>
        <w:pStyle w:val="Normal1"/>
        <w:widowControl w:val="0"/>
        <w:spacing w:line="360" w:lineRule="auto"/>
        <w:jc w:val="both"/>
        <w:rPr>
          <w:sz w:val="24"/>
          <w:szCs w:val="24"/>
        </w:rPr>
      </w:pPr>
      <w:r w:rsidRPr="00F83440">
        <w:rPr>
          <w:sz w:val="24"/>
          <w:szCs w:val="24"/>
        </w:rPr>
        <w:t>Zīmola dizains ir izstrādes stadijā un precīzs zīmola dizains un izmantošanas vadlīnijas tiks izsniegtas Izpildītājam pie darbu uzsākšanas.</w:t>
      </w:r>
    </w:p>
    <w:p w14:paraId="76A39753" w14:textId="77777777" w:rsidR="00752028" w:rsidRPr="00F83440" w:rsidRDefault="00752028">
      <w:pPr>
        <w:pStyle w:val="Normal1"/>
        <w:widowControl w:val="0"/>
        <w:spacing w:line="360" w:lineRule="auto"/>
        <w:jc w:val="both"/>
        <w:rPr>
          <w:sz w:val="24"/>
          <w:szCs w:val="24"/>
        </w:rPr>
      </w:pPr>
    </w:p>
    <w:p w14:paraId="78726C6A" w14:textId="77777777" w:rsidR="00752028" w:rsidRPr="00F83440" w:rsidRDefault="00752028">
      <w:pPr>
        <w:rPr>
          <w:b/>
          <w:sz w:val="24"/>
          <w:szCs w:val="24"/>
        </w:rPr>
      </w:pPr>
      <w:r w:rsidRPr="00F83440">
        <w:br w:type="page"/>
      </w:r>
    </w:p>
    <w:p w14:paraId="3DD8FF32" w14:textId="22BAEF13" w:rsidR="00B325F9" w:rsidRPr="00F83440" w:rsidRDefault="00855389">
      <w:pPr>
        <w:pStyle w:val="Heading2"/>
        <w:numPr>
          <w:ilvl w:val="1"/>
          <w:numId w:val="11"/>
        </w:numPr>
        <w:rPr>
          <w:b w:val="0"/>
        </w:rPr>
      </w:pPr>
      <w:bookmarkStart w:id="68" w:name="_Toc507553405"/>
      <w:r w:rsidRPr="00F83440">
        <w:lastRenderedPageBreak/>
        <w:t xml:space="preserve">2.4. </w:t>
      </w:r>
      <w:r w:rsidR="00D0292E" w:rsidRPr="00F83440">
        <w:t>Satura vadības sistēmas (</w:t>
      </w:r>
      <w:r w:rsidRPr="00F83440">
        <w:t>SVS</w:t>
      </w:r>
      <w:r w:rsidR="00D0292E" w:rsidRPr="00F83440">
        <w:t>)</w:t>
      </w:r>
      <w:r w:rsidRPr="00F83440">
        <w:t xml:space="preserve"> prasības</w:t>
      </w:r>
      <w:bookmarkEnd w:id="68"/>
    </w:p>
    <w:p w14:paraId="48C2E486" w14:textId="77777777" w:rsidR="00B325F9" w:rsidRPr="00F83440" w:rsidRDefault="00855389">
      <w:pPr>
        <w:pStyle w:val="Normal1"/>
        <w:widowControl w:val="0"/>
        <w:numPr>
          <w:ilvl w:val="0"/>
          <w:numId w:val="10"/>
        </w:numPr>
        <w:spacing w:line="360" w:lineRule="auto"/>
        <w:jc w:val="both"/>
      </w:pPr>
      <w:r w:rsidRPr="00F83440">
        <w:rPr>
          <w:sz w:val="24"/>
          <w:szCs w:val="24"/>
        </w:rPr>
        <w:t>Jānodrošina iespēja tīmekļa vietnē publicēt dažāda veida informāciju:</w:t>
      </w:r>
    </w:p>
    <w:p w14:paraId="77C5CDD4" w14:textId="77777777" w:rsidR="00B325F9" w:rsidRPr="00F83440" w:rsidRDefault="00855389">
      <w:pPr>
        <w:pStyle w:val="Normal1"/>
        <w:widowControl w:val="0"/>
        <w:numPr>
          <w:ilvl w:val="1"/>
          <w:numId w:val="12"/>
        </w:numPr>
        <w:spacing w:line="360" w:lineRule="auto"/>
        <w:jc w:val="both"/>
      </w:pPr>
      <w:r w:rsidRPr="00F83440">
        <w:rPr>
          <w:sz w:val="24"/>
          <w:szCs w:val="24"/>
        </w:rPr>
        <w:t>tekstu,</w:t>
      </w:r>
    </w:p>
    <w:p w14:paraId="7A764675" w14:textId="77777777" w:rsidR="00B325F9" w:rsidRPr="00F83440" w:rsidRDefault="00855389">
      <w:pPr>
        <w:pStyle w:val="Normal1"/>
        <w:widowControl w:val="0"/>
        <w:numPr>
          <w:ilvl w:val="1"/>
          <w:numId w:val="12"/>
        </w:numPr>
        <w:spacing w:line="360" w:lineRule="auto"/>
        <w:jc w:val="both"/>
      </w:pPr>
      <w:r w:rsidRPr="00F83440">
        <w:rPr>
          <w:sz w:val="24"/>
          <w:szCs w:val="24"/>
        </w:rPr>
        <w:t>saites uz citu sadaļu tīmekļa vietnē un citu tīmekļa vietni,</w:t>
      </w:r>
    </w:p>
    <w:p w14:paraId="2679EDDE" w14:textId="77777777" w:rsidR="00B325F9" w:rsidRPr="00F83440" w:rsidRDefault="00855389">
      <w:pPr>
        <w:pStyle w:val="Normal1"/>
        <w:widowControl w:val="0"/>
        <w:numPr>
          <w:ilvl w:val="1"/>
          <w:numId w:val="12"/>
        </w:numPr>
        <w:spacing w:line="360" w:lineRule="auto"/>
        <w:jc w:val="both"/>
      </w:pPr>
      <w:r w:rsidRPr="00F83440">
        <w:rPr>
          <w:sz w:val="24"/>
          <w:szCs w:val="24"/>
        </w:rPr>
        <w:t>attēlus,</w:t>
      </w:r>
    </w:p>
    <w:p w14:paraId="2EA71EC3" w14:textId="77777777" w:rsidR="00B325F9" w:rsidRPr="00F83440" w:rsidRDefault="00855389">
      <w:pPr>
        <w:pStyle w:val="Normal1"/>
        <w:widowControl w:val="0"/>
        <w:numPr>
          <w:ilvl w:val="1"/>
          <w:numId w:val="12"/>
        </w:numPr>
        <w:spacing w:line="360" w:lineRule="auto"/>
        <w:jc w:val="both"/>
      </w:pPr>
      <w:r w:rsidRPr="00F83440">
        <w:rPr>
          <w:sz w:val="24"/>
          <w:szCs w:val="24"/>
        </w:rPr>
        <w:t>tabulas,</w:t>
      </w:r>
    </w:p>
    <w:p w14:paraId="5C53F2C2" w14:textId="77777777" w:rsidR="00B325F9" w:rsidRPr="00F83440" w:rsidRDefault="00855389">
      <w:pPr>
        <w:pStyle w:val="Normal1"/>
        <w:widowControl w:val="0"/>
        <w:numPr>
          <w:ilvl w:val="1"/>
          <w:numId w:val="12"/>
        </w:numPr>
        <w:spacing w:line="360" w:lineRule="auto"/>
        <w:jc w:val="both"/>
      </w:pPr>
      <w:r w:rsidRPr="00F83440">
        <w:rPr>
          <w:sz w:val="24"/>
          <w:szCs w:val="24"/>
        </w:rPr>
        <w:t>video/audio (no ārējiem resursiem, izmantojot iegulto kodu),</w:t>
      </w:r>
    </w:p>
    <w:p w14:paraId="1B94E71A" w14:textId="57237E73" w:rsidR="00B325F9" w:rsidRPr="00F83440" w:rsidRDefault="00855389">
      <w:pPr>
        <w:pStyle w:val="Normal1"/>
        <w:widowControl w:val="0"/>
        <w:numPr>
          <w:ilvl w:val="1"/>
          <w:numId w:val="12"/>
        </w:numPr>
        <w:spacing w:line="360" w:lineRule="auto"/>
        <w:jc w:val="both"/>
      </w:pPr>
      <w:r w:rsidRPr="00F83440">
        <w:rPr>
          <w:sz w:val="24"/>
          <w:szCs w:val="24"/>
        </w:rPr>
        <w:t xml:space="preserve">lejupielādējamas vai interneta pārlūkā aplūkojamas datnes (piemēram, </w:t>
      </w:r>
      <w:r w:rsidR="00981F34" w:rsidRPr="00F83440">
        <w:rPr>
          <w:sz w:val="24"/>
          <w:szCs w:val="24"/>
        </w:rPr>
        <w:t xml:space="preserve">*.pdf, </w:t>
      </w:r>
      <w:r w:rsidRPr="00F83440">
        <w:rPr>
          <w:sz w:val="24"/>
          <w:szCs w:val="24"/>
        </w:rPr>
        <w:t>*.doc, *.</w:t>
      </w:r>
      <w:r w:rsidR="00981F34" w:rsidRPr="00F83440">
        <w:rPr>
          <w:sz w:val="24"/>
          <w:szCs w:val="24"/>
        </w:rPr>
        <w:t>xls</w:t>
      </w:r>
      <w:r w:rsidRPr="00F83440">
        <w:rPr>
          <w:sz w:val="24"/>
          <w:szCs w:val="24"/>
        </w:rPr>
        <w:t>).</w:t>
      </w:r>
    </w:p>
    <w:p w14:paraId="3A729621" w14:textId="77777777" w:rsidR="00B325F9" w:rsidRPr="00F83440" w:rsidRDefault="00855389">
      <w:pPr>
        <w:pStyle w:val="Normal1"/>
        <w:widowControl w:val="0"/>
        <w:numPr>
          <w:ilvl w:val="0"/>
          <w:numId w:val="10"/>
        </w:numPr>
        <w:spacing w:line="360" w:lineRule="auto"/>
        <w:jc w:val="both"/>
      </w:pPr>
      <w:r w:rsidRPr="00F83440">
        <w:rPr>
          <w:sz w:val="24"/>
          <w:szCs w:val="24"/>
        </w:rPr>
        <w:t>Informācijai ir jābūt loģiski grupētai, veidojot “satura tipus” (piemēram, attēliem – galerija ar virsrakstu, aprakstu un attēlu sarakstu, izvēlnes elementiem – virsraksts, teksts, pielikumi, utt.). Katra  tipa informācijai jābūt nodalītai dažādos ievadlaukos.</w:t>
      </w:r>
    </w:p>
    <w:p w14:paraId="58F646FB" w14:textId="77777777" w:rsidR="00B325F9" w:rsidRPr="00F83440" w:rsidRDefault="00855389">
      <w:pPr>
        <w:pStyle w:val="Normal1"/>
        <w:widowControl w:val="0"/>
        <w:numPr>
          <w:ilvl w:val="0"/>
          <w:numId w:val="10"/>
        </w:numPr>
        <w:spacing w:line="360" w:lineRule="auto"/>
        <w:jc w:val="both"/>
      </w:pPr>
      <w:r w:rsidRPr="00F83440">
        <w:rPr>
          <w:sz w:val="24"/>
          <w:szCs w:val="24"/>
        </w:rPr>
        <w:t>Jānodrošina ievadlaukos ievadītās informācijas pārbaudi jeb validāciju, kas mazinātu iespēju lietotājam kļūdīties un ievadīt datus, kas var traucēt informācijas vizuālai attēlošanai.</w:t>
      </w:r>
    </w:p>
    <w:p w14:paraId="7B0DE099" w14:textId="77777777" w:rsidR="00B325F9" w:rsidRPr="00F83440" w:rsidRDefault="00855389">
      <w:pPr>
        <w:pStyle w:val="Normal1"/>
        <w:widowControl w:val="0"/>
        <w:numPr>
          <w:ilvl w:val="0"/>
          <w:numId w:val="10"/>
        </w:numPr>
        <w:spacing w:line="360" w:lineRule="auto"/>
        <w:jc w:val="both"/>
      </w:pPr>
      <w:r w:rsidRPr="00F83440">
        <w:rPr>
          <w:sz w:val="24"/>
          <w:szCs w:val="24"/>
        </w:rPr>
        <w:t>Jānodrošina iespēja informāciju izveidot, rediģēt, slēpt un dzēst, kā arī mainīt konkrētās informācijas vienības vietu un secību tīmekļa vietnes struktūras kokā.</w:t>
      </w:r>
    </w:p>
    <w:p w14:paraId="5E6E507B" w14:textId="77777777" w:rsidR="00B325F9" w:rsidRPr="00F83440" w:rsidRDefault="00855389">
      <w:pPr>
        <w:pStyle w:val="Normal1"/>
        <w:widowControl w:val="0"/>
        <w:numPr>
          <w:ilvl w:val="0"/>
          <w:numId w:val="10"/>
        </w:numPr>
        <w:spacing w:line="360" w:lineRule="auto"/>
        <w:jc w:val="both"/>
      </w:pPr>
      <w:r w:rsidRPr="00F83440">
        <w:rPr>
          <w:sz w:val="24"/>
          <w:szCs w:val="24"/>
        </w:rPr>
        <w:t>SVS jābūt aprīkotai ar WYSIWYG iespējām.</w:t>
      </w:r>
    </w:p>
    <w:p w14:paraId="4912651C" w14:textId="77777777" w:rsidR="00B325F9" w:rsidRPr="00F83440" w:rsidRDefault="00855389">
      <w:pPr>
        <w:pStyle w:val="Normal1"/>
        <w:widowControl w:val="0"/>
        <w:numPr>
          <w:ilvl w:val="0"/>
          <w:numId w:val="10"/>
        </w:numPr>
        <w:spacing w:line="360" w:lineRule="auto"/>
        <w:jc w:val="both"/>
      </w:pPr>
      <w:r w:rsidRPr="00F83440">
        <w:rPr>
          <w:sz w:val="24"/>
          <w:szCs w:val="24"/>
        </w:rPr>
        <w:t>Tīmekļa vietnes saturam jāatbalsta daudzvalodība.</w:t>
      </w:r>
    </w:p>
    <w:p w14:paraId="61BDC8A0" w14:textId="77777777" w:rsidR="00B325F9" w:rsidRPr="00F83440" w:rsidRDefault="00855389">
      <w:pPr>
        <w:pStyle w:val="Normal1"/>
        <w:widowControl w:val="0"/>
        <w:numPr>
          <w:ilvl w:val="0"/>
          <w:numId w:val="10"/>
        </w:numPr>
        <w:spacing w:line="360" w:lineRule="auto"/>
        <w:jc w:val="both"/>
      </w:pPr>
      <w:r w:rsidRPr="00F83440">
        <w:rPr>
          <w:sz w:val="24"/>
          <w:szCs w:val="24"/>
        </w:rPr>
        <w:t>SVS jānodrošina administratoru autorizācijas iespējas ar lietotājvārdu un paroli, kuras garums ir vismaz 8 simboli.</w:t>
      </w:r>
    </w:p>
    <w:p w14:paraId="48C679B7" w14:textId="77777777" w:rsidR="00B325F9" w:rsidRPr="00F83440" w:rsidRDefault="00855389">
      <w:pPr>
        <w:pStyle w:val="Normal1"/>
        <w:widowControl w:val="0"/>
        <w:numPr>
          <w:ilvl w:val="0"/>
          <w:numId w:val="10"/>
        </w:numPr>
        <w:spacing w:line="360" w:lineRule="auto"/>
        <w:jc w:val="both"/>
      </w:pPr>
      <w:r w:rsidRPr="00F83440">
        <w:rPr>
          <w:sz w:val="24"/>
          <w:szCs w:val="24"/>
        </w:rPr>
        <w:t>Administratoru paroles jāuzglabā DB šifrētā veidā, izmantojot vismaz “SHA 256” kriptēšanas algoritmu.</w:t>
      </w:r>
    </w:p>
    <w:p w14:paraId="01384849" w14:textId="77777777" w:rsidR="00B325F9" w:rsidRPr="00F83440" w:rsidRDefault="00855389">
      <w:pPr>
        <w:pStyle w:val="Normal1"/>
        <w:widowControl w:val="0"/>
        <w:numPr>
          <w:ilvl w:val="0"/>
          <w:numId w:val="10"/>
        </w:numPr>
        <w:spacing w:line="360" w:lineRule="auto"/>
        <w:jc w:val="both"/>
      </w:pPr>
      <w:r w:rsidRPr="00F83440">
        <w:rPr>
          <w:sz w:val="24"/>
          <w:szCs w:val="24"/>
        </w:rPr>
        <w:t>Jānodrošina iespēju mainīt administratora paroli. Paroles maiņas gadījumā vispirms pieprasot veco paroli.</w:t>
      </w:r>
    </w:p>
    <w:p w14:paraId="6739D416" w14:textId="77777777" w:rsidR="00B325F9" w:rsidRPr="00F83440" w:rsidRDefault="00855389">
      <w:pPr>
        <w:pStyle w:val="Normal1"/>
        <w:widowControl w:val="0"/>
        <w:numPr>
          <w:ilvl w:val="0"/>
          <w:numId w:val="10"/>
        </w:numPr>
        <w:spacing w:line="360" w:lineRule="auto"/>
        <w:jc w:val="both"/>
      </w:pPr>
      <w:r w:rsidRPr="00F83440">
        <w:rPr>
          <w:sz w:val="24"/>
          <w:szCs w:val="24"/>
        </w:rPr>
        <w:t>Paroles ievade jāatspoguļo netiešā veidā,  aizstājot to ar simboliem.</w:t>
      </w:r>
    </w:p>
    <w:p w14:paraId="0DB4F45F" w14:textId="77777777" w:rsidR="00C96517" w:rsidRPr="00F83440" w:rsidRDefault="00C96517">
      <w:pPr>
        <w:pStyle w:val="Normal1"/>
        <w:widowControl w:val="0"/>
        <w:numPr>
          <w:ilvl w:val="0"/>
          <w:numId w:val="10"/>
        </w:numPr>
        <w:spacing w:line="360" w:lineRule="auto"/>
        <w:jc w:val="both"/>
      </w:pPr>
      <w:r w:rsidRPr="00F83440">
        <w:rPr>
          <w:sz w:val="24"/>
          <w:szCs w:val="24"/>
        </w:rPr>
        <w:t>Pēc pieciem neveiksmīgiem autorizācijas mēģinājumiem administratora konts tiek bloķēts, un atbloķēšanu var veikt tikai, piekļūstot tīmekļa vietnes datu bāzei un atiestatot neveiksmīgo autorizācijas mēģinājumu skaitītāju.</w:t>
      </w:r>
    </w:p>
    <w:p w14:paraId="41C6B2BF" w14:textId="720FA179" w:rsidR="00B325F9" w:rsidRPr="00F83440" w:rsidRDefault="00855389">
      <w:pPr>
        <w:pStyle w:val="Normal1"/>
        <w:widowControl w:val="0"/>
        <w:numPr>
          <w:ilvl w:val="0"/>
          <w:numId w:val="10"/>
        </w:numPr>
        <w:spacing w:line="360" w:lineRule="auto"/>
        <w:jc w:val="both"/>
      </w:pPr>
      <w:r w:rsidRPr="00F83440">
        <w:rPr>
          <w:sz w:val="24"/>
          <w:szCs w:val="24"/>
        </w:rPr>
        <w:t>Sistēmas paziņojums, kas tiek rādīts neveiksmīgas autentifikācijas rezultātā, ir jāveido tā, lai pēc tā nebūtu iespējams noteikt, vai nepareizi ir ievadīts lietotāja vārds vai parole.</w:t>
      </w:r>
    </w:p>
    <w:p w14:paraId="7EC411B0" w14:textId="77777777" w:rsidR="00B325F9" w:rsidRPr="00F83440" w:rsidRDefault="00855389">
      <w:pPr>
        <w:pStyle w:val="Normal1"/>
        <w:widowControl w:val="0"/>
        <w:numPr>
          <w:ilvl w:val="0"/>
          <w:numId w:val="10"/>
        </w:numPr>
        <w:spacing w:line="360" w:lineRule="auto"/>
        <w:jc w:val="both"/>
      </w:pPr>
      <w:r w:rsidRPr="00F83440">
        <w:rPr>
          <w:sz w:val="24"/>
          <w:szCs w:val="24"/>
        </w:rPr>
        <w:t>Jābūt iespējai tīmekļa vietnes satura administrēšanu nodalīt/kombinēt vairākos līmeņos:</w:t>
      </w:r>
    </w:p>
    <w:p w14:paraId="42E79801" w14:textId="77777777" w:rsidR="00B325F9" w:rsidRPr="00F83440" w:rsidRDefault="00855389">
      <w:pPr>
        <w:pStyle w:val="Normal1"/>
        <w:widowControl w:val="0"/>
        <w:numPr>
          <w:ilvl w:val="1"/>
          <w:numId w:val="2"/>
        </w:numPr>
        <w:spacing w:line="360" w:lineRule="auto"/>
        <w:jc w:val="both"/>
        <w:rPr>
          <w:sz w:val="24"/>
          <w:szCs w:val="24"/>
        </w:rPr>
      </w:pPr>
      <w:r w:rsidRPr="00F83440">
        <w:rPr>
          <w:sz w:val="24"/>
          <w:szCs w:val="24"/>
        </w:rPr>
        <w:t>piekļuve konkrēta  vai vairāku satura sadaļu administrēšanai;</w:t>
      </w:r>
    </w:p>
    <w:p w14:paraId="49BF3CFF" w14:textId="77777777" w:rsidR="00B325F9" w:rsidRPr="00F83440" w:rsidRDefault="00855389">
      <w:pPr>
        <w:pStyle w:val="Normal1"/>
        <w:widowControl w:val="0"/>
        <w:numPr>
          <w:ilvl w:val="1"/>
          <w:numId w:val="2"/>
        </w:numPr>
        <w:spacing w:line="360" w:lineRule="auto"/>
        <w:jc w:val="both"/>
        <w:rPr>
          <w:sz w:val="24"/>
          <w:szCs w:val="24"/>
        </w:rPr>
      </w:pPr>
      <w:r w:rsidRPr="00F83440">
        <w:rPr>
          <w:sz w:val="24"/>
          <w:szCs w:val="24"/>
        </w:rPr>
        <w:t>piekļuve viena vai vairāku tīmekļa vietnes struktūras koku administrēšanai (konkrēta struktūras koka elementu administrēšana/ paša struktūras koka administrēšana);</w:t>
      </w:r>
    </w:p>
    <w:p w14:paraId="4893EC49" w14:textId="77777777" w:rsidR="00B325F9" w:rsidRPr="00F83440" w:rsidRDefault="00855389">
      <w:pPr>
        <w:pStyle w:val="Normal1"/>
        <w:widowControl w:val="0"/>
        <w:numPr>
          <w:ilvl w:val="1"/>
          <w:numId w:val="2"/>
        </w:numPr>
        <w:spacing w:line="360" w:lineRule="auto"/>
        <w:jc w:val="both"/>
        <w:rPr>
          <w:sz w:val="24"/>
          <w:szCs w:val="24"/>
        </w:rPr>
      </w:pPr>
      <w:r w:rsidRPr="00F83440">
        <w:rPr>
          <w:sz w:val="24"/>
          <w:szCs w:val="24"/>
        </w:rPr>
        <w:t>piekļuve visu lapu administrēšanai (administratoriem ar pilnām tiesībām).</w:t>
      </w:r>
    </w:p>
    <w:p w14:paraId="6DDC8AB4" w14:textId="77777777" w:rsidR="00B325F9" w:rsidRPr="00F83440" w:rsidRDefault="00855389">
      <w:pPr>
        <w:pStyle w:val="Normal1"/>
        <w:widowControl w:val="0"/>
        <w:numPr>
          <w:ilvl w:val="0"/>
          <w:numId w:val="10"/>
        </w:numPr>
        <w:spacing w:line="360" w:lineRule="auto"/>
        <w:jc w:val="both"/>
      </w:pPr>
      <w:r w:rsidRPr="00F83440">
        <w:rPr>
          <w:sz w:val="24"/>
          <w:szCs w:val="24"/>
        </w:rPr>
        <w:lastRenderedPageBreak/>
        <w:t>Jānodrošina administratoru veikto darbību saglabāšanu DB (lai var redzēt darbības, kādas administrators ir veicis SVS konkrētā laikā).</w:t>
      </w:r>
    </w:p>
    <w:p w14:paraId="2872A45B" w14:textId="22651765" w:rsidR="00ED0DD7" w:rsidRPr="00F83440" w:rsidRDefault="00ED0DD7">
      <w:pPr>
        <w:pStyle w:val="Normal1"/>
        <w:widowControl w:val="0"/>
        <w:numPr>
          <w:ilvl w:val="0"/>
          <w:numId w:val="10"/>
        </w:numPr>
        <w:spacing w:line="360" w:lineRule="auto"/>
        <w:jc w:val="both"/>
      </w:pPr>
      <w:r w:rsidRPr="00F83440">
        <w:rPr>
          <w:sz w:val="24"/>
          <w:szCs w:val="24"/>
        </w:rPr>
        <w:t>Saites uz lapas iekšlapām jāatver tajā pašā cilnē, bet ārējās saites- jaunā cilnē.</w:t>
      </w:r>
    </w:p>
    <w:p w14:paraId="40C20198" w14:textId="77777777" w:rsidR="00B325F9" w:rsidRPr="00F83440" w:rsidRDefault="00B325F9">
      <w:pPr>
        <w:pStyle w:val="Normal1"/>
        <w:widowControl w:val="0"/>
        <w:spacing w:line="360" w:lineRule="auto"/>
        <w:jc w:val="both"/>
        <w:rPr>
          <w:sz w:val="24"/>
          <w:szCs w:val="24"/>
        </w:rPr>
      </w:pPr>
      <w:bookmarkStart w:id="69" w:name="_1t3h5sf" w:colFirst="0" w:colLast="0"/>
      <w:bookmarkEnd w:id="69"/>
    </w:p>
    <w:p w14:paraId="6DC3F4C4" w14:textId="68826BFD" w:rsidR="00B325F9" w:rsidRPr="00F83440" w:rsidRDefault="00855389">
      <w:pPr>
        <w:pStyle w:val="Heading2"/>
        <w:numPr>
          <w:ilvl w:val="1"/>
          <w:numId w:val="11"/>
        </w:numPr>
        <w:rPr>
          <w:b w:val="0"/>
        </w:rPr>
      </w:pPr>
      <w:bookmarkStart w:id="70" w:name="_Toc507553406"/>
      <w:r w:rsidRPr="00F83440">
        <w:t xml:space="preserve">2.5. </w:t>
      </w:r>
      <w:r w:rsidR="00B61113" w:rsidRPr="00F83440">
        <w:t>Search Engine Optimization (</w:t>
      </w:r>
      <w:r w:rsidRPr="00F83440">
        <w:t>SEO</w:t>
      </w:r>
      <w:r w:rsidR="00B61113" w:rsidRPr="00F83440">
        <w:t>)</w:t>
      </w:r>
      <w:r w:rsidRPr="00F83440">
        <w:t xml:space="preserve"> prasības</w:t>
      </w:r>
      <w:bookmarkEnd w:id="70"/>
    </w:p>
    <w:p w14:paraId="1191E729" w14:textId="77777777" w:rsidR="00B325F9" w:rsidRPr="00F83440" w:rsidRDefault="00855389">
      <w:pPr>
        <w:pStyle w:val="Normal1"/>
        <w:widowControl w:val="0"/>
        <w:numPr>
          <w:ilvl w:val="0"/>
          <w:numId w:val="3"/>
        </w:numPr>
        <w:spacing w:line="360" w:lineRule="auto"/>
        <w:jc w:val="both"/>
        <w:rPr>
          <w:sz w:val="24"/>
          <w:szCs w:val="24"/>
        </w:rPr>
      </w:pPr>
      <w:r w:rsidRPr="00F83440">
        <w:rPr>
          <w:sz w:val="24"/>
          <w:szCs w:val="24"/>
        </w:rPr>
        <w:t xml:space="preserve">Jābūt iespējai "title" un "description" </w:t>
      </w:r>
      <w:r w:rsidRPr="00F83440">
        <w:rPr>
          <w:i/>
          <w:sz w:val="24"/>
          <w:szCs w:val="24"/>
        </w:rPr>
        <w:t>tagus</w:t>
      </w:r>
      <w:r w:rsidRPr="00F83440">
        <w:rPr>
          <w:sz w:val="24"/>
          <w:szCs w:val="24"/>
        </w:rPr>
        <w:t xml:space="preserve"> norādīt visām tīmekļa vietnes lapām.</w:t>
      </w:r>
    </w:p>
    <w:p w14:paraId="255DCF5C" w14:textId="77777777" w:rsidR="00B325F9" w:rsidRPr="00F83440" w:rsidRDefault="00855389">
      <w:pPr>
        <w:pStyle w:val="Normal1"/>
        <w:widowControl w:val="0"/>
        <w:numPr>
          <w:ilvl w:val="0"/>
          <w:numId w:val="3"/>
        </w:numPr>
        <w:spacing w:line="360" w:lineRule="auto"/>
        <w:jc w:val="both"/>
        <w:rPr>
          <w:sz w:val="24"/>
          <w:szCs w:val="24"/>
        </w:rPr>
      </w:pPr>
      <w:r w:rsidRPr="00F83440">
        <w:rPr>
          <w:sz w:val="24"/>
          <w:szCs w:val="24"/>
        </w:rPr>
        <w:t xml:space="preserve">"Title" </w:t>
      </w:r>
      <w:r w:rsidRPr="00F83440">
        <w:rPr>
          <w:i/>
          <w:sz w:val="24"/>
          <w:szCs w:val="24"/>
        </w:rPr>
        <w:t>tags</w:t>
      </w:r>
      <w:r w:rsidRPr="00F83440">
        <w:rPr>
          <w:sz w:val="24"/>
          <w:szCs w:val="24"/>
        </w:rPr>
        <w:t xml:space="preserve"> nedrīkst būt garāks par 70 simboliem.</w:t>
      </w:r>
    </w:p>
    <w:p w14:paraId="1AE8D07E" w14:textId="77777777" w:rsidR="00B325F9" w:rsidRPr="00F83440" w:rsidRDefault="00855389">
      <w:pPr>
        <w:pStyle w:val="Normal1"/>
        <w:widowControl w:val="0"/>
        <w:numPr>
          <w:ilvl w:val="0"/>
          <w:numId w:val="3"/>
        </w:numPr>
        <w:spacing w:line="360" w:lineRule="auto"/>
        <w:jc w:val="both"/>
        <w:rPr>
          <w:sz w:val="24"/>
          <w:szCs w:val="24"/>
        </w:rPr>
      </w:pPr>
      <w:r w:rsidRPr="00F83440">
        <w:rPr>
          <w:sz w:val="24"/>
          <w:szCs w:val="24"/>
        </w:rPr>
        <w:t xml:space="preserve">"Description" </w:t>
      </w:r>
      <w:r w:rsidRPr="00F83440">
        <w:rPr>
          <w:i/>
          <w:sz w:val="24"/>
          <w:szCs w:val="24"/>
        </w:rPr>
        <w:t>tags</w:t>
      </w:r>
      <w:r w:rsidRPr="00F83440">
        <w:rPr>
          <w:sz w:val="24"/>
          <w:szCs w:val="24"/>
        </w:rPr>
        <w:t xml:space="preserve"> nedrīkst būt garāks par 150 simboliem.</w:t>
      </w:r>
    </w:p>
    <w:p w14:paraId="709343F8" w14:textId="56D97C9C" w:rsidR="00B325F9" w:rsidRPr="00F83440" w:rsidRDefault="00512939">
      <w:pPr>
        <w:pStyle w:val="Normal1"/>
        <w:widowControl w:val="0"/>
        <w:numPr>
          <w:ilvl w:val="0"/>
          <w:numId w:val="3"/>
        </w:numPr>
        <w:spacing w:line="360" w:lineRule="auto"/>
        <w:jc w:val="both"/>
        <w:rPr>
          <w:sz w:val="24"/>
          <w:szCs w:val="24"/>
        </w:rPr>
      </w:pPr>
      <w:r w:rsidRPr="00F83440">
        <w:rPr>
          <w:sz w:val="24"/>
          <w:szCs w:val="24"/>
        </w:rPr>
        <w:t xml:space="preserve">URL </w:t>
      </w:r>
      <w:r w:rsidR="00855389" w:rsidRPr="00F83440">
        <w:rPr>
          <w:sz w:val="24"/>
          <w:szCs w:val="24"/>
        </w:rPr>
        <w:t>nepieciešams veidot viegli lasāmus (cilvēkiem saprotamus).</w:t>
      </w:r>
    </w:p>
    <w:p w14:paraId="5CA364E6" w14:textId="77777777" w:rsidR="00B325F9" w:rsidRPr="00F83440" w:rsidRDefault="00855389">
      <w:pPr>
        <w:pStyle w:val="Normal1"/>
        <w:widowControl w:val="0"/>
        <w:numPr>
          <w:ilvl w:val="0"/>
          <w:numId w:val="3"/>
        </w:numPr>
        <w:spacing w:line="360" w:lineRule="auto"/>
        <w:jc w:val="both"/>
        <w:rPr>
          <w:sz w:val="24"/>
          <w:szCs w:val="24"/>
        </w:rPr>
      </w:pPr>
      <w:r w:rsidRPr="00F83440">
        <w:rPr>
          <w:sz w:val="24"/>
          <w:szCs w:val="24"/>
        </w:rPr>
        <w:t>Virsrakstiem lapās nepieciešams izmantot &lt;h1&gt; - &lt;h6&gt; tagus atbilstoši konkrētā virsraksta svarīguma pakāpei.</w:t>
      </w:r>
    </w:p>
    <w:p w14:paraId="0362A34D" w14:textId="77777777" w:rsidR="00B325F9" w:rsidRPr="00F83440" w:rsidRDefault="00855389">
      <w:pPr>
        <w:pStyle w:val="Normal1"/>
        <w:widowControl w:val="0"/>
        <w:numPr>
          <w:ilvl w:val="0"/>
          <w:numId w:val="3"/>
        </w:numPr>
        <w:spacing w:line="360" w:lineRule="auto"/>
        <w:jc w:val="both"/>
        <w:rPr>
          <w:sz w:val="24"/>
          <w:szCs w:val="24"/>
        </w:rPr>
      </w:pPr>
      <w:r w:rsidRPr="00F83440">
        <w:rPr>
          <w:sz w:val="24"/>
          <w:szCs w:val="24"/>
        </w:rPr>
        <w:t>Attēlu aprakstīšanai nepieciešams izmantot "alt" atribūtu.</w:t>
      </w:r>
    </w:p>
    <w:p w14:paraId="7A1F68FB" w14:textId="7BDFA491" w:rsidR="00B325F9" w:rsidRPr="00F83440" w:rsidRDefault="00A00768">
      <w:pPr>
        <w:pStyle w:val="Normal1"/>
        <w:widowControl w:val="0"/>
        <w:numPr>
          <w:ilvl w:val="0"/>
          <w:numId w:val="3"/>
        </w:numPr>
        <w:spacing w:line="360" w:lineRule="auto"/>
        <w:jc w:val="both"/>
        <w:rPr>
          <w:sz w:val="24"/>
          <w:szCs w:val="24"/>
        </w:rPr>
      </w:pPr>
      <w:r w:rsidRPr="00F83440">
        <w:rPr>
          <w:sz w:val="24"/>
          <w:szCs w:val="24"/>
        </w:rPr>
        <w:t>Izmantojot SVS, administratoram jābūt iespējai kontrolēt "robot.txt"</w:t>
      </w:r>
      <w:r w:rsidR="00855389" w:rsidRPr="00F83440">
        <w:rPr>
          <w:sz w:val="24"/>
          <w:szCs w:val="24"/>
        </w:rPr>
        <w:t>, kuras tīmekļa vietnes daļas ir pieejamas meklētājprogrammām (Search engine). Tīmekļa vietnes daļas, kuras nav pieejamas lietotājam publiskajā pusē, nedrīkst būt pieejamas arī meklētājprogrammām.</w:t>
      </w:r>
      <w:r w:rsidRPr="00F83440">
        <w:rPr>
          <w:sz w:val="24"/>
          <w:szCs w:val="24"/>
        </w:rPr>
        <w:t xml:space="preserve"> </w:t>
      </w:r>
    </w:p>
    <w:p w14:paraId="220B653D" w14:textId="77777777" w:rsidR="00B325F9" w:rsidRPr="00F83440" w:rsidRDefault="00855389">
      <w:pPr>
        <w:pStyle w:val="Normal1"/>
        <w:widowControl w:val="0"/>
        <w:numPr>
          <w:ilvl w:val="0"/>
          <w:numId w:val="3"/>
        </w:numPr>
        <w:spacing w:line="360" w:lineRule="auto"/>
        <w:jc w:val="both"/>
        <w:rPr>
          <w:sz w:val="24"/>
          <w:szCs w:val="24"/>
        </w:rPr>
      </w:pPr>
      <w:r w:rsidRPr="00F83440">
        <w:rPr>
          <w:sz w:val="24"/>
          <w:szCs w:val="24"/>
        </w:rPr>
        <w:t>Ja tiek mainīts kādas lapas URI, pielietot automātisko pārvirzīšanu ar kodu "301" uz jauno URI.</w:t>
      </w:r>
    </w:p>
    <w:p w14:paraId="2A3798F9" w14:textId="03591BF2" w:rsidR="00B325F9" w:rsidRPr="00F83440" w:rsidRDefault="00855389">
      <w:pPr>
        <w:pStyle w:val="Normal1"/>
        <w:widowControl w:val="0"/>
        <w:numPr>
          <w:ilvl w:val="0"/>
          <w:numId w:val="3"/>
        </w:numPr>
        <w:spacing w:line="360" w:lineRule="auto"/>
        <w:jc w:val="both"/>
        <w:rPr>
          <w:sz w:val="24"/>
          <w:szCs w:val="24"/>
        </w:rPr>
      </w:pPr>
      <w:r w:rsidRPr="00F83440">
        <w:rPr>
          <w:sz w:val="24"/>
        </w:rPr>
        <w:t xml:space="preserve">Tīmekļa vietnes izstrādē </w:t>
      </w:r>
      <w:r w:rsidR="00010B02" w:rsidRPr="00F83440">
        <w:rPr>
          <w:sz w:val="24"/>
        </w:rPr>
        <w:t xml:space="preserve">izveidot nepieciešamo </w:t>
      </w:r>
      <w:r w:rsidRPr="00F83440">
        <w:rPr>
          <w:sz w:val="24"/>
        </w:rPr>
        <w:t>lapas lietojamības analīze</w:t>
      </w:r>
      <w:r w:rsidR="002C73F3" w:rsidRPr="00F83440">
        <w:rPr>
          <w:sz w:val="24"/>
        </w:rPr>
        <w:t>i</w:t>
      </w:r>
      <w:r w:rsidR="00010B02" w:rsidRPr="00F83440">
        <w:rPr>
          <w:sz w:val="24"/>
        </w:rPr>
        <w:t>,</w:t>
      </w:r>
      <w:r w:rsidRPr="00F83440">
        <w:rPr>
          <w:sz w:val="24"/>
        </w:rPr>
        <w:t xml:space="preserve"> izmanto</w:t>
      </w:r>
      <w:r w:rsidR="00010B02" w:rsidRPr="00F83440">
        <w:rPr>
          <w:sz w:val="24"/>
        </w:rPr>
        <w:t>jot</w:t>
      </w:r>
      <w:r w:rsidRPr="00F83440">
        <w:rPr>
          <w:sz w:val="24"/>
        </w:rPr>
        <w:t xml:space="preserve"> </w:t>
      </w:r>
      <w:r w:rsidR="00010B02" w:rsidRPr="00F83440">
        <w:rPr>
          <w:sz w:val="24"/>
        </w:rPr>
        <w:t>Google analytics</w:t>
      </w:r>
      <w:r w:rsidR="004C6A2C" w:rsidRPr="00F83440">
        <w:rPr>
          <w:sz w:val="24"/>
        </w:rPr>
        <w:t>, (izmantojot Google Tag manager) v</w:t>
      </w:r>
      <w:r w:rsidRPr="00F83440">
        <w:rPr>
          <w:sz w:val="24"/>
        </w:rPr>
        <w:t xml:space="preserve">ai </w:t>
      </w:r>
      <w:r w:rsidR="00010B02" w:rsidRPr="00F83440">
        <w:rPr>
          <w:sz w:val="24"/>
        </w:rPr>
        <w:t xml:space="preserve">iespējās </w:t>
      </w:r>
      <w:r w:rsidRPr="00F83440">
        <w:rPr>
          <w:sz w:val="24"/>
        </w:rPr>
        <w:t>līdzvērtīg</w:t>
      </w:r>
      <w:r w:rsidR="00010B02" w:rsidRPr="00F83440">
        <w:rPr>
          <w:sz w:val="24"/>
        </w:rPr>
        <w:t>u</w:t>
      </w:r>
      <w:r w:rsidRPr="00F83440">
        <w:rPr>
          <w:sz w:val="24"/>
        </w:rPr>
        <w:t xml:space="preserve"> </w:t>
      </w:r>
      <w:r w:rsidR="00010B02" w:rsidRPr="00F83440">
        <w:rPr>
          <w:sz w:val="24"/>
          <w:szCs w:val="24"/>
        </w:rPr>
        <w:t>risinājumu</w:t>
      </w:r>
      <w:r w:rsidRPr="00F83440">
        <w:rPr>
          <w:sz w:val="24"/>
          <w:szCs w:val="24"/>
        </w:rPr>
        <w:t>.</w:t>
      </w:r>
    </w:p>
    <w:p w14:paraId="31F44AB2" w14:textId="77777777" w:rsidR="00B325F9" w:rsidRPr="00F83440" w:rsidRDefault="00855389">
      <w:pPr>
        <w:pStyle w:val="Normal1"/>
        <w:widowControl w:val="0"/>
        <w:numPr>
          <w:ilvl w:val="0"/>
          <w:numId w:val="3"/>
        </w:numPr>
        <w:spacing w:line="360" w:lineRule="auto"/>
        <w:jc w:val="both"/>
        <w:rPr>
          <w:sz w:val="24"/>
          <w:szCs w:val="24"/>
        </w:rPr>
      </w:pPr>
      <w:r w:rsidRPr="00F83440">
        <w:rPr>
          <w:sz w:val="24"/>
          <w:szCs w:val="24"/>
        </w:rPr>
        <w:t>Jāizmanto CSS un Javascript failu saspiešanu un resursu minimizēšana, lai failu ielāde aizņemtu pēc iespējas mazāk laika.</w:t>
      </w:r>
    </w:p>
    <w:p w14:paraId="03E25806" w14:textId="77777777" w:rsidR="00B325F9" w:rsidRPr="00F83440" w:rsidRDefault="00B325F9">
      <w:pPr>
        <w:pStyle w:val="Normal1"/>
        <w:widowControl w:val="0"/>
        <w:spacing w:line="360" w:lineRule="auto"/>
        <w:rPr>
          <w:sz w:val="24"/>
          <w:szCs w:val="24"/>
        </w:rPr>
      </w:pPr>
      <w:bookmarkStart w:id="71" w:name="_4d34og8" w:colFirst="0" w:colLast="0"/>
      <w:bookmarkEnd w:id="71"/>
    </w:p>
    <w:p w14:paraId="1D578AFD" w14:textId="77777777" w:rsidR="00B325F9" w:rsidRPr="00F83440" w:rsidRDefault="00855389">
      <w:pPr>
        <w:pStyle w:val="Heading2"/>
        <w:numPr>
          <w:ilvl w:val="1"/>
          <w:numId w:val="11"/>
        </w:numPr>
      </w:pPr>
      <w:bookmarkStart w:id="72" w:name="_Toc507553407"/>
      <w:r w:rsidRPr="00F83440">
        <w:t>2.6. Drošības prasības</w:t>
      </w:r>
      <w:bookmarkEnd w:id="72"/>
    </w:p>
    <w:p w14:paraId="427BD737" w14:textId="473CCE2E" w:rsidR="00B325F9" w:rsidRPr="00F83440" w:rsidRDefault="00855389">
      <w:pPr>
        <w:pStyle w:val="Heading3"/>
        <w:numPr>
          <w:ilvl w:val="2"/>
          <w:numId w:val="11"/>
        </w:numPr>
        <w:ind w:left="0" w:firstLine="0"/>
        <w:rPr>
          <w:b w:val="0"/>
        </w:rPr>
      </w:pPr>
      <w:bookmarkStart w:id="73" w:name="_Toc507553408"/>
      <w:r w:rsidRPr="00F83440">
        <w:t>2.</w:t>
      </w:r>
      <w:r w:rsidR="00B2614A" w:rsidRPr="00F83440">
        <w:t>6</w:t>
      </w:r>
      <w:r w:rsidRPr="00F83440">
        <w:t>.1. Vispārējās drošības prasības</w:t>
      </w:r>
      <w:bookmarkEnd w:id="73"/>
    </w:p>
    <w:p w14:paraId="23FC2183" w14:textId="78CB7C0D" w:rsidR="00B325F9" w:rsidRPr="00F83440" w:rsidRDefault="00855389">
      <w:pPr>
        <w:pStyle w:val="Normal1"/>
        <w:widowControl w:val="0"/>
        <w:numPr>
          <w:ilvl w:val="0"/>
          <w:numId w:val="4"/>
        </w:numPr>
        <w:spacing w:line="360" w:lineRule="auto"/>
        <w:jc w:val="both"/>
        <w:rPr>
          <w:sz w:val="24"/>
          <w:szCs w:val="24"/>
        </w:rPr>
      </w:pPr>
      <w:r w:rsidRPr="00F83440">
        <w:rPr>
          <w:sz w:val="24"/>
          <w:szCs w:val="24"/>
        </w:rPr>
        <w:t>Jānodrošina standarta tīmekļa vietnes aizsardzības principi, nodrošinot aizsardzību vismaz pret 10 izplatītākajiem uzlaušanas paņēmieniem (</w:t>
      </w:r>
      <w:r w:rsidR="00010B02" w:rsidRPr="00F83440">
        <w:rPr>
          <w:sz w:val="24"/>
          <w:szCs w:val="24"/>
        </w:rPr>
        <w:t xml:space="preserve">obligāti iekļaujot </w:t>
      </w:r>
      <w:hyperlink r:id="rId22">
        <w:r w:rsidRPr="00F83440">
          <w:rPr>
            <w:color w:val="1155CC"/>
            <w:sz w:val="24"/>
            <w:szCs w:val="24"/>
            <w:u w:val="single"/>
          </w:rPr>
          <w:t>OWASP Top 10</w:t>
        </w:r>
      </w:hyperlink>
      <w:r w:rsidR="00010B02" w:rsidRPr="00F83440">
        <w:rPr>
          <w:color w:val="1155CC"/>
          <w:sz w:val="24"/>
          <w:szCs w:val="24"/>
          <w:u w:val="single"/>
        </w:rPr>
        <w:t xml:space="preserve"> iekļautos</w:t>
      </w:r>
      <w:r w:rsidRPr="00F83440">
        <w:rPr>
          <w:sz w:val="24"/>
          <w:szCs w:val="24"/>
        </w:rPr>
        <w:t>).</w:t>
      </w:r>
    </w:p>
    <w:p w14:paraId="1A9E71D6" w14:textId="77777777" w:rsidR="00B325F9" w:rsidRPr="00F83440" w:rsidRDefault="00855389">
      <w:pPr>
        <w:pStyle w:val="Normal1"/>
        <w:widowControl w:val="0"/>
        <w:numPr>
          <w:ilvl w:val="0"/>
          <w:numId w:val="4"/>
        </w:numPr>
        <w:spacing w:line="360" w:lineRule="auto"/>
        <w:jc w:val="both"/>
        <w:rPr>
          <w:sz w:val="24"/>
          <w:szCs w:val="24"/>
        </w:rPr>
      </w:pPr>
      <w:r w:rsidRPr="00F83440">
        <w:rPr>
          <w:sz w:val="24"/>
          <w:szCs w:val="24"/>
        </w:rPr>
        <w:t>Tīmekļa vietnei jābūt drošai pret SQL, HTML koda injekcijām un nesankcionētu koda izpildi.</w:t>
      </w:r>
    </w:p>
    <w:p w14:paraId="4B81F103" w14:textId="77777777" w:rsidR="00B325F9" w:rsidRPr="00F83440" w:rsidRDefault="00855389">
      <w:pPr>
        <w:pStyle w:val="Normal1"/>
        <w:widowControl w:val="0"/>
        <w:numPr>
          <w:ilvl w:val="0"/>
          <w:numId w:val="4"/>
        </w:numPr>
        <w:spacing w:line="360" w:lineRule="auto"/>
        <w:jc w:val="both"/>
        <w:rPr>
          <w:sz w:val="24"/>
          <w:szCs w:val="24"/>
        </w:rPr>
      </w:pPr>
      <w:r w:rsidRPr="00F83440">
        <w:rPr>
          <w:sz w:val="24"/>
          <w:szCs w:val="24"/>
        </w:rPr>
        <w:t>Tīmekļa vietnes pirmkodam ir jābūt pilnīgi nodalītam no tīmekļa vietnes publiskās daļas, nepieļaujot nesankcionētu piekļuvi.</w:t>
      </w:r>
    </w:p>
    <w:p w14:paraId="5307EADD" w14:textId="77777777" w:rsidR="00B325F9" w:rsidRPr="00F83440" w:rsidRDefault="00855389">
      <w:pPr>
        <w:pStyle w:val="Normal1"/>
        <w:widowControl w:val="0"/>
        <w:numPr>
          <w:ilvl w:val="0"/>
          <w:numId w:val="4"/>
        </w:numPr>
        <w:spacing w:line="360" w:lineRule="auto"/>
        <w:jc w:val="both"/>
        <w:rPr>
          <w:sz w:val="24"/>
          <w:szCs w:val="24"/>
        </w:rPr>
      </w:pPr>
      <w:r w:rsidRPr="00F83440">
        <w:rPr>
          <w:sz w:val="24"/>
          <w:szCs w:val="24"/>
        </w:rPr>
        <w:t>Tīmekļa vietnes izveidotajās sīkdatnēs nedrīkst uzglabāt sensitīvu informāciju, izmantojot kuru, piemēram, ir iespējams pilnībā identificēt lietotāju.</w:t>
      </w:r>
    </w:p>
    <w:p w14:paraId="71C9F3E7" w14:textId="77777777" w:rsidR="00B325F9" w:rsidRPr="00F83440" w:rsidRDefault="00855389">
      <w:pPr>
        <w:pStyle w:val="Normal1"/>
        <w:widowControl w:val="0"/>
        <w:numPr>
          <w:ilvl w:val="0"/>
          <w:numId w:val="4"/>
        </w:numPr>
        <w:spacing w:line="360" w:lineRule="auto"/>
        <w:jc w:val="both"/>
        <w:rPr>
          <w:sz w:val="24"/>
          <w:szCs w:val="24"/>
        </w:rPr>
      </w:pPr>
      <w:r w:rsidRPr="00F83440">
        <w:rPr>
          <w:sz w:val="24"/>
          <w:szCs w:val="24"/>
        </w:rPr>
        <w:t>Vietnē publicētās e-pasta adreses jāattēlo drošā veidā, lai samazinātu iespēju saņemt mēstules.</w:t>
      </w:r>
    </w:p>
    <w:p w14:paraId="6B9EDA07" w14:textId="77777777" w:rsidR="00B325F9" w:rsidRPr="00F83440" w:rsidRDefault="00B325F9">
      <w:pPr>
        <w:pStyle w:val="Normal1"/>
        <w:widowControl w:val="0"/>
        <w:spacing w:line="360" w:lineRule="auto"/>
        <w:jc w:val="both"/>
        <w:rPr>
          <w:sz w:val="24"/>
          <w:szCs w:val="24"/>
        </w:rPr>
      </w:pPr>
      <w:bookmarkStart w:id="74" w:name="_17dp8vu" w:colFirst="0" w:colLast="0"/>
      <w:bookmarkEnd w:id="74"/>
    </w:p>
    <w:p w14:paraId="481F3B26" w14:textId="77777777" w:rsidR="00B325F9" w:rsidRPr="00F83440" w:rsidRDefault="00855389">
      <w:pPr>
        <w:pStyle w:val="Heading3"/>
        <w:numPr>
          <w:ilvl w:val="2"/>
          <w:numId w:val="11"/>
        </w:numPr>
        <w:ind w:left="0" w:firstLine="0"/>
        <w:rPr>
          <w:b w:val="0"/>
        </w:rPr>
      </w:pPr>
      <w:bookmarkStart w:id="75" w:name="_Toc507553409"/>
      <w:r w:rsidRPr="00F83440">
        <w:t>2.6.2. Drošības prasības lietotāju sesijām</w:t>
      </w:r>
      <w:bookmarkEnd w:id="75"/>
    </w:p>
    <w:p w14:paraId="712CFD57" w14:textId="77777777" w:rsidR="00B325F9" w:rsidRPr="00F83440" w:rsidRDefault="00855389">
      <w:pPr>
        <w:pStyle w:val="Normal1"/>
        <w:widowControl w:val="0"/>
        <w:numPr>
          <w:ilvl w:val="0"/>
          <w:numId w:val="6"/>
        </w:numPr>
        <w:spacing w:line="360" w:lineRule="auto"/>
        <w:jc w:val="both"/>
        <w:rPr>
          <w:sz w:val="24"/>
          <w:szCs w:val="24"/>
        </w:rPr>
      </w:pPr>
      <w:r w:rsidRPr="00F83440">
        <w:rPr>
          <w:sz w:val="24"/>
          <w:szCs w:val="24"/>
        </w:rPr>
        <w:t>Lietotāja sesijai tiek piešķirts unikāls ID.</w:t>
      </w:r>
    </w:p>
    <w:p w14:paraId="65FFD8F5" w14:textId="77777777" w:rsidR="00B325F9" w:rsidRPr="00F83440" w:rsidRDefault="00855389">
      <w:pPr>
        <w:pStyle w:val="Normal1"/>
        <w:widowControl w:val="0"/>
        <w:numPr>
          <w:ilvl w:val="0"/>
          <w:numId w:val="6"/>
        </w:numPr>
        <w:spacing w:line="360" w:lineRule="auto"/>
        <w:jc w:val="both"/>
        <w:rPr>
          <w:sz w:val="24"/>
          <w:szCs w:val="24"/>
        </w:rPr>
      </w:pPr>
      <w:r w:rsidRPr="00F83440">
        <w:rPr>
          <w:sz w:val="24"/>
          <w:szCs w:val="24"/>
        </w:rPr>
        <w:t>Sistēmai ir jāpieņem tikai tie sesiju identifikatori, kurus ir ģenerējis serveris.</w:t>
      </w:r>
    </w:p>
    <w:p w14:paraId="23330DA4" w14:textId="77777777" w:rsidR="00B325F9" w:rsidRPr="00F83440" w:rsidRDefault="00855389">
      <w:pPr>
        <w:pStyle w:val="Normal1"/>
        <w:widowControl w:val="0"/>
        <w:numPr>
          <w:ilvl w:val="0"/>
          <w:numId w:val="6"/>
        </w:numPr>
        <w:spacing w:line="360" w:lineRule="auto"/>
        <w:jc w:val="both"/>
        <w:rPr>
          <w:sz w:val="24"/>
          <w:szCs w:val="24"/>
        </w:rPr>
      </w:pPr>
      <w:r w:rsidRPr="00F83440">
        <w:rPr>
          <w:sz w:val="24"/>
          <w:szCs w:val="24"/>
        </w:rPr>
        <w:t>Nepieciešams izveidot un lietotājam norādīt jaunu sesijas identifikatoru tieši pirms pieteikšanās (login) procesa uzsākšanas.</w:t>
      </w:r>
    </w:p>
    <w:p w14:paraId="789F0FDC" w14:textId="77777777" w:rsidR="00B325F9" w:rsidRPr="00F83440" w:rsidRDefault="00855389">
      <w:pPr>
        <w:pStyle w:val="Normal1"/>
        <w:widowControl w:val="0"/>
        <w:numPr>
          <w:ilvl w:val="0"/>
          <w:numId w:val="6"/>
        </w:numPr>
        <w:spacing w:line="360" w:lineRule="auto"/>
        <w:jc w:val="both"/>
        <w:rPr>
          <w:sz w:val="24"/>
          <w:szCs w:val="24"/>
        </w:rPr>
      </w:pPr>
      <w:bookmarkStart w:id="76" w:name="_3rdcrjn" w:colFirst="0" w:colLast="0"/>
      <w:bookmarkEnd w:id="76"/>
      <w:r w:rsidRPr="00F83440">
        <w:rPr>
          <w:sz w:val="24"/>
          <w:szCs w:val="24"/>
        </w:rPr>
        <w:t>Nepieciešams veikt pārbaudes, lai neatļautu sesijas identifikatora izmantošanu no dažādām IP adresēm (mainoties IP adresei tiek pieprasīta atkārtota autentifikācija).</w:t>
      </w:r>
    </w:p>
    <w:p w14:paraId="09306F79" w14:textId="77777777" w:rsidR="00B325F9" w:rsidRPr="00F83440" w:rsidRDefault="00855389">
      <w:pPr>
        <w:pStyle w:val="Heading1"/>
        <w:numPr>
          <w:ilvl w:val="0"/>
          <w:numId w:val="11"/>
        </w:numPr>
        <w:rPr>
          <w:b w:val="0"/>
        </w:rPr>
      </w:pPr>
      <w:r w:rsidRPr="00F83440">
        <w:br w:type="page"/>
      </w:r>
      <w:bookmarkStart w:id="77" w:name="_Toc507553410"/>
      <w:r w:rsidRPr="00F83440">
        <w:lastRenderedPageBreak/>
        <w:t>3. Funkcionālās prasības</w:t>
      </w:r>
      <w:bookmarkEnd w:id="77"/>
    </w:p>
    <w:p w14:paraId="223134DF" w14:textId="77777777" w:rsidR="00B325F9" w:rsidRPr="00F83440" w:rsidRDefault="00855389">
      <w:pPr>
        <w:pStyle w:val="Normal1"/>
        <w:widowControl w:val="0"/>
        <w:spacing w:line="360" w:lineRule="auto"/>
        <w:jc w:val="both"/>
        <w:rPr>
          <w:sz w:val="24"/>
          <w:szCs w:val="24"/>
        </w:rPr>
      </w:pPr>
      <w:r w:rsidRPr="00F83440">
        <w:rPr>
          <w:sz w:val="24"/>
          <w:szCs w:val="24"/>
        </w:rPr>
        <w:t>Tīmekļa vietnei ir divas daļas:</w:t>
      </w:r>
    </w:p>
    <w:p w14:paraId="54C62687" w14:textId="77777777" w:rsidR="00B325F9" w:rsidRPr="00F83440" w:rsidRDefault="00855389">
      <w:pPr>
        <w:pStyle w:val="Normal1"/>
        <w:widowControl w:val="0"/>
        <w:numPr>
          <w:ilvl w:val="0"/>
          <w:numId w:val="7"/>
        </w:numPr>
        <w:spacing w:line="360" w:lineRule="auto"/>
        <w:jc w:val="both"/>
        <w:rPr>
          <w:sz w:val="24"/>
          <w:szCs w:val="24"/>
        </w:rPr>
      </w:pPr>
      <w:r w:rsidRPr="00F83440">
        <w:rPr>
          <w:sz w:val="24"/>
          <w:szCs w:val="24"/>
        </w:rPr>
        <w:t>Publiskā daļa, kurai var piekļūt jebkurš tīmekļa vietnes apmeklētājs.</w:t>
      </w:r>
    </w:p>
    <w:p w14:paraId="50C0E8E0" w14:textId="77777777" w:rsidR="00B325F9" w:rsidRPr="00F83440" w:rsidRDefault="00855389">
      <w:pPr>
        <w:pStyle w:val="Normal1"/>
        <w:widowControl w:val="0"/>
        <w:numPr>
          <w:ilvl w:val="0"/>
          <w:numId w:val="7"/>
        </w:numPr>
        <w:spacing w:line="360" w:lineRule="auto"/>
        <w:jc w:val="both"/>
        <w:rPr>
          <w:sz w:val="24"/>
          <w:szCs w:val="24"/>
        </w:rPr>
      </w:pPr>
      <w:r w:rsidRPr="00F83440">
        <w:rPr>
          <w:sz w:val="24"/>
          <w:szCs w:val="24"/>
        </w:rPr>
        <w:t>Satura vadības sistēma (SVS), kas ir pieejama tikai SVS administratoriem. SVS var būt atšķirīgs dizains no publiskās daļas, saglabājot WYSIWYG principu vietās, kur notiek teksta formatēšana. Izmantojot SVS, jābūt iespējai pārvaldīt publiskās daļas saturu, kā arī pārvaldīt SVS administratoru profilus – izveidot jaunus, dzēst un labot tos.</w:t>
      </w:r>
    </w:p>
    <w:p w14:paraId="13B2BF6E" w14:textId="23B4936F" w:rsidR="00B325F9" w:rsidRPr="00F83440" w:rsidRDefault="00855389">
      <w:pPr>
        <w:pStyle w:val="Normal1"/>
        <w:widowControl w:val="0"/>
        <w:spacing w:line="360" w:lineRule="auto"/>
        <w:ind w:firstLine="567"/>
        <w:jc w:val="both"/>
        <w:rPr>
          <w:sz w:val="24"/>
          <w:szCs w:val="24"/>
        </w:rPr>
      </w:pPr>
      <w:r w:rsidRPr="00F83440">
        <w:rPr>
          <w:sz w:val="24"/>
          <w:szCs w:val="24"/>
        </w:rPr>
        <w:t xml:space="preserve">Tīmekļa vietnes publiskā daļa vismaz sākotnēji ir paredzēta tikai angļu valodā, taču, izstrādājot SVS, ir jāparedz iespēja pievienot papildus valodas, </w:t>
      </w:r>
      <w:r w:rsidR="00B15791" w:rsidRPr="00F83440">
        <w:rPr>
          <w:sz w:val="24"/>
          <w:szCs w:val="24"/>
        </w:rPr>
        <w:t xml:space="preserve">kad </w:t>
      </w:r>
      <w:r w:rsidRPr="00F83440">
        <w:rPr>
          <w:sz w:val="24"/>
          <w:szCs w:val="24"/>
        </w:rPr>
        <w:t>tāda nepieciešamība rastos.</w:t>
      </w:r>
    </w:p>
    <w:p w14:paraId="4B66A192" w14:textId="77777777" w:rsidR="00B325F9" w:rsidRPr="00F83440" w:rsidRDefault="00B325F9">
      <w:pPr>
        <w:pStyle w:val="Normal1"/>
        <w:widowControl w:val="0"/>
        <w:spacing w:line="360" w:lineRule="auto"/>
        <w:jc w:val="both"/>
        <w:rPr>
          <w:sz w:val="24"/>
          <w:szCs w:val="24"/>
        </w:rPr>
      </w:pPr>
      <w:bookmarkStart w:id="78" w:name="_26in1rg" w:colFirst="0" w:colLast="0"/>
      <w:bookmarkEnd w:id="78"/>
    </w:p>
    <w:p w14:paraId="3B514A3C" w14:textId="77777777" w:rsidR="00B325F9" w:rsidRPr="00F83440" w:rsidRDefault="00855389">
      <w:pPr>
        <w:pStyle w:val="Heading2"/>
        <w:numPr>
          <w:ilvl w:val="1"/>
          <w:numId w:val="11"/>
        </w:numPr>
        <w:rPr>
          <w:b w:val="0"/>
        </w:rPr>
      </w:pPr>
      <w:bookmarkStart w:id="79" w:name="_Toc507553411"/>
      <w:r w:rsidRPr="00F83440">
        <w:t>3.1. Funkcionālās prasības publiskajai daļai</w:t>
      </w:r>
      <w:bookmarkEnd w:id="79"/>
    </w:p>
    <w:p w14:paraId="3899C4BA" w14:textId="77777777" w:rsidR="00B325F9" w:rsidRPr="00F83440" w:rsidRDefault="00855389">
      <w:pPr>
        <w:pStyle w:val="Normal1"/>
        <w:widowControl w:val="0"/>
        <w:spacing w:line="360" w:lineRule="auto"/>
        <w:jc w:val="both"/>
        <w:rPr>
          <w:sz w:val="24"/>
          <w:szCs w:val="24"/>
        </w:rPr>
      </w:pPr>
      <w:r w:rsidRPr="00F83440">
        <w:rPr>
          <w:sz w:val="24"/>
          <w:szCs w:val="24"/>
        </w:rPr>
        <w:t>Tīmekļa vietnes publiskās daļas struktūru ir iespējams raksturot ar sekojošu satura koku:</w:t>
      </w:r>
    </w:p>
    <w:p w14:paraId="6CBD26E2" w14:textId="77777777" w:rsidR="00FF545E" w:rsidRPr="00F83440" w:rsidRDefault="00FF545E">
      <w:pPr>
        <w:pStyle w:val="Normal1"/>
        <w:widowControl w:val="0"/>
        <w:spacing w:line="360" w:lineRule="auto"/>
        <w:jc w:val="center"/>
        <w:rPr>
          <w:sz w:val="24"/>
          <w:szCs w:val="24"/>
        </w:rPr>
      </w:pPr>
    </w:p>
    <w:p w14:paraId="2F89A63C" w14:textId="7D12AAB6" w:rsidR="00FF545E" w:rsidRPr="00F83440" w:rsidRDefault="00FF545E">
      <w:pPr>
        <w:pStyle w:val="Normal1"/>
        <w:widowControl w:val="0"/>
        <w:spacing w:line="360" w:lineRule="auto"/>
        <w:jc w:val="center"/>
        <w:rPr>
          <w:sz w:val="24"/>
          <w:szCs w:val="24"/>
        </w:rPr>
      </w:pPr>
      <w:r w:rsidRPr="00F83440">
        <w:rPr>
          <w:noProof/>
          <w:sz w:val="24"/>
          <w:szCs w:val="24"/>
          <w:lang w:val="en-US"/>
        </w:rPr>
        <w:drawing>
          <wp:inline distT="0" distB="0" distL="0" distR="0" wp14:anchorId="502BFC7B" wp14:editId="57719A3A">
            <wp:extent cx="5486400" cy="3200400"/>
            <wp:effectExtent l="57150" t="0" r="5715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34E6DCAC" w14:textId="77777777" w:rsidR="00B325F9" w:rsidRPr="00F83440" w:rsidRDefault="00855389">
      <w:pPr>
        <w:pStyle w:val="Normal1"/>
        <w:widowControl w:val="0"/>
        <w:spacing w:line="360" w:lineRule="auto"/>
        <w:jc w:val="center"/>
        <w:rPr>
          <w:sz w:val="24"/>
          <w:szCs w:val="24"/>
        </w:rPr>
      </w:pPr>
      <w:r w:rsidRPr="00F83440">
        <w:rPr>
          <w:sz w:val="24"/>
          <w:szCs w:val="24"/>
        </w:rPr>
        <w:t>3.1.att. Tīmekļa vietnes satura koks</w:t>
      </w:r>
    </w:p>
    <w:p w14:paraId="17AC91DF" w14:textId="77777777" w:rsidR="00B325F9" w:rsidRPr="00F83440" w:rsidRDefault="00B325F9">
      <w:pPr>
        <w:pStyle w:val="Normal1"/>
        <w:widowControl w:val="0"/>
        <w:spacing w:line="360" w:lineRule="auto"/>
        <w:jc w:val="center"/>
        <w:rPr>
          <w:sz w:val="24"/>
          <w:szCs w:val="24"/>
        </w:rPr>
      </w:pPr>
    </w:p>
    <w:p w14:paraId="5264D441" w14:textId="4BD89B5D" w:rsidR="00B325F9" w:rsidRPr="00F83440" w:rsidRDefault="00855389">
      <w:pPr>
        <w:pStyle w:val="Normal1"/>
        <w:widowControl w:val="0"/>
        <w:spacing w:line="360" w:lineRule="auto"/>
        <w:ind w:firstLine="567"/>
        <w:jc w:val="both"/>
        <w:rPr>
          <w:sz w:val="24"/>
          <w:szCs w:val="24"/>
        </w:rPr>
      </w:pPr>
      <w:r w:rsidRPr="00F83440">
        <w:rPr>
          <w:sz w:val="24"/>
          <w:szCs w:val="24"/>
        </w:rPr>
        <w:t xml:space="preserve">Visās tīmekļa vietnes pamatsadaļās un apakšsadaļās ir jābūt pieejamam satura meklētājam, kas ir bāzēts uz </w:t>
      </w:r>
      <w:r w:rsidR="00010B02" w:rsidRPr="00F83440">
        <w:rPr>
          <w:sz w:val="24"/>
          <w:szCs w:val="24"/>
        </w:rPr>
        <w:t xml:space="preserve">“Google Custom Search” vai funkcionāli analogu produktu. </w:t>
      </w:r>
      <w:r w:rsidR="009B3238" w:rsidRPr="00F83440">
        <w:rPr>
          <w:sz w:val="24"/>
          <w:szCs w:val="24"/>
        </w:rPr>
        <w:t xml:space="preserve">Pretendenta izvēlētais meklētāja risinājums jānorāda iepirkuma dokumentos. </w:t>
      </w:r>
      <w:r w:rsidRPr="00F83440">
        <w:rPr>
          <w:sz w:val="24"/>
          <w:szCs w:val="24"/>
        </w:rPr>
        <w:t>Satura meklētāja atspoguļoto rezultātu dizainam ir jāatbilst tīmekļa vietnes kopējām dizaina vadlīnijām.</w:t>
      </w:r>
    </w:p>
    <w:p w14:paraId="0C898EDF" w14:textId="77777777" w:rsidR="00BB405B" w:rsidRPr="00F83440" w:rsidRDefault="00BB405B" w:rsidP="003859C9">
      <w:pPr>
        <w:pStyle w:val="Heading3"/>
      </w:pPr>
      <w:bookmarkStart w:id="80" w:name="_lnxbz9" w:colFirst="0" w:colLast="0"/>
      <w:bookmarkEnd w:id="80"/>
    </w:p>
    <w:p w14:paraId="1F6F5EA7" w14:textId="5354167C" w:rsidR="009B3238" w:rsidRPr="00F83440" w:rsidRDefault="00855389" w:rsidP="003859C9">
      <w:pPr>
        <w:pStyle w:val="Heading3"/>
      </w:pPr>
      <w:bookmarkStart w:id="81" w:name="_Toc507553412"/>
      <w:r w:rsidRPr="00F83440">
        <w:t>3.1.1. Sākumlapa</w:t>
      </w:r>
      <w:bookmarkEnd w:id="81"/>
    </w:p>
    <w:p w14:paraId="470684C4" w14:textId="79CF3B9A" w:rsidR="00B325F9" w:rsidRPr="00F83440" w:rsidRDefault="00855389">
      <w:pPr>
        <w:pStyle w:val="Normal1"/>
        <w:widowControl w:val="0"/>
        <w:spacing w:line="360" w:lineRule="auto"/>
        <w:ind w:firstLine="567"/>
        <w:jc w:val="both"/>
        <w:rPr>
          <w:sz w:val="24"/>
          <w:szCs w:val="24"/>
        </w:rPr>
      </w:pPr>
      <w:r w:rsidRPr="00F83440">
        <w:rPr>
          <w:sz w:val="24"/>
          <w:szCs w:val="24"/>
        </w:rPr>
        <w:t xml:space="preserve">Tīmekļa vietnes sākumlapai jāsatur īsu ievadinformāciju par tīmekļa vietni, kā arī  izvilkumus un saites </w:t>
      </w:r>
      <w:r w:rsidR="004C6A2C" w:rsidRPr="00F83440">
        <w:rPr>
          <w:sz w:val="24"/>
          <w:szCs w:val="24"/>
        </w:rPr>
        <w:t xml:space="preserve">izvēlnes veidā </w:t>
      </w:r>
      <w:r w:rsidRPr="00F83440">
        <w:rPr>
          <w:sz w:val="24"/>
          <w:szCs w:val="24"/>
        </w:rPr>
        <w:t>uz tīmekļa vietnes apakšsadaļām:</w:t>
      </w:r>
      <w:r w:rsidR="00913232" w:rsidRPr="00F83440">
        <w:rPr>
          <w:sz w:val="24"/>
          <w:szCs w:val="24"/>
        </w:rPr>
        <w:t xml:space="preserve"> primāri</w:t>
      </w:r>
      <w:r w:rsidRPr="00F83440">
        <w:rPr>
          <w:sz w:val="24"/>
          <w:szCs w:val="24"/>
        </w:rPr>
        <w:t xml:space="preserve"> “About us”, “Expertise”, “</w:t>
      </w:r>
      <w:r w:rsidR="004C6A2C" w:rsidRPr="00F83440">
        <w:rPr>
          <w:sz w:val="24"/>
          <w:szCs w:val="24"/>
        </w:rPr>
        <w:t>What we do”,</w:t>
      </w:r>
      <w:r w:rsidR="00913232" w:rsidRPr="00F83440">
        <w:rPr>
          <w:sz w:val="24"/>
          <w:szCs w:val="24"/>
        </w:rPr>
        <w:t xml:space="preserve"> bet sekundāri</w:t>
      </w:r>
      <w:r w:rsidR="004C6A2C" w:rsidRPr="00F83440">
        <w:rPr>
          <w:sz w:val="24"/>
          <w:szCs w:val="24"/>
        </w:rPr>
        <w:t xml:space="preserve"> “Project examples”, </w:t>
      </w:r>
      <w:r w:rsidRPr="00F83440">
        <w:rPr>
          <w:sz w:val="24"/>
          <w:szCs w:val="24"/>
        </w:rPr>
        <w:t>“News &amp; Events”</w:t>
      </w:r>
      <w:r w:rsidR="004C6A2C" w:rsidRPr="00F83440">
        <w:rPr>
          <w:sz w:val="24"/>
          <w:szCs w:val="24"/>
        </w:rPr>
        <w:t>,</w:t>
      </w:r>
      <w:r w:rsidRPr="00F83440">
        <w:rPr>
          <w:sz w:val="24"/>
          <w:szCs w:val="24"/>
        </w:rPr>
        <w:t xml:space="preserve"> “Infrastructure”, “Services”, “Vacancies” un “Contacts</w:t>
      </w:r>
      <w:r w:rsidR="006908D6" w:rsidRPr="00F83440">
        <w:rPr>
          <w:sz w:val="24"/>
          <w:szCs w:val="24"/>
        </w:rPr>
        <w:t>”</w:t>
      </w:r>
      <w:r w:rsidRPr="00F83440">
        <w:rPr>
          <w:sz w:val="24"/>
          <w:szCs w:val="24"/>
        </w:rPr>
        <w:t xml:space="preserve">. </w:t>
      </w:r>
      <w:r w:rsidR="004E37D6" w:rsidRPr="00F83440">
        <w:rPr>
          <w:sz w:val="24"/>
          <w:szCs w:val="24"/>
        </w:rPr>
        <w:t xml:space="preserve">Jāiekļauj arī ikonas ar saitēm uz sociālo tīklu profiliem Linkedin, Facebook, Twitter utml. </w:t>
      </w:r>
      <w:r w:rsidRPr="00F83440">
        <w:rPr>
          <w:sz w:val="24"/>
          <w:szCs w:val="24"/>
        </w:rPr>
        <w:t>Sākumlapā jāiekļauj arī informācija par nozīmīgākajiem sadarbī</w:t>
      </w:r>
      <w:r w:rsidR="00ED0DD7" w:rsidRPr="00F83440">
        <w:rPr>
          <w:sz w:val="24"/>
          <w:szCs w:val="24"/>
        </w:rPr>
        <w:t>bas klientiem (logo un saites</w:t>
      </w:r>
      <w:r w:rsidRPr="00F83440">
        <w:rPr>
          <w:sz w:val="24"/>
          <w:szCs w:val="24"/>
        </w:rPr>
        <w:t>), kontaktinfo</w:t>
      </w:r>
      <w:r w:rsidR="00F61674" w:rsidRPr="00F83440">
        <w:rPr>
          <w:sz w:val="24"/>
          <w:szCs w:val="24"/>
        </w:rPr>
        <w:t>r</w:t>
      </w:r>
      <w:r w:rsidRPr="00F83440">
        <w:rPr>
          <w:sz w:val="24"/>
          <w:szCs w:val="24"/>
        </w:rPr>
        <w:t>mācija, kā arī pieteikumu forma, lai pierakstītos uz tīmekļa vietnes jaunumu saņemšanu e-pastā. Pieteikumu jaunumu saņemšanai apkopošana, e-pastu sagatavošana un nosūtīšana notiek, izmantojot kādas trešās puses piedāvātos e-pastu sūtīšanas pakalpojumus, piemēram, “Mailchimp”.</w:t>
      </w:r>
    </w:p>
    <w:p w14:paraId="0A561582" w14:textId="77777777" w:rsidR="00847BE3" w:rsidRPr="00F83440" w:rsidRDefault="00847BE3" w:rsidP="00847BE3">
      <w:pPr>
        <w:pStyle w:val="Normal1"/>
        <w:widowControl w:val="0"/>
        <w:spacing w:line="360" w:lineRule="auto"/>
        <w:jc w:val="both"/>
        <w:rPr>
          <w:sz w:val="24"/>
          <w:szCs w:val="24"/>
        </w:rPr>
      </w:pPr>
      <w:r w:rsidRPr="00F83440">
        <w:rPr>
          <w:noProof/>
          <w:sz w:val="24"/>
          <w:szCs w:val="24"/>
          <w:lang w:val="en-US"/>
        </w:rPr>
        <w:lastRenderedPageBreak/>
        <w:drawing>
          <wp:anchor distT="0" distB="0" distL="114300" distR="114300" simplePos="0" relativeHeight="251665920" behindDoc="0" locked="0" layoutInCell="1" allowOverlap="1" wp14:anchorId="12E39CA5" wp14:editId="40FD1200">
            <wp:simplePos x="0" y="0"/>
            <wp:positionH relativeFrom="margin">
              <wp:align>left</wp:align>
            </wp:positionH>
            <wp:positionV relativeFrom="margin">
              <wp:align>top</wp:align>
            </wp:positionV>
            <wp:extent cx="3023235" cy="6854190"/>
            <wp:effectExtent l="0" t="0" r="0" b="3810"/>
            <wp:wrapSquare wrapText="bothSides"/>
            <wp:docPr id="1" name="Picture 1" descr="Macintosh HD:Users:rudolfspetrovs:Documents:LU CFI:assets:Desktop Home@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udolfspetrovs:Documents:LU CFI:assets:Desktop Home@2x.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23235" cy="6854190"/>
                    </a:xfrm>
                    <a:prstGeom prst="rect">
                      <a:avLst/>
                    </a:prstGeom>
                    <a:noFill/>
                    <a:ln>
                      <a:noFill/>
                    </a:ln>
                  </pic:spPr>
                </pic:pic>
              </a:graphicData>
            </a:graphic>
          </wp:anchor>
        </w:drawing>
      </w:r>
      <w:r w:rsidRPr="00F83440">
        <w:rPr>
          <w:sz w:val="24"/>
          <w:szCs w:val="24"/>
        </w:rPr>
        <w:t xml:space="preserve">  </w:t>
      </w:r>
      <w:r w:rsidRPr="00F83440">
        <w:rPr>
          <w:noProof/>
          <w:sz w:val="24"/>
          <w:szCs w:val="24"/>
          <w:lang w:val="en-US"/>
        </w:rPr>
        <w:drawing>
          <wp:inline distT="0" distB="0" distL="0" distR="0" wp14:anchorId="47A85C59" wp14:editId="20EB8DB6">
            <wp:extent cx="723308" cy="8114030"/>
            <wp:effectExtent l="0" t="0" r="0" b="0"/>
            <wp:docPr id="25" name="Picture 25" descr="Macintosh HD:Users:rudolfspetrovs:Documents:LU CFI:assets:Home@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rudolfspetrovs:Documents:LU CFI:assets:Home@2x.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3433" cy="8115429"/>
                    </a:xfrm>
                    <a:prstGeom prst="rect">
                      <a:avLst/>
                    </a:prstGeom>
                    <a:noFill/>
                    <a:ln>
                      <a:noFill/>
                    </a:ln>
                  </pic:spPr>
                </pic:pic>
              </a:graphicData>
            </a:graphic>
          </wp:inline>
        </w:drawing>
      </w:r>
    </w:p>
    <w:p w14:paraId="2383D087" w14:textId="77777777" w:rsidR="00847BE3" w:rsidRPr="00F83440" w:rsidRDefault="00847BE3" w:rsidP="00847BE3">
      <w:pPr>
        <w:pStyle w:val="Normal1"/>
        <w:widowControl w:val="0"/>
        <w:spacing w:line="360" w:lineRule="auto"/>
        <w:jc w:val="both"/>
        <w:rPr>
          <w:i/>
          <w:sz w:val="24"/>
          <w:szCs w:val="24"/>
        </w:rPr>
      </w:pPr>
      <w:r w:rsidRPr="00F83440">
        <w:rPr>
          <w:i/>
          <w:sz w:val="24"/>
          <w:szCs w:val="24"/>
        </w:rPr>
        <w:t>Sākumlapas skati: desktop (pa kreisi) un mobile (pa labi)</w:t>
      </w:r>
    </w:p>
    <w:p w14:paraId="0ABCE54D" w14:textId="7953F3C3" w:rsidR="00BB405B" w:rsidRPr="00F83440" w:rsidRDefault="00BB405B">
      <w:pPr>
        <w:rPr>
          <w:i/>
          <w:sz w:val="24"/>
          <w:szCs w:val="24"/>
        </w:rPr>
      </w:pPr>
      <w:r w:rsidRPr="00F83440">
        <w:rPr>
          <w:sz w:val="24"/>
          <w:szCs w:val="24"/>
        </w:rPr>
        <w:br/>
      </w:r>
      <w:r w:rsidRPr="00F83440">
        <w:rPr>
          <w:sz w:val="24"/>
          <w:szCs w:val="24"/>
        </w:rPr>
        <w:br/>
      </w:r>
    </w:p>
    <w:p w14:paraId="45600C9C" w14:textId="77777777" w:rsidR="00BB405B" w:rsidRPr="00F83440" w:rsidRDefault="00BB405B">
      <w:pPr>
        <w:pStyle w:val="Normal1"/>
        <w:widowControl w:val="0"/>
        <w:spacing w:line="360" w:lineRule="auto"/>
        <w:ind w:firstLine="567"/>
        <w:jc w:val="both"/>
        <w:rPr>
          <w:i/>
          <w:sz w:val="24"/>
          <w:szCs w:val="24"/>
        </w:rPr>
      </w:pPr>
    </w:p>
    <w:p w14:paraId="782418C4" w14:textId="1FCF8EE6" w:rsidR="003859C9" w:rsidRPr="00F83440" w:rsidRDefault="003859C9" w:rsidP="003859C9">
      <w:pPr>
        <w:pStyle w:val="Heading3"/>
        <w:rPr>
          <w:b w:val="0"/>
        </w:rPr>
      </w:pPr>
      <w:bookmarkStart w:id="82" w:name="_Toc507553413"/>
      <w:r w:rsidRPr="00F83440">
        <w:lastRenderedPageBreak/>
        <w:t>3.1.2. Sadaļa "Expertise"</w:t>
      </w:r>
      <w:bookmarkEnd w:id="82"/>
    </w:p>
    <w:p w14:paraId="1BD70CFF" w14:textId="7E1991C3" w:rsidR="003859C9" w:rsidRPr="00F83440" w:rsidRDefault="003859C9" w:rsidP="003859C9">
      <w:pPr>
        <w:pStyle w:val="Normal1"/>
        <w:widowControl w:val="0"/>
        <w:spacing w:line="360" w:lineRule="auto"/>
        <w:ind w:firstLine="567"/>
        <w:jc w:val="both"/>
        <w:rPr>
          <w:sz w:val="24"/>
          <w:szCs w:val="24"/>
        </w:rPr>
      </w:pPr>
      <w:r w:rsidRPr="00F83440">
        <w:rPr>
          <w:sz w:val="24"/>
          <w:szCs w:val="24"/>
        </w:rPr>
        <w:t>Sadaļas ievadā ir aprakstošā daļa. Sadaļā ir paredzēts viens apakšlīmenis, kas norāda uz ekspertīzes jomu. Katra ekspertīzes joma satur saites uz projektiem, kuros attiecīgā ekspertīze ir izmantota, kā arī saites uz citām ekspertīzes jomām. Jāparedz vieta arī kontaktinformācijas izvietošanai un jautājumu nosūtīšanas formai. Uzdotie jautājumi tiek nosūtīti gan e-pasta veidā, gan arī saglabāti datu bāzē, lai SVS administrators varētu aplūkot visus uzdotos jautājumus vienuviet.</w:t>
      </w:r>
    </w:p>
    <w:p w14:paraId="3A2669FF" w14:textId="77777777" w:rsidR="00847BE3" w:rsidRPr="00F83440" w:rsidRDefault="00847BE3" w:rsidP="00847BE3">
      <w:pPr>
        <w:pStyle w:val="Normal1"/>
        <w:widowControl w:val="0"/>
        <w:spacing w:line="360" w:lineRule="auto"/>
        <w:ind w:firstLine="567"/>
        <w:jc w:val="center"/>
        <w:rPr>
          <w:sz w:val="24"/>
          <w:szCs w:val="24"/>
        </w:rPr>
      </w:pPr>
      <w:r w:rsidRPr="00F83440">
        <w:rPr>
          <w:noProof/>
          <w:sz w:val="24"/>
          <w:szCs w:val="24"/>
          <w:lang w:val="en-US"/>
        </w:rPr>
        <w:lastRenderedPageBreak/>
        <w:drawing>
          <wp:inline distT="0" distB="0" distL="0" distR="0" wp14:anchorId="6B603F00" wp14:editId="665DC920">
            <wp:extent cx="1567641" cy="7654290"/>
            <wp:effectExtent l="0" t="0" r="7620" b="0"/>
            <wp:docPr id="8" name="Picture 8" descr="Macintosh HD:Users:rudolfspetrovs:Documents:LU CFI:assets:Expertise@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udolfspetrovs:Documents:LU CFI:assets:Expertise@2x.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7644" cy="7654304"/>
                    </a:xfrm>
                    <a:prstGeom prst="rect">
                      <a:avLst/>
                    </a:prstGeom>
                    <a:noFill/>
                    <a:ln>
                      <a:noFill/>
                    </a:ln>
                  </pic:spPr>
                </pic:pic>
              </a:graphicData>
            </a:graphic>
          </wp:inline>
        </w:drawing>
      </w:r>
      <w:r w:rsidRPr="00F83440">
        <w:rPr>
          <w:sz w:val="24"/>
          <w:szCs w:val="24"/>
        </w:rPr>
        <w:t xml:space="preserve">         </w:t>
      </w:r>
      <w:r w:rsidRPr="00F83440">
        <w:rPr>
          <w:noProof/>
          <w:sz w:val="24"/>
          <w:szCs w:val="24"/>
          <w:lang w:val="en-US"/>
        </w:rPr>
        <w:drawing>
          <wp:inline distT="0" distB="0" distL="0" distR="0" wp14:anchorId="36F9C0A5" wp14:editId="266042A0">
            <wp:extent cx="1153607" cy="7541486"/>
            <wp:effectExtent l="0" t="0" r="0" b="2540"/>
            <wp:docPr id="9" name="Picture 9" descr="Macintosh HD:Users:rudolfspetrovs:Documents:LU CFI:assets:Expertise area@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udolfspetrovs:Documents:LU CFI:assets:Expertise area@2x.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53946" cy="7543700"/>
                    </a:xfrm>
                    <a:prstGeom prst="rect">
                      <a:avLst/>
                    </a:prstGeom>
                    <a:noFill/>
                    <a:ln>
                      <a:noFill/>
                    </a:ln>
                  </pic:spPr>
                </pic:pic>
              </a:graphicData>
            </a:graphic>
          </wp:inline>
        </w:drawing>
      </w:r>
    </w:p>
    <w:p w14:paraId="6EBD3327" w14:textId="77777777" w:rsidR="00847BE3" w:rsidRPr="00F83440" w:rsidRDefault="00847BE3" w:rsidP="00847BE3">
      <w:pPr>
        <w:pStyle w:val="Normal1"/>
        <w:widowControl w:val="0"/>
        <w:spacing w:line="360" w:lineRule="auto"/>
        <w:ind w:firstLine="567"/>
        <w:jc w:val="both"/>
        <w:rPr>
          <w:i/>
          <w:sz w:val="24"/>
          <w:szCs w:val="24"/>
        </w:rPr>
      </w:pPr>
      <w:r w:rsidRPr="00F83440">
        <w:rPr>
          <w:i/>
          <w:sz w:val="24"/>
          <w:szCs w:val="24"/>
        </w:rPr>
        <w:t>(pa kreisi) Expertise sadaļa un Expertise atvērts skats . Mobile</w:t>
      </w:r>
    </w:p>
    <w:p w14:paraId="35F9E67E" w14:textId="77777777" w:rsidR="00847BE3" w:rsidRPr="00F83440" w:rsidRDefault="00847BE3" w:rsidP="003859C9">
      <w:pPr>
        <w:pStyle w:val="Normal1"/>
        <w:widowControl w:val="0"/>
        <w:spacing w:line="360" w:lineRule="auto"/>
        <w:ind w:firstLine="567"/>
        <w:jc w:val="both"/>
        <w:rPr>
          <w:sz w:val="24"/>
          <w:szCs w:val="24"/>
        </w:rPr>
      </w:pPr>
    </w:p>
    <w:p w14:paraId="02D673C6" w14:textId="3A1B8D06" w:rsidR="00096F8F" w:rsidRPr="00F83440" w:rsidRDefault="00096F8F">
      <w:pPr>
        <w:rPr>
          <w:sz w:val="24"/>
          <w:szCs w:val="24"/>
        </w:rPr>
      </w:pPr>
      <w:r w:rsidRPr="00F83440">
        <w:rPr>
          <w:sz w:val="24"/>
          <w:szCs w:val="24"/>
        </w:rPr>
        <w:br w:type="page"/>
      </w:r>
    </w:p>
    <w:p w14:paraId="4DFDEA08" w14:textId="1F3B250A" w:rsidR="003859C9" w:rsidRPr="00F83440" w:rsidRDefault="00096F8F">
      <w:pPr>
        <w:pStyle w:val="Normal1"/>
        <w:widowControl w:val="0"/>
        <w:spacing w:line="360" w:lineRule="auto"/>
        <w:ind w:firstLine="567"/>
        <w:jc w:val="both"/>
        <w:rPr>
          <w:sz w:val="24"/>
          <w:szCs w:val="24"/>
        </w:rPr>
      </w:pPr>
      <w:r w:rsidRPr="00F83440">
        <w:rPr>
          <w:noProof/>
          <w:sz w:val="24"/>
          <w:szCs w:val="24"/>
          <w:lang w:val="en-US"/>
        </w:rPr>
        <w:lastRenderedPageBreak/>
        <w:drawing>
          <wp:anchor distT="0" distB="0" distL="114300" distR="114300" simplePos="0" relativeHeight="251651584" behindDoc="0" locked="0" layoutInCell="1" allowOverlap="1" wp14:anchorId="3B08A3A9" wp14:editId="45C1E5FC">
            <wp:simplePos x="0" y="0"/>
            <wp:positionH relativeFrom="margin">
              <wp:align>left</wp:align>
            </wp:positionH>
            <wp:positionV relativeFrom="margin">
              <wp:align>center</wp:align>
            </wp:positionV>
            <wp:extent cx="1432560" cy="8890000"/>
            <wp:effectExtent l="0" t="0" r="0" b="0"/>
            <wp:wrapSquare wrapText="bothSides"/>
            <wp:docPr id="10" name="Picture 10" descr="Macintosh HD:Users:rudolfspetrovs:Documents:LU CFI:assets:What We Do@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udolfspetrovs:Documents:LU CFI:assets:What We Do@2x.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32560" cy="8890000"/>
                    </a:xfrm>
                    <a:prstGeom prst="rect">
                      <a:avLst/>
                    </a:prstGeom>
                    <a:noFill/>
                    <a:ln>
                      <a:noFill/>
                    </a:ln>
                  </pic:spPr>
                </pic:pic>
              </a:graphicData>
            </a:graphic>
          </wp:anchor>
        </w:drawing>
      </w:r>
    </w:p>
    <w:p w14:paraId="60D6D9CC" w14:textId="2C6DAF0A" w:rsidR="003859C9" w:rsidRPr="00F83440" w:rsidRDefault="003859C9" w:rsidP="003859C9">
      <w:pPr>
        <w:pStyle w:val="Heading3"/>
      </w:pPr>
      <w:bookmarkStart w:id="83" w:name="_Toc507553414"/>
      <w:r w:rsidRPr="00F83440">
        <w:t>3.1.3. Sadaļa "What we do"</w:t>
      </w:r>
      <w:bookmarkEnd w:id="83"/>
    </w:p>
    <w:p w14:paraId="2D6E5B2D" w14:textId="77777777" w:rsidR="003859C9" w:rsidRPr="00F83440" w:rsidRDefault="003859C9" w:rsidP="003859C9">
      <w:pPr>
        <w:pStyle w:val="Normal1"/>
        <w:widowControl w:val="0"/>
        <w:spacing w:line="360" w:lineRule="auto"/>
        <w:ind w:firstLine="567"/>
        <w:jc w:val="both"/>
        <w:rPr>
          <w:sz w:val="24"/>
          <w:szCs w:val="24"/>
        </w:rPr>
      </w:pPr>
      <w:r w:rsidRPr="00F83440">
        <w:rPr>
          <w:sz w:val="24"/>
          <w:szCs w:val="24"/>
        </w:rPr>
        <w:t xml:space="preserve">Sadaļas ievadā ir aprakstošā daļa. Sadaļa satur informāciju par pakalpojumu jomām. Sadaļā ir paredzēts viens apakšlīmenis, kas parāda informāciju par konkrēto pakalpojuma jomu. Pakalpojumu jomas ilustrē projektu piemēri “Project examples”, kas atlasīti atbilstoši katram pakalpojumam. Konkrētā pakalpojuma jomas lapa satur arī saites uz citām pakalpojuma jomām. </w:t>
      </w:r>
    </w:p>
    <w:p w14:paraId="7AA68204" w14:textId="77777777" w:rsidR="003859C9" w:rsidRPr="00F83440" w:rsidRDefault="003859C9">
      <w:pPr>
        <w:pStyle w:val="Normal1"/>
        <w:widowControl w:val="0"/>
        <w:spacing w:line="360" w:lineRule="auto"/>
        <w:ind w:firstLine="567"/>
        <w:jc w:val="both"/>
        <w:rPr>
          <w:sz w:val="24"/>
          <w:szCs w:val="24"/>
        </w:rPr>
      </w:pPr>
    </w:p>
    <w:p w14:paraId="6020346C" w14:textId="3AA0DCCF" w:rsidR="00096F8F" w:rsidRPr="00F83440" w:rsidRDefault="00096F8F">
      <w:pPr>
        <w:rPr>
          <w:sz w:val="24"/>
          <w:szCs w:val="24"/>
        </w:rPr>
      </w:pPr>
      <w:bookmarkStart w:id="84" w:name="_35nkun2" w:colFirst="0" w:colLast="0"/>
      <w:bookmarkEnd w:id="84"/>
      <w:r w:rsidRPr="00F83440">
        <w:rPr>
          <w:sz w:val="24"/>
          <w:szCs w:val="24"/>
        </w:rPr>
        <w:br w:type="page"/>
      </w:r>
    </w:p>
    <w:p w14:paraId="4843D4B4" w14:textId="7A9FF231" w:rsidR="00B325F9" w:rsidRPr="00F83440" w:rsidRDefault="00096F8F">
      <w:pPr>
        <w:pStyle w:val="Normal1"/>
        <w:widowControl w:val="0"/>
        <w:spacing w:line="360" w:lineRule="auto"/>
        <w:jc w:val="both"/>
        <w:rPr>
          <w:sz w:val="24"/>
          <w:szCs w:val="24"/>
        </w:rPr>
      </w:pPr>
      <w:r w:rsidRPr="00F83440">
        <w:rPr>
          <w:noProof/>
          <w:sz w:val="24"/>
          <w:szCs w:val="24"/>
          <w:lang w:val="en-US"/>
        </w:rPr>
        <w:lastRenderedPageBreak/>
        <w:drawing>
          <wp:anchor distT="0" distB="0" distL="114300" distR="114300" simplePos="0" relativeHeight="251653632" behindDoc="0" locked="0" layoutInCell="1" allowOverlap="1" wp14:anchorId="651B4393" wp14:editId="14D7F8D0">
            <wp:simplePos x="0" y="0"/>
            <wp:positionH relativeFrom="margin">
              <wp:align>left</wp:align>
            </wp:positionH>
            <wp:positionV relativeFrom="margin">
              <wp:align>center</wp:align>
            </wp:positionV>
            <wp:extent cx="822960" cy="8890000"/>
            <wp:effectExtent l="0" t="0" r="0" b="0"/>
            <wp:wrapSquare wrapText="bothSides"/>
            <wp:docPr id="11" name="Picture 11" descr="Macintosh HD:Users:rudolfspetrovs:Documents:LU CFI:assets:About@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udolfspetrovs:Documents:LU CFI:assets:About@2x.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2960" cy="8890000"/>
                    </a:xfrm>
                    <a:prstGeom prst="rect">
                      <a:avLst/>
                    </a:prstGeom>
                    <a:noFill/>
                    <a:ln>
                      <a:noFill/>
                    </a:ln>
                  </pic:spPr>
                </pic:pic>
              </a:graphicData>
            </a:graphic>
          </wp:anchor>
        </w:drawing>
      </w:r>
    </w:p>
    <w:p w14:paraId="4BC95BD7" w14:textId="77777777" w:rsidR="00B325F9" w:rsidRPr="00F83440" w:rsidRDefault="00B325F9">
      <w:pPr>
        <w:pStyle w:val="Normal1"/>
        <w:widowControl w:val="0"/>
        <w:spacing w:line="360" w:lineRule="auto"/>
        <w:jc w:val="both"/>
        <w:rPr>
          <w:sz w:val="24"/>
          <w:szCs w:val="24"/>
        </w:rPr>
      </w:pPr>
      <w:bookmarkStart w:id="85" w:name="_1ksv4uv" w:colFirst="0" w:colLast="0"/>
      <w:bookmarkEnd w:id="85"/>
    </w:p>
    <w:p w14:paraId="7244DD8C" w14:textId="20934508" w:rsidR="003859C9" w:rsidRPr="00F83440" w:rsidRDefault="003859C9" w:rsidP="003859C9">
      <w:pPr>
        <w:pStyle w:val="Heading3"/>
      </w:pPr>
      <w:bookmarkStart w:id="86" w:name="_Toc507553415"/>
      <w:r w:rsidRPr="00F83440">
        <w:t>3.1.4. Sadaļa "About us"</w:t>
      </w:r>
      <w:bookmarkEnd w:id="86"/>
    </w:p>
    <w:p w14:paraId="56F433E0" w14:textId="1E2E75F6" w:rsidR="003859C9" w:rsidRPr="00F83440" w:rsidRDefault="003859C9" w:rsidP="003859C9">
      <w:pPr>
        <w:pStyle w:val="Normal1"/>
        <w:widowControl w:val="0"/>
        <w:spacing w:line="360" w:lineRule="auto"/>
        <w:ind w:firstLine="729"/>
        <w:jc w:val="both"/>
        <w:rPr>
          <w:sz w:val="24"/>
          <w:szCs w:val="24"/>
        </w:rPr>
      </w:pPr>
      <w:r w:rsidRPr="00F83440">
        <w:rPr>
          <w:sz w:val="24"/>
          <w:szCs w:val="24"/>
        </w:rPr>
        <w:t xml:space="preserve">Sadaļa satur tekstuālu aprakstu ar iespēju pievienot informatīvu video (iegultais kods) vai saiti uz ārēju video resursu. Sadaļā ir pieejamas saites arī uz citām tīmekļa vietnes sadaļām: “Expertise”, “What we do” un “Project examples”. </w:t>
      </w:r>
      <w:r w:rsidR="006908D6" w:rsidRPr="00F83440">
        <w:rPr>
          <w:sz w:val="24"/>
          <w:szCs w:val="24"/>
        </w:rPr>
        <w:t xml:space="preserve">Sadaļā tiks iekļauta informācija par Materize kā biznesam un inovācijām draudzīgu vidi. </w:t>
      </w:r>
      <w:r w:rsidRPr="00F83440">
        <w:rPr>
          <w:sz w:val="24"/>
          <w:szCs w:val="24"/>
        </w:rPr>
        <w:t>Sadaļā jāiekļauj arī informācija par nozīmīgākajiem sadarbības klientiem (logo un saites uz mājaslapām), kā arī kontaktinfo</w:t>
      </w:r>
      <w:r w:rsidR="00F61674" w:rsidRPr="00F83440">
        <w:rPr>
          <w:sz w:val="24"/>
          <w:szCs w:val="24"/>
        </w:rPr>
        <w:t>r</w:t>
      </w:r>
      <w:r w:rsidRPr="00F83440">
        <w:rPr>
          <w:sz w:val="24"/>
          <w:szCs w:val="24"/>
        </w:rPr>
        <w:t>mācija. Precīza lapas satura struktūra var tikt precizēta dizaina izstrādes fāzē.</w:t>
      </w:r>
    </w:p>
    <w:p w14:paraId="3C70ED26" w14:textId="32D8614F" w:rsidR="00096F8F" w:rsidRPr="00F83440" w:rsidRDefault="00096F8F">
      <w:pPr>
        <w:rPr>
          <w:sz w:val="24"/>
          <w:szCs w:val="24"/>
        </w:rPr>
      </w:pPr>
      <w:r w:rsidRPr="00F83440">
        <w:rPr>
          <w:sz w:val="24"/>
          <w:szCs w:val="24"/>
        </w:rPr>
        <w:br w:type="page"/>
      </w:r>
    </w:p>
    <w:p w14:paraId="57104C28" w14:textId="113E9A21" w:rsidR="00096F8F" w:rsidRPr="00F83440" w:rsidRDefault="00096F8F" w:rsidP="003859C9">
      <w:pPr>
        <w:pStyle w:val="Normal1"/>
        <w:widowControl w:val="0"/>
        <w:spacing w:line="360" w:lineRule="auto"/>
        <w:ind w:firstLine="729"/>
        <w:jc w:val="both"/>
        <w:rPr>
          <w:sz w:val="24"/>
          <w:szCs w:val="24"/>
        </w:rPr>
      </w:pPr>
      <w:r w:rsidRPr="00F83440">
        <w:rPr>
          <w:noProof/>
          <w:sz w:val="24"/>
          <w:szCs w:val="24"/>
          <w:lang w:val="en-US"/>
        </w:rPr>
        <w:lastRenderedPageBreak/>
        <w:drawing>
          <wp:anchor distT="0" distB="0" distL="114300" distR="114300" simplePos="0" relativeHeight="251655680" behindDoc="0" locked="0" layoutInCell="1" allowOverlap="1" wp14:anchorId="29ABAA0C" wp14:editId="46B9A817">
            <wp:simplePos x="0" y="0"/>
            <wp:positionH relativeFrom="margin">
              <wp:align>left</wp:align>
            </wp:positionH>
            <wp:positionV relativeFrom="margin">
              <wp:align>center</wp:align>
            </wp:positionV>
            <wp:extent cx="1290320" cy="8890000"/>
            <wp:effectExtent l="0" t="0" r="5080" b="0"/>
            <wp:wrapSquare wrapText="bothSides"/>
            <wp:docPr id="15" name="Picture 15" descr="Macintosh HD:Users:rudolfspetrovs:Documents:LU CFI:assets:Projects@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udolfspetrovs:Documents:LU CFI:assets:Projects@2x.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90320" cy="8890000"/>
                    </a:xfrm>
                    <a:prstGeom prst="rect">
                      <a:avLst/>
                    </a:prstGeom>
                    <a:noFill/>
                    <a:ln>
                      <a:noFill/>
                    </a:ln>
                  </pic:spPr>
                </pic:pic>
              </a:graphicData>
            </a:graphic>
          </wp:anchor>
        </w:drawing>
      </w:r>
    </w:p>
    <w:p w14:paraId="7177077E" w14:textId="77777777" w:rsidR="003859C9" w:rsidRPr="00F83440" w:rsidRDefault="003859C9" w:rsidP="003859C9">
      <w:pPr>
        <w:pStyle w:val="Normal1"/>
        <w:widowControl w:val="0"/>
        <w:spacing w:line="360" w:lineRule="auto"/>
        <w:ind w:firstLine="729"/>
        <w:jc w:val="both"/>
        <w:rPr>
          <w:sz w:val="24"/>
          <w:szCs w:val="24"/>
        </w:rPr>
      </w:pPr>
    </w:p>
    <w:p w14:paraId="6FC00BCA" w14:textId="4CCC04A5" w:rsidR="003859C9" w:rsidRPr="00F83440" w:rsidRDefault="003859C9" w:rsidP="003859C9">
      <w:pPr>
        <w:pStyle w:val="Heading3"/>
      </w:pPr>
      <w:bookmarkStart w:id="87" w:name="_Toc507553416"/>
      <w:r w:rsidRPr="00F83440">
        <w:t>3.1.5. Sadaļa "Project examples"</w:t>
      </w:r>
      <w:bookmarkEnd w:id="87"/>
    </w:p>
    <w:p w14:paraId="359145B6" w14:textId="33DE3A80" w:rsidR="003859C9" w:rsidRPr="00F83440" w:rsidRDefault="003859C9" w:rsidP="003859C9">
      <w:pPr>
        <w:pStyle w:val="Normal1"/>
        <w:widowControl w:val="0"/>
        <w:spacing w:line="360" w:lineRule="auto"/>
        <w:ind w:firstLine="729"/>
        <w:jc w:val="both"/>
        <w:rPr>
          <w:sz w:val="24"/>
          <w:szCs w:val="24"/>
        </w:rPr>
      </w:pPr>
      <w:r w:rsidRPr="00F83440">
        <w:rPr>
          <w:sz w:val="24"/>
          <w:szCs w:val="24"/>
        </w:rPr>
        <w:t xml:space="preserve">Sadaļa satur informāciju par projektiem, kurus var atlasīt detalizētāk, izmantojot pieejamo projektu kategoriju filtru. Sadaļas pamatlīmenī ir redzams projekta ilustratīvs attēls un nosaukums, kas ar saiti ved uz projekta pilno aprakstu. Pilnais apraksts var saturēt tekstu, citātus, attēlu galeriju, iegultu video, </w:t>
      </w:r>
      <w:r w:rsidR="007078A0" w:rsidRPr="00F83440">
        <w:rPr>
          <w:sz w:val="24"/>
          <w:szCs w:val="24"/>
        </w:rPr>
        <w:t xml:space="preserve">lejupielādējamas datnes (piem., PDF), </w:t>
      </w:r>
      <w:r w:rsidRPr="00F83440">
        <w:rPr>
          <w:sz w:val="24"/>
          <w:szCs w:val="24"/>
        </w:rPr>
        <w:t>saites uz citiem projektiem, kontaktinformāciju un saites uz pakalpojumiem, kas ir saistīti ar attiecīgo projektu un uz infrastruktūru, kas ir saistīti ar attiecīgo projektu. Atsevišķi projekti var būt izcelti</w:t>
      </w:r>
      <w:r w:rsidR="00B2614A" w:rsidRPr="00F83440">
        <w:rPr>
          <w:sz w:val="24"/>
          <w:szCs w:val="24"/>
        </w:rPr>
        <w:t>, ar to domājot secības maiņu prioritāros projektus rādot vispirms</w:t>
      </w:r>
      <w:r w:rsidR="00494B56" w:rsidRPr="00F83440">
        <w:rPr>
          <w:sz w:val="24"/>
          <w:szCs w:val="24"/>
        </w:rPr>
        <w:t xml:space="preserve"> un vizuāli izceļot</w:t>
      </w:r>
      <w:r w:rsidRPr="00F83440">
        <w:rPr>
          <w:sz w:val="24"/>
          <w:szCs w:val="24"/>
        </w:rPr>
        <w:t>.</w:t>
      </w:r>
    </w:p>
    <w:p w14:paraId="15902C15" w14:textId="5B7247E8" w:rsidR="00096F8F" w:rsidRPr="00F83440" w:rsidRDefault="00096F8F">
      <w:pPr>
        <w:rPr>
          <w:sz w:val="24"/>
          <w:szCs w:val="24"/>
        </w:rPr>
      </w:pPr>
      <w:r w:rsidRPr="00F83440">
        <w:rPr>
          <w:sz w:val="24"/>
          <w:szCs w:val="24"/>
        </w:rPr>
        <w:br w:type="page"/>
      </w:r>
    </w:p>
    <w:p w14:paraId="33730E38" w14:textId="49DB0562" w:rsidR="00B325F9" w:rsidRPr="00F83440" w:rsidRDefault="00855389" w:rsidP="00374F5F">
      <w:pPr>
        <w:pStyle w:val="Heading3"/>
      </w:pPr>
      <w:bookmarkStart w:id="88" w:name="_Toc507553417"/>
      <w:r w:rsidRPr="00F83440">
        <w:lastRenderedPageBreak/>
        <w:t>3.1.</w:t>
      </w:r>
      <w:r w:rsidR="003859C9" w:rsidRPr="00F83440">
        <w:t>6</w:t>
      </w:r>
      <w:r w:rsidRPr="00F83440">
        <w:t>. Sadaļa "Infrastructure"</w:t>
      </w:r>
      <w:bookmarkEnd w:id="88"/>
    </w:p>
    <w:p w14:paraId="5FF54293" w14:textId="7C0B23B4" w:rsidR="00B325F9" w:rsidRPr="00F83440" w:rsidRDefault="004B3092">
      <w:pPr>
        <w:pStyle w:val="Normal1"/>
        <w:widowControl w:val="0"/>
        <w:spacing w:line="360" w:lineRule="auto"/>
        <w:ind w:firstLine="567"/>
        <w:jc w:val="both"/>
        <w:rPr>
          <w:sz w:val="24"/>
          <w:szCs w:val="24"/>
        </w:rPr>
      </w:pPr>
      <w:r w:rsidRPr="00F83440">
        <w:rPr>
          <w:sz w:val="24"/>
          <w:szCs w:val="24"/>
        </w:rPr>
        <w:t xml:space="preserve">Sadaļas ievadā ir aprakstošā daļa. </w:t>
      </w:r>
      <w:r w:rsidR="00855389" w:rsidRPr="00F83440">
        <w:rPr>
          <w:sz w:val="24"/>
          <w:szCs w:val="24"/>
        </w:rPr>
        <w:t xml:space="preserve">Sadaļa ļauj sameklēt informāciju par pieejamajiem infrastruktūras objektiem (aparatūru, aprīkojumu), pielietojot dažāda veida filtrus: brīvi ievadītus atslēgvārdus, atsevišķas iepriekš definētas kategorijas vai vairāku iepriekš definētu kategoriju apvienojumu. Infrastruktūras objekta apraksts var saturēt attēlu, tekstu, tabulas, lejupielādējamas datnes (piem., PDF), </w:t>
      </w:r>
      <w:r w:rsidR="00AB496F" w:rsidRPr="00F83440">
        <w:rPr>
          <w:sz w:val="24"/>
          <w:szCs w:val="24"/>
        </w:rPr>
        <w:t xml:space="preserve">saites uz citām lapām </w:t>
      </w:r>
      <w:r w:rsidR="00855389" w:rsidRPr="00F83440">
        <w:rPr>
          <w:sz w:val="24"/>
          <w:szCs w:val="24"/>
        </w:rPr>
        <w:t>un kontaktinformāciju</w:t>
      </w:r>
      <w:r w:rsidR="00AB496F" w:rsidRPr="00F83440">
        <w:rPr>
          <w:sz w:val="24"/>
          <w:szCs w:val="24"/>
        </w:rPr>
        <w:t xml:space="preserve"> , saites uz pakalpojumiem, kas  izmanto konkrēto infrastruktūru, kā arī saites uz projektiem, kas ir saistīti ar attiecīgo infrastruktūru</w:t>
      </w:r>
      <w:r w:rsidR="00855389" w:rsidRPr="00F83440">
        <w:rPr>
          <w:sz w:val="24"/>
          <w:szCs w:val="24"/>
        </w:rPr>
        <w:t>.</w:t>
      </w:r>
      <w:r w:rsidRPr="00F83440">
        <w:rPr>
          <w:sz w:val="24"/>
          <w:szCs w:val="24"/>
        </w:rPr>
        <w:t xml:space="preserve"> </w:t>
      </w:r>
    </w:p>
    <w:p w14:paraId="03435787" w14:textId="77777777" w:rsidR="00847BE3" w:rsidRPr="00F83440" w:rsidRDefault="00847BE3" w:rsidP="00847BE3">
      <w:pPr>
        <w:pStyle w:val="Normal1"/>
        <w:widowControl w:val="0"/>
        <w:spacing w:line="360" w:lineRule="auto"/>
        <w:jc w:val="both"/>
        <w:rPr>
          <w:sz w:val="24"/>
          <w:szCs w:val="24"/>
        </w:rPr>
      </w:pPr>
      <w:r w:rsidRPr="00F83440">
        <w:rPr>
          <w:noProof/>
          <w:sz w:val="24"/>
          <w:szCs w:val="24"/>
          <w:lang w:val="en-US"/>
        </w:rPr>
        <w:lastRenderedPageBreak/>
        <w:drawing>
          <wp:inline distT="0" distB="0" distL="0" distR="0" wp14:anchorId="067A880B" wp14:editId="25C1B5EF">
            <wp:extent cx="1749108" cy="8228330"/>
            <wp:effectExtent l="0" t="0" r="3810" b="1270"/>
            <wp:docPr id="23" name="Picture 23" descr="Macintosh HD:Users:rudolfspetrovs:Documents:LU CFI:assets:Infrastructure@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rudolfspetrovs:Documents:LU CFI:assets:Infrastructure@2x.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9108" cy="8228330"/>
                    </a:xfrm>
                    <a:prstGeom prst="rect">
                      <a:avLst/>
                    </a:prstGeom>
                    <a:noFill/>
                    <a:ln>
                      <a:noFill/>
                    </a:ln>
                  </pic:spPr>
                </pic:pic>
              </a:graphicData>
            </a:graphic>
          </wp:inline>
        </w:drawing>
      </w:r>
      <w:r w:rsidRPr="00F83440">
        <w:rPr>
          <w:sz w:val="24"/>
          <w:szCs w:val="24"/>
        </w:rPr>
        <w:t xml:space="preserve"> </w:t>
      </w:r>
      <w:r w:rsidRPr="00F83440">
        <w:rPr>
          <w:noProof/>
          <w:sz w:val="24"/>
          <w:szCs w:val="24"/>
          <w:lang w:val="en-US"/>
        </w:rPr>
        <w:drawing>
          <wp:inline distT="0" distB="0" distL="0" distR="0" wp14:anchorId="136D648C" wp14:editId="66B716B7">
            <wp:extent cx="1700514" cy="7999730"/>
            <wp:effectExtent l="0" t="0" r="1905" b="1270"/>
            <wp:docPr id="24" name="Picture 24" descr="Macintosh HD:Users:rudolfspetrovs:Documents:LU CFI:assets:Infrastructure Sub category@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rudolfspetrovs:Documents:LU CFI:assets:Infrastructure Sub category@2x.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00514" cy="7999730"/>
                    </a:xfrm>
                    <a:prstGeom prst="rect">
                      <a:avLst/>
                    </a:prstGeom>
                    <a:noFill/>
                    <a:ln>
                      <a:noFill/>
                    </a:ln>
                  </pic:spPr>
                </pic:pic>
              </a:graphicData>
            </a:graphic>
          </wp:inline>
        </w:drawing>
      </w:r>
    </w:p>
    <w:p w14:paraId="49817536" w14:textId="77777777" w:rsidR="00847BE3" w:rsidRPr="00F83440" w:rsidRDefault="00847BE3" w:rsidP="00847BE3">
      <w:pPr>
        <w:pStyle w:val="Normal1"/>
        <w:widowControl w:val="0"/>
        <w:spacing w:line="360" w:lineRule="auto"/>
        <w:jc w:val="both"/>
        <w:rPr>
          <w:sz w:val="24"/>
          <w:szCs w:val="24"/>
        </w:rPr>
      </w:pPr>
      <w:r w:rsidRPr="00F83440">
        <w:rPr>
          <w:sz w:val="24"/>
          <w:szCs w:val="24"/>
        </w:rPr>
        <w:t>Sadaļas “Infrastructure” (pa kreisi) un “Infrastructure- subcategories” (pa labi)</w:t>
      </w:r>
    </w:p>
    <w:p w14:paraId="6048628F" w14:textId="3ED443AB" w:rsidR="00494B56" w:rsidRPr="00F83440" w:rsidRDefault="00494B56">
      <w:pPr>
        <w:pStyle w:val="Normal1"/>
        <w:widowControl w:val="0"/>
        <w:spacing w:line="360" w:lineRule="auto"/>
        <w:ind w:firstLine="567"/>
        <w:jc w:val="both"/>
        <w:rPr>
          <w:sz w:val="24"/>
          <w:szCs w:val="24"/>
        </w:rPr>
      </w:pPr>
      <w:r w:rsidRPr="00F83440">
        <w:rPr>
          <w:noProof/>
          <w:sz w:val="24"/>
          <w:szCs w:val="24"/>
          <w:lang w:val="en-US"/>
        </w:rPr>
        <w:drawing>
          <wp:anchor distT="0" distB="0" distL="114300" distR="114300" simplePos="0" relativeHeight="251663872" behindDoc="0" locked="0" layoutInCell="1" allowOverlap="1" wp14:anchorId="5B73372F" wp14:editId="2C8D8E6F">
            <wp:simplePos x="0" y="0"/>
            <wp:positionH relativeFrom="margin">
              <wp:align>left</wp:align>
            </wp:positionH>
            <wp:positionV relativeFrom="margin">
              <wp:align>center</wp:align>
            </wp:positionV>
            <wp:extent cx="1066800" cy="8879840"/>
            <wp:effectExtent l="0" t="0" r="0" b="10160"/>
            <wp:wrapSquare wrapText="bothSides"/>
            <wp:docPr id="18" name="Picture 18" descr="Macintosh HD:Users:rudolfspetrovs:Documents:LU CFI:assets:Service category@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udolfspetrovs:Documents:LU CFI:assets:Service category@2x.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66800" cy="8879840"/>
                    </a:xfrm>
                    <a:prstGeom prst="rect">
                      <a:avLst/>
                    </a:prstGeom>
                    <a:noFill/>
                    <a:ln>
                      <a:noFill/>
                    </a:ln>
                  </pic:spPr>
                </pic:pic>
              </a:graphicData>
            </a:graphic>
          </wp:anchor>
        </w:drawing>
      </w:r>
    </w:p>
    <w:p w14:paraId="6CF10B13" w14:textId="6DEF79C4" w:rsidR="003859C9" w:rsidRPr="00F83440" w:rsidRDefault="003859C9" w:rsidP="00BE61CE">
      <w:pPr>
        <w:pStyle w:val="Heading3"/>
        <w:rPr>
          <w:b w:val="0"/>
        </w:rPr>
      </w:pPr>
      <w:bookmarkStart w:id="89" w:name="_n7rzn0yi01dq" w:colFirst="0" w:colLast="0"/>
      <w:bookmarkStart w:id="90" w:name="_p45jylloonqk" w:colFirst="0" w:colLast="0"/>
      <w:bookmarkStart w:id="91" w:name="_u32ixsxnsn8h" w:colFirst="0" w:colLast="0"/>
      <w:bookmarkStart w:id="92" w:name="_bk3wo1d0ko0v" w:colFirst="0" w:colLast="0"/>
      <w:bookmarkStart w:id="93" w:name="_Toc507553418"/>
      <w:bookmarkEnd w:id="89"/>
      <w:bookmarkEnd w:id="90"/>
      <w:bookmarkEnd w:id="91"/>
      <w:bookmarkEnd w:id="92"/>
      <w:r w:rsidRPr="00F83440">
        <w:lastRenderedPageBreak/>
        <w:t>3.1.7. Sadaļa "Services"</w:t>
      </w:r>
      <w:bookmarkEnd w:id="93"/>
    </w:p>
    <w:p w14:paraId="2526D955" w14:textId="74F71467" w:rsidR="00B325F9" w:rsidRPr="00F83440" w:rsidRDefault="003859C9" w:rsidP="003859C9">
      <w:pPr>
        <w:pStyle w:val="Normal1"/>
        <w:widowControl w:val="0"/>
        <w:spacing w:line="360" w:lineRule="auto"/>
        <w:ind w:firstLine="567"/>
        <w:jc w:val="both"/>
        <w:rPr>
          <w:sz w:val="24"/>
          <w:szCs w:val="24"/>
        </w:rPr>
      </w:pPr>
      <w:r w:rsidRPr="00F83440">
        <w:rPr>
          <w:sz w:val="24"/>
          <w:szCs w:val="24"/>
        </w:rPr>
        <w:t>Sadaļa ļauj sameklēt informāciju par pieejamajiem pakalpojumiem, pielietojot dažāda veida filtrus: brīvi ievadītus atslēgvārdus vai iepriekš definētas kategorijas. Pakalpojumu kategorijas var dalīties vismaz divos līmeņos (pamatkategorija un apakškategorija). Atlasītā pakalpojuma apraksts var saturēt attēlu, tekstu, tabulas, lejupielādējamas datnes (piem., PDF), kontaktinformāciju, saites uz pakalpojumā izmantotu infrastruktūru, kā arī saites uz projektiem, kas ir saistīti ar attiecīgo pakalpojumu.</w:t>
      </w:r>
    </w:p>
    <w:p w14:paraId="0232ABAF" w14:textId="2176FC65" w:rsidR="00494B56" w:rsidRPr="00F83440" w:rsidRDefault="00494B56">
      <w:pPr>
        <w:rPr>
          <w:sz w:val="24"/>
          <w:szCs w:val="24"/>
        </w:rPr>
      </w:pPr>
      <w:r w:rsidRPr="00F83440">
        <w:rPr>
          <w:sz w:val="24"/>
          <w:szCs w:val="24"/>
        </w:rPr>
        <w:br w:type="page"/>
      </w:r>
    </w:p>
    <w:p w14:paraId="6CBD634A" w14:textId="6B2A7103" w:rsidR="003859C9" w:rsidRPr="00F83440" w:rsidRDefault="00494B56" w:rsidP="003859C9">
      <w:pPr>
        <w:pStyle w:val="Normal1"/>
        <w:widowControl w:val="0"/>
        <w:spacing w:line="360" w:lineRule="auto"/>
        <w:jc w:val="both"/>
        <w:rPr>
          <w:sz w:val="24"/>
          <w:szCs w:val="24"/>
        </w:rPr>
      </w:pPr>
      <w:r w:rsidRPr="00F83440">
        <w:rPr>
          <w:noProof/>
          <w:lang w:val="en-US"/>
        </w:rPr>
        <w:lastRenderedPageBreak/>
        <w:drawing>
          <wp:anchor distT="0" distB="0" distL="114300" distR="114300" simplePos="0" relativeHeight="251658752" behindDoc="0" locked="0" layoutInCell="1" allowOverlap="1" wp14:anchorId="744D4E50" wp14:editId="1B3063ED">
            <wp:simplePos x="0" y="0"/>
            <wp:positionH relativeFrom="margin">
              <wp:posOffset>1828800</wp:posOffset>
            </wp:positionH>
            <wp:positionV relativeFrom="margin">
              <wp:posOffset>-114300</wp:posOffset>
            </wp:positionV>
            <wp:extent cx="1656080" cy="8890000"/>
            <wp:effectExtent l="0" t="0" r="0" b="0"/>
            <wp:wrapSquare wrapText="bothSides"/>
            <wp:docPr id="20" name="Picture 20" descr="Macintosh HD:Users:rudolfspetrovs:Documents:LU CFI:assets:Vacancies open position@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udolfspetrovs:Documents:LU CFI:assets:Vacancies open position@2x.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56080" cy="8890000"/>
                    </a:xfrm>
                    <a:prstGeom prst="rect">
                      <a:avLst/>
                    </a:prstGeom>
                    <a:noFill/>
                    <a:ln>
                      <a:noFill/>
                    </a:ln>
                  </pic:spPr>
                </pic:pic>
              </a:graphicData>
            </a:graphic>
          </wp:anchor>
        </w:drawing>
      </w:r>
      <w:r w:rsidRPr="00F83440">
        <w:rPr>
          <w:noProof/>
          <w:sz w:val="24"/>
          <w:szCs w:val="24"/>
          <w:lang w:val="en-US"/>
        </w:rPr>
        <w:drawing>
          <wp:anchor distT="0" distB="0" distL="114300" distR="114300" simplePos="0" relativeHeight="251657728" behindDoc="0" locked="0" layoutInCell="1" allowOverlap="1" wp14:anchorId="63D778CC" wp14:editId="30FA1981">
            <wp:simplePos x="0" y="0"/>
            <wp:positionH relativeFrom="margin">
              <wp:align>left</wp:align>
            </wp:positionH>
            <wp:positionV relativeFrom="margin">
              <wp:align>center</wp:align>
            </wp:positionV>
            <wp:extent cx="1656080" cy="8890000"/>
            <wp:effectExtent l="0" t="0" r="0" b="0"/>
            <wp:wrapSquare wrapText="bothSides"/>
            <wp:docPr id="19" name="Picture 19" descr="Macintosh HD:Users:rudolfspetrovs:Documents:LU CFI:assets:Vacancies@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udolfspetrovs:Documents:LU CFI:assets:Vacancies@2x.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56080" cy="8890000"/>
                    </a:xfrm>
                    <a:prstGeom prst="rect">
                      <a:avLst/>
                    </a:prstGeom>
                    <a:noFill/>
                    <a:ln>
                      <a:noFill/>
                    </a:ln>
                  </pic:spPr>
                </pic:pic>
              </a:graphicData>
            </a:graphic>
          </wp:anchor>
        </w:drawing>
      </w:r>
    </w:p>
    <w:p w14:paraId="5E6C6B7E" w14:textId="4C79792C" w:rsidR="00B325F9" w:rsidRPr="00F83440" w:rsidRDefault="00855389" w:rsidP="003859C9">
      <w:pPr>
        <w:pStyle w:val="Heading3"/>
        <w:ind w:firstLine="567"/>
      </w:pPr>
      <w:bookmarkStart w:id="94" w:name="_Toc507553419"/>
      <w:r w:rsidRPr="00F83440">
        <w:t>3.1.8. Sadaļa "Vacancies"</w:t>
      </w:r>
      <w:bookmarkEnd w:id="94"/>
    </w:p>
    <w:p w14:paraId="0064A3E8" w14:textId="4E0C86F6" w:rsidR="00494B56" w:rsidRPr="00F83440" w:rsidRDefault="00855389">
      <w:pPr>
        <w:pStyle w:val="Normal1"/>
        <w:widowControl w:val="0"/>
        <w:spacing w:line="360" w:lineRule="auto"/>
        <w:ind w:firstLine="729"/>
        <w:jc w:val="both"/>
        <w:rPr>
          <w:sz w:val="24"/>
          <w:szCs w:val="24"/>
        </w:rPr>
      </w:pPr>
      <w:bookmarkStart w:id="95" w:name="_cgzn4vvjwmvz" w:colFirst="0" w:colLast="0"/>
      <w:bookmarkEnd w:id="95"/>
      <w:r w:rsidRPr="00F83440">
        <w:rPr>
          <w:sz w:val="24"/>
          <w:szCs w:val="24"/>
        </w:rPr>
        <w:t>Sadaļa satur informāciju par brīvajām vakancēm un formu, lai pieteiktos uz kādu no vakancēm. Sadaļas ievadā ir teksts ar skaidrojumu, kāda veida speciālisti tiek meklēti, kam seko vakanču saraksts. Pieteikumu forma ir redzama gan sadaļas pamatlīmenī, gan arī, atverot kādu no vakanču aprakstiem. Paredzamie pieteikumu formas ievadlauki ir šādi: vārds, uzvārds, vēlamais amats, e-pasta adrese, īss pieredzes apraksts, iespējams pievienot vienu vai vairākas datnes (dokumentus) kā pieteikuma pielikumus.</w:t>
      </w:r>
    </w:p>
    <w:p w14:paraId="5CB5A393" w14:textId="77777777" w:rsidR="00494B56" w:rsidRPr="00F83440" w:rsidRDefault="00494B56">
      <w:pPr>
        <w:pStyle w:val="Normal1"/>
        <w:widowControl w:val="0"/>
        <w:spacing w:line="360" w:lineRule="auto"/>
        <w:ind w:firstLine="729"/>
        <w:jc w:val="both"/>
        <w:rPr>
          <w:sz w:val="24"/>
          <w:szCs w:val="24"/>
        </w:rPr>
      </w:pPr>
    </w:p>
    <w:p w14:paraId="3F5117B8" w14:textId="77777777" w:rsidR="00494B56" w:rsidRPr="00F83440" w:rsidRDefault="00494B56">
      <w:pPr>
        <w:pStyle w:val="Normal1"/>
        <w:widowControl w:val="0"/>
        <w:spacing w:line="360" w:lineRule="auto"/>
        <w:ind w:firstLine="729"/>
        <w:jc w:val="both"/>
        <w:rPr>
          <w:sz w:val="24"/>
          <w:szCs w:val="24"/>
        </w:rPr>
      </w:pPr>
    </w:p>
    <w:p w14:paraId="2507B51A" w14:textId="77777777" w:rsidR="00494B56" w:rsidRPr="00F83440" w:rsidRDefault="00494B56">
      <w:pPr>
        <w:pStyle w:val="Normal1"/>
        <w:widowControl w:val="0"/>
        <w:spacing w:line="360" w:lineRule="auto"/>
        <w:ind w:firstLine="729"/>
        <w:jc w:val="both"/>
        <w:rPr>
          <w:sz w:val="24"/>
          <w:szCs w:val="24"/>
        </w:rPr>
      </w:pPr>
    </w:p>
    <w:p w14:paraId="33BB7652" w14:textId="61158538" w:rsidR="00494B56" w:rsidRPr="00F83440" w:rsidRDefault="00494B56" w:rsidP="00494B56">
      <w:pPr>
        <w:pStyle w:val="Normal1"/>
        <w:widowControl w:val="0"/>
        <w:spacing w:line="360" w:lineRule="auto"/>
        <w:ind w:firstLine="729"/>
        <w:rPr>
          <w:i/>
          <w:sz w:val="24"/>
          <w:szCs w:val="24"/>
        </w:rPr>
      </w:pPr>
      <w:r w:rsidRPr="00F83440">
        <w:rPr>
          <w:i/>
          <w:sz w:val="24"/>
          <w:szCs w:val="24"/>
        </w:rPr>
        <w:t>Vakances skats (pa kreisi) un atvērtas vakances skats (pa labi).Mobile</w:t>
      </w:r>
    </w:p>
    <w:p w14:paraId="51A25C24" w14:textId="77777777" w:rsidR="00494B56" w:rsidRPr="00F83440" w:rsidRDefault="00494B56">
      <w:pPr>
        <w:rPr>
          <w:sz w:val="24"/>
          <w:szCs w:val="24"/>
        </w:rPr>
      </w:pPr>
      <w:r w:rsidRPr="00F83440">
        <w:rPr>
          <w:sz w:val="24"/>
          <w:szCs w:val="24"/>
        </w:rPr>
        <w:br w:type="page"/>
      </w:r>
    </w:p>
    <w:p w14:paraId="166C2678" w14:textId="447E385B" w:rsidR="00B325F9" w:rsidRPr="00F83440" w:rsidRDefault="00494B56">
      <w:pPr>
        <w:pStyle w:val="Normal1"/>
        <w:widowControl w:val="0"/>
        <w:spacing w:line="360" w:lineRule="auto"/>
        <w:ind w:firstLine="729"/>
        <w:jc w:val="both"/>
        <w:rPr>
          <w:sz w:val="24"/>
          <w:szCs w:val="24"/>
        </w:rPr>
      </w:pPr>
      <w:r w:rsidRPr="00F83440">
        <w:rPr>
          <w:noProof/>
          <w:sz w:val="24"/>
          <w:szCs w:val="24"/>
          <w:lang w:val="en-US"/>
        </w:rPr>
        <w:lastRenderedPageBreak/>
        <w:drawing>
          <wp:anchor distT="0" distB="0" distL="114300" distR="114300" simplePos="0" relativeHeight="251659776" behindDoc="0" locked="0" layoutInCell="1" allowOverlap="1" wp14:anchorId="1E07AB7E" wp14:editId="75FBD6A4">
            <wp:simplePos x="0" y="0"/>
            <wp:positionH relativeFrom="margin">
              <wp:align>left</wp:align>
            </wp:positionH>
            <wp:positionV relativeFrom="margin">
              <wp:align>center</wp:align>
            </wp:positionV>
            <wp:extent cx="1361440" cy="8900160"/>
            <wp:effectExtent l="0" t="0" r="10160" b="0"/>
            <wp:wrapSquare wrapText="bothSides"/>
            <wp:docPr id="21" name="Picture 21" descr="Macintosh HD:Users:rudolfspetrovs:Documents:LU CFI:assets:News@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rudolfspetrovs:Documents:LU CFI:assets:News@2x.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61440" cy="8900160"/>
                    </a:xfrm>
                    <a:prstGeom prst="rect">
                      <a:avLst/>
                    </a:prstGeom>
                    <a:noFill/>
                    <a:ln>
                      <a:noFill/>
                    </a:ln>
                  </pic:spPr>
                </pic:pic>
              </a:graphicData>
            </a:graphic>
          </wp:anchor>
        </w:drawing>
      </w:r>
    </w:p>
    <w:p w14:paraId="197781E1" w14:textId="77777777" w:rsidR="003859C9" w:rsidRPr="00F83440" w:rsidRDefault="003859C9" w:rsidP="00494B56">
      <w:pPr>
        <w:pStyle w:val="Normal1"/>
        <w:widowControl w:val="0"/>
        <w:spacing w:line="360" w:lineRule="auto"/>
        <w:jc w:val="both"/>
        <w:rPr>
          <w:sz w:val="24"/>
          <w:szCs w:val="24"/>
        </w:rPr>
      </w:pPr>
    </w:p>
    <w:p w14:paraId="654D3674" w14:textId="45D69C18" w:rsidR="003859C9" w:rsidRPr="00F83440" w:rsidRDefault="003859C9" w:rsidP="003859C9">
      <w:pPr>
        <w:pStyle w:val="Heading3"/>
        <w:numPr>
          <w:ilvl w:val="2"/>
          <w:numId w:val="11"/>
        </w:numPr>
        <w:ind w:left="0" w:firstLine="0"/>
        <w:rPr>
          <w:b w:val="0"/>
        </w:rPr>
      </w:pPr>
      <w:bookmarkStart w:id="96" w:name="_Toc507553420"/>
      <w:r w:rsidRPr="00F83440">
        <w:t>3.1.9. Sadaļa "News and events"</w:t>
      </w:r>
      <w:bookmarkEnd w:id="96"/>
    </w:p>
    <w:p w14:paraId="5E2EDE2D" w14:textId="540BF6DF" w:rsidR="003859C9" w:rsidRPr="00F83440" w:rsidRDefault="003859C9" w:rsidP="003859C9">
      <w:pPr>
        <w:pStyle w:val="Normal1"/>
        <w:widowControl w:val="0"/>
        <w:spacing w:line="360" w:lineRule="auto"/>
        <w:ind w:firstLine="567"/>
        <w:jc w:val="both"/>
        <w:rPr>
          <w:sz w:val="24"/>
          <w:szCs w:val="24"/>
        </w:rPr>
      </w:pPr>
      <w:r w:rsidRPr="00F83440">
        <w:rPr>
          <w:sz w:val="24"/>
          <w:szCs w:val="24"/>
        </w:rPr>
        <w:t>Sadaļā ir jābūt redzamiem gan aktuālajiem jaunumiem/pasākumiem, gan arī jābūt pieejamai saitei uz arhīvu. Sadaļas pamatlīmenī ir redzams aktuālā jaunuma/pasākuma ilustratīvs attēls un nosaukums</w:t>
      </w:r>
      <w:r w:rsidR="00847BE3" w:rsidRPr="00F83440">
        <w:rPr>
          <w:sz w:val="24"/>
          <w:szCs w:val="24"/>
        </w:rPr>
        <w:t xml:space="preserve"> (var būt gan ar, gan bez tā)</w:t>
      </w:r>
      <w:r w:rsidRPr="00F83440">
        <w:rPr>
          <w:sz w:val="24"/>
          <w:szCs w:val="24"/>
        </w:rPr>
        <w:t>, kas ar saiti ved uz jaunuma/pasākuma pilno skatu. Pilnajā skatā papildus jābūt redzamam jaunuma vai pasākuma publicēšanas datumam, atslēgvārdiem, pamattekstam un saitēm uz citiem jaunumiem/pasākumiem. Pasākumiem papildus tiek norādīts sākuma datums, laiks un vieta, kā arī ir pieejama pieteikumu forma potenciālajiem pasākuma dalībniekiem</w:t>
      </w:r>
      <w:r w:rsidR="00F61674" w:rsidRPr="00F83440">
        <w:rPr>
          <w:sz w:val="24"/>
          <w:szCs w:val="24"/>
        </w:rPr>
        <w:t xml:space="preserve"> (pēc piereģistrēšanās dalībniekam tiek nosūtīts apstiprinājuma epasts ar iespēju dalību attiekt, ja tas uz to nav pieteicies vai vēlas vēlas no dalības atteikties)</w:t>
      </w:r>
      <w:r w:rsidRPr="00F83440">
        <w:rPr>
          <w:sz w:val="24"/>
          <w:szCs w:val="24"/>
        </w:rPr>
        <w:t>. Jāparedz iespēja, ka jaunumam vai pasākumam var būt piesaistīta attēlu galerija. Pasākuma lapā jābūt iespējai iekļaut pasākuma vietas norādi kartē (ja iekļauta informācija par pasākumu). Jābūt iespējai filtrē</w:t>
      </w:r>
      <w:r w:rsidR="00026044" w:rsidRPr="00F83440">
        <w:rPr>
          <w:sz w:val="24"/>
          <w:szCs w:val="24"/>
        </w:rPr>
        <w:t>t</w:t>
      </w:r>
      <w:r w:rsidRPr="00F83440">
        <w:rPr>
          <w:sz w:val="24"/>
          <w:szCs w:val="24"/>
        </w:rPr>
        <w:t xml:space="preserve"> – “News” vai “Events”, kā arī “Events” var dalīt arī pēc “Materize organized” un “Other events”. </w:t>
      </w:r>
      <w:r w:rsidR="00026044" w:rsidRPr="00F83440">
        <w:rPr>
          <w:sz w:val="24"/>
          <w:szCs w:val="24"/>
        </w:rPr>
        <w:t xml:space="preserve">Jābūt iespējai </w:t>
      </w:r>
      <w:r w:rsidRPr="00F83440">
        <w:rPr>
          <w:sz w:val="24"/>
          <w:szCs w:val="24"/>
        </w:rPr>
        <w:t>pasākum</w:t>
      </w:r>
      <w:r w:rsidR="00026044" w:rsidRPr="00F83440">
        <w:rPr>
          <w:sz w:val="24"/>
          <w:szCs w:val="24"/>
        </w:rPr>
        <w:t>us</w:t>
      </w:r>
      <w:r w:rsidRPr="00F83440">
        <w:rPr>
          <w:sz w:val="24"/>
          <w:szCs w:val="24"/>
        </w:rPr>
        <w:t xml:space="preserve"> vai ziņas parādīt arī kā reklāmas info Sākumlapā.</w:t>
      </w:r>
      <w:r w:rsidR="00847BE3" w:rsidRPr="00F83440">
        <w:rPr>
          <w:sz w:val="24"/>
          <w:szCs w:val="24"/>
        </w:rPr>
        <w:t xml:space="preserve"> Jābūt iespējai parādīt pasākumus un ziņas nodalīti.</w:t>
      </w:r>
    </w:p>
    <w:p w14:paraId="18BE42F9" w14:textId="59663681" w:rsidR="00494B56" w:rsidRPr="00F83440" w:rsidRDefault="00494B56">
      <w:pPr>
        <w:rPr>
          <w:sz w:val="24"/>
          <w:szCs w:val="24"/>
        </w:rPr>
      </w:pPr>
      <w:r w:rsidRPr="00F83440">
        <w:rPr>
          <w:sz w:val="24"/>
          <w:szCs w:val="24"/>
        </w:rPr>
        <w:br w:type="page"/>
      </w:r>
    </w:p>
    <w:p w14:paraId="4145E67A" w14:textId="14D4EC1C" w:rsidR="003859C9" w:rsidRPr="00F83440" w:rsidRDefault="00494B56">
      <w:pPr>
        <w:pStyle w:val="Normal1"/>
        <w:widowControl w:val="0"/>
        <w:spacing w:line="360" w:lineRule="auto"/>
        <w:ind w:firstLine="729"/>
        <w:jc w:val="both"/>
        <w:rPr>
          <w:sz w:val="24"/>
          <w:szCs w:val="24"/>
        </w:rPr>
      </w:pPr>
      <w:r w:rsidRPr="00F83440">
        <w:rPr>
          <w:noProof/>
          <w:sz w:val="24"/>
          <w:szCs w:val="24"/>
          <w:lang w:val="en-US"/>
        </w:rPr>
        <w:lastRenderedPageBreak/>
        <w:drawing>
          <wp:anchor distT="0" distB="0" distL="114300" distR="114300" simplePos="0" relativeHeight="251660800" behindDoc="0" locked="0" layoutInCell="1" allowOverlap="1" wp14:anchorId="4772B6C7" wp14:editId="2A273AC7">
            <wp:simplePos x="0" y="0"/>
            <wp:positionH relativeFrom="margin">
              <wp:align>left</wp:align>
            </wp:positionH>
            <wp:positionV relativeFrom="margin">
              <wp:align>center</wp:align>
            </wp:positionV>
            <wp:extent cx="1889760" cy="8890000"/>
            <wp:effectExtent l="0" t="0" r="0" b="0"/>
            <wp:wrapSquare wrapText="bothSides"/>
            <wp:docPr id="22" name="Picture 22" descr="Macintosh HD:Users:rudolfspetrovs:Documents:LU CFI:assets:Contacts@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udolfspetrovs:Documents:LU CFI:assets:Contacts@2x.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89760" cy="8890000"/>
                    </a:xfrm>
                    <a:prstGeom prst="rect">
                      <a:avLst/>
                    </a:prstGeom>
                    <a:noFill/>
                    <a:ln>
                      <a:noFill/>
                    </a:ln>
                  </pic:spPr>
                </pic:pic>
              </a:graphicData>
            </a:graphic>
          </wp:anchor>
        </w:drawing>
      </w:r>
    </w:p>
    <w:p w14:paraId="7EDBECCC" w14:textId="77777777" w:rsidR="00B325F9" w:rsidRPr="00F83440" w:rsidRDefault="00B325F9">
      <w:pPr>
        <w:pStyle w:val="Normal1"/>
        <w:widowControl w:val="0"/>
        <w:spacing w:line="360" w:lineRule="auto"/>
        <w:jc w:val="both"/>
        <w:rPr>
          <w:sz w:val="24"/>
          <w:szCs w:val="24"/>
        </w:rPr>
      </w:pPr>
      <w:bookmarkStart w:id="97" w:name="_2jxsxqh" w:colFirst="0" w:colLast="0"/>
      <w:bookmarkStart w:id="98" w:name="_z337ya" w:colFirst="0" w:colLast="0"/>
      <w:bookmarkEnd w:id="97"/>
      <w:bookmarkEnd w:id="98"/>
    </w:p>
    <w:p w14:paraId="561837C2" w14:textId="77777777" w:rsidR="00B325F9" w:rsidRPr="00F83440" w:rsidRDefault="00855389">
      <w:pPr>
        <w:pStyle w:val="Heading3"/>
        <w:numPr>
          <w:ilvl w:val="2"/>
          <w:numId w:val="11"/>
        </w:numPr>
        <w:ind w:left="0" w:firstLine="0"/>
        <w:rPr>
          <w:b w:val="0"/>
        </w:rPr>
      </w:pPr>
      <w:bookmarkStart w:id="99" w:name="_Toc507553421"/>
      <w:r w:rsidRPr="00F83440">
        <w:t>3.1.10. Sadaļa "Contacts"</w:t>
      </w:r>
      <w:bookmarkEnd w:id="99"/>
    </w:p>
    <w:p w14:paraId="7A1FEBCF" w14:textId="4A8B103E" w:rsidR="00494B56" w:rsidRPr="00F83440" w:rsidRDefault="00855389">
      <w:pPr>
        <w:pStyle w:val="Normal1"/>
        <w:widowControl w:val="0"/>
        <w:spacing w:line="360" w:lineRule="auto"/>
        <w:ind w:firstLine="567"/>
        <w:jc w:val="both"/>
        <w:rPr>
          <w:sz w:val="24"/>
          <w:szCs w:val="24"/>
        </w:rPr>
      </w:pPr>
      <w:r w:rsidRPr="00F83440">
        <w:rPr>
          <w:sz w:val="24"/>
          <w:szCs w:val="24"/>
        </w:rPr>
        <w:t>Sadaļā ir pieejama vairāku atsevišķu personu kontaktinformācija, kā arī kopējā kontaktinformācija. Personu kontaktinformācija ietver fotoattēlu, vārdu, uzvārdu, amatu, e-pasta adresi un kontakttālruņa numuru. Kopējā kontaktinformācija ietver adresi un atrašanās vietu kartē. Jānodrošina arī iespēja noskaidrot maršrutu, kas būtu jāveic, lai nokļūtu no tīmekļa vietnes lietotāja atrašanās vietas līdz dotajai adresei.</w:t>
      </w:r>
    </w:p>
    <w:p w14:paraId="1F8BA023" w14:textId="5DDC4130" w:rsidR="00B325F9" w:rsidRPr="00F83440" w:rsidRDefault="00494B56" w:rsidP="00494B56">
      <w:pPr>
        <w:rPr>
          <w:sz w:val="24"/>
          <w:szCs w:val="24"/>
        </w:rPr>
      </w:pPr>
      <w:r w:rsidRPr="00F83440">
        <w:rPr>
          <w:sz w:val="24"/>
          <w:szCs w:val="24"/>
        </w:rPr>
        <w:br w:type="page"/>
      </w:r>
    </w:p>
    <w:p w14:paraId="35A65857" w14:textId="77777777" w:rsidR="00B325F9" w:rsidRPr="00F83440" w:rsidRDefault="00B325F9">
      <w:pPr>
        <w:pStyle w:val="Normal1"/>
        <w:widowControl w:val="0"/>
        <w:spacing w:line="360" w:lineRule="auto"/>
        <w:jc w:val="both"/>
        <w:rPr>
          <w:sz w:val="24"/>
          <w:szCs w:val="24"/>
        </w:rPr>
      </w:pPr>
      <w:bookmarkStart w:id="100" w:name="_3j2qqm3" w:colFirst="0" w:colLast="0"/>
      <w:bookmarkEnd w:id="100"/>
    </w:p>
    <w:p w14:paraId="4997CA10" w14:textId="77777777" w:rsidR="00B325F9" w:rsidRPr="00F83440" w:rsidRDefault="00855389">
      <w:pPr>
        <w:pStyle w:val="Heading2"/>
        <w:numPr>
          <w:ilvl w:val="1"/>
          <w:numId w:val="11"/>
        </w:numPr>
        <w:rPr>
          <w:b w:val="0"/>
        </w:rPr>
      </w:pPr>
      <w:bookmarkStart w:id="101" w:name="_Toc507553422"/>
      <w:r w:rsidRPr="00F83440">
        <w:t>3.2. Funkcionālās prasības satura vadības sistēmai (SVS)</w:t>
      </w:r>
      <w:bookmarkEnd w:id="101"/>
    </w:p>
    <w:p w14:paraId="5F2F9417" w14:textId="77777777" w:rsidR="00B325F9" w:rsidRPr="00F83440" w:rsidRDefault="00855389">
      <w:pPr>
        <w:pStyle w:val="Normal1"/>
        <w:widowControl w:val="0"/>
        <w:spacing w:line="360" w:lineRule="auto"/>
        <w:ind w:firstLine="567"/>
        <w:jc w:val="both"/>
        <w:rPr>
          <w:sz w:val="24"/>
          <w:szCs w:val="24"/>
        </w:rPr>
      </w:pPr>
      <w:r w:rsidRPr="00F83440">
        <w:rPr>
          <w:sz w:val="24"/>
          <w:szCs w:val="24"/>
        </w:rPr>
        <w:t>Vispārējās prasības satura vadības sistēmai ir definētas šī dokumenta apakšnodaļā "SVS prasības", savukārt, šajā apakšnodaļā ir aprakstītas prasības, kas attiecas uz SVS iekļautajiem moduļiem. Modulis ir SVS koda bloks, kas spēj izvadīt un saglabāt datu bāzē noteikta veida informāciju, kā arī apstrādāt to. Piemēram, SVS lietotāju modulis ir atbildīgs par SVS administratoru profilu izveidošanu, rediģēšanu, dzēšanu un piekļuves tiesību kontroli.</w:t>
      </w:r>
    </w:p>
    <w:p w14:paraId="3F510CC0" w14:textId="77777777" w:rsidR="00B325F9" w:rsidRPr="00F83440" w:rsidRDefault="00B325F9">
      <w:pPr>
        <w:pStyle w:val="Normal1"/>
        <w:widowControl w:val="0"/>
        <w:spacing w:line="360" w:lineRule="auto"/>
        <w:jc w:val="both"/>
        <w:rPr>
          <w:sz w:val="24"/>
          <w:szCs w:val="24"/>
        </w:rPr>
      </w:pPr>
      <w:bookmarkStart w:id="102" w:name="_1y810tw" w:colFirst="0" w:colLast="0"/>
      <w:bookmarkEnd w:id="102"/>
    </w:p>
    <w:p w14:paraId="2362E5C9" w14:textId="77777777" w:rsidR="00B325F9" w:rsidRPr="00F83440" w:rsidRDefault="00855389">
      <w:pPr>
        <w:pStyle w:val="Heading3"/>
        <w:numPr>
          <w:ilvl w:val="2"/>
          <w:numId w:val="11"/>
        </w:numPr>
        <w:ind w:left="0" w:firstLine="0"/>
        <w:rPr>
          <w:b w:val="0"/>
        </w:rPr>
      </w:pPr>
      <w:bookmarkStart w:id="103" w:name="_Toc507553423"/>
      <w:r w:rsidRPr="00F83440">
        <w:t>3.2.1. Tīmekļa vietnes lapu izveidošanas un labošanas modulis</w:t>
      </w:r>
      <w:bookmarkEnd w:id="103"/>
    </w:p>
    <w:p w14:paraId="2416272A" w14:textId="77777777" w:rsidR="00B325F9" w:rsidRPr="00F83440" w:rsidRDefault="00855389">
      <w:pPr>
        <w:pStyle w:val="Normal1"/>
        <w:widowControl w:val="0"/>
        <w:spacing w:line="360" w:lineRule="auto"/>
        <w:ind w:firstLine="567"/>
        <w:jc w:val="both"/>
        <w:rPr>
          <w:sz w:val="24"/>
          <w:szCs w:val="24"/>
        </w:rPr>
      </w:pPr>
      <w:r w:rsidRPr="00F83440">
        <w:rPr>
          <w:sz w:val="24"/>
          <w:szCs w:val="24"/>
        </w:rPr>
        <w:t>Administratoram jāspēj veidot tīmekļa vietnes struktūru – pievienot, pārveidot un dzēst tīmekļa vietnes sadaļas. Sadaļu un apakšsadaļu piekārtojuma līmeņu skaitam jābūt neierobežotam. Ja nepieciešams, administrators katrai tīmekļa vietnes sadaļai var noteikt, kuras SVS lietotāju grupas vai kuri individuālie lietotāji tai var piekļūt, lai apskatītu un mainītu datus. Pirms lapas publicēšanas ir iespēja saturu pirmsskatīt.</w:t>
      </w:r>
    </w:p>
    <w:p w14:paraId="00E93341" w14:textId="77777777" w:rsidR="00B325F9" w:rsidRPr="00F83440" w:rsidRDefault="00855389">
      <w:pPr>
        <w:pStyle w:val="Normal1"/>
        <w:widowControl w:val="0"/>
        <w:spacing w:line="360" w:lineRule="auto"/>
        <w:jc w:val="both"/>
        <w:rPr>
          <w:sz w:val="24"/>
          <w:szCs w:val="24"/>
        </w:rPr>
      </w:pPr>
      <w:r w:rsidRPr="00F83440">
        <w:rPr>
          <w:sz w:val="24"/>
          <w:szCs w:val="24"/>
        </w:rPr>
        <w:t>Administratoram jāvar norādīt par katru tīmekļa vietnes sadaļu šādu datus:</w:t>
      </w:r>
    </w:p>
    <w:p w14:paraId="0D5FF28C"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nosaukums;</w:t>
      </w:r>
    </w:p>
    <w:p w14:paraId="34E8A599"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URI (ņemot vērā sadaļas/apakšsadaļas atrašanās vietu satura kokā)</w:t>
      </w:r>
    </w:p>
    <w:p w14:paraId="5C25C186"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SEO metadati (tagiem "title" un "description");</w:t>
      </w:r>
    </w:p>
    <w:p w14:paraId="2F7E1932"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dažāda veida saturs (iespējamie satura veidi aprakstīti šī dokumenta apakšnodaļā "SVS prasības");</w:t>
      </w:r>
    </w:p>
    <w:p w14:paraId="1399575A"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atzīme par to, vai sadaļa ar atbilstošo saturu ir redzama tīmekļa vietnes apmeklētājiem.</w:t>
      </w:r>
    </w:p>
    <w:p w14:paraId="7CB8D668" w14:textId="77777777" w:rsidR="00B325F9" w:rsidRPr="00F83440" w:rsidRDefault="00855389">
      <w:pPr>
        <w:pStyle w:val="Normal1"/>
        <w:widowControl w:val="0"/>
        <w:spacing w:line="360" w:lineRule="auto"/>
        <w:ind w:firstLine="729"/>
        <w:jc w:val="both"/>
        <w:rPr>
          <w:sz w:val="24"/>
          <w:szCs w:val="24"/>
        </w:rPr>
      </w:pPr>
      <w:r w:rsidRPr="00F83440">
        <w:rPr>
          <w:sz w:val="24"/>
          <w:szCs w:val="24"/>
        </w:rPr>
        <w:t>Veidojot sadaļas un apakšsadaļas, administratoram ir jāvar, kur vien tas nepieciešams, norādīt ar sadaļas vai apakšsadaļas tēmu saistītos projektus, pakalpojumus, infrastruktūras objektus un kontaktpersonu. Jāparedz iespēja jebkurā tīmekļa vietnes sadaļā ievietot “pop-up” baneri vai tamlīdzīgu reklāmas materiālu. Sadaļā “About us” jāspēj ievietot saites uz sadaļām "What we do", "Expertise" un šo sadaļu apakšsadaļām.</w:t>
      </w:r>
    </w:p>
    <w:p w14:paraId="5A065542" w14:textId="77777777" w:rsidR="00B325F9" w:rsidRPr="00F83440" w:rsidRDefault="00B325F9">
      <w:pPr>
        <w:pStyle w:val="Normal1"/>
        <w:widowControl w:val="0"/>
        <w:spacing w:line="360" w:lineRule="auto"/>
        <w:jc w:val="both"/>
        <w:rPr>
          <w:sz w:val="24"/>
          <w:szCs w:val="24"/>
        </w:rPr>
      </w:pPr>
      <w:bookmarkStart w:id="104" w:name="_4i7ojhp" w:colFirst="0" w:colLast="0"/>
      <w:bookmarkEnd w:id="104"/>
    </w:p>
    <w:p w14:paraId="40019A05" w14:textId="77777777" w:rsidR="00B325F9" w:rsidRPr="00F83440" w:rsidRDefault="00855389">
      <w:pPr>
        <w:pStyle w:val="Heading3"/>
        <w:numPr>
          <w:ilvl w:val="2"/>
          <w:numId w:val="11"/>
        </w:numPr>
        <w:ind w:left="0" w:firstLine="0"/>
        <w:rPr>
          <w:b w:val="0"/>
        </w:rPr>
      </w:pPr>
      <w:bookmarkStart w:id="105" w:name="_Toc507553424"/>
      <w:r w:rsidRPr="00F83440">
        <w:t>3.2.2. Jaunumu/pasākumu modulis</w:t>
      </w:r>
      <w:bookmarkEnd w:id="105"/>
    </w:p>
    <w:p w14:paraId="187E91E1" w14:textId="77777777" w:rsidR="00B325F9" w:rsidRPr="00F83440" w:rsidRDefault="00855389">
      <w:pPr>
        <w:pStyle w:val="Normal1"/>
        <w:widowControl w:val="0"/>
        <w:spacing w:line="360" w:lineRule="auto"/>
        <w:ind w:firstLine="567"/>
        <w:jc w:val="both"/>
        <w:rPr>
          <w:sz w:val="24"/>
          <w:szCs w:val="24"/>
        </w:rPr>
      </w:pPr>
      <w:r w:rsidRPr="00F83440">
        <w:rPr>
          <w:sz w:val="24"/>
          <w:szCs w:val="24"/>
        </w:rPr>
        <w:t>Modulis paredzēts tīmekļa vietnē atspoguļojamo jaunumu un pasākumu izveidošanai, rediģēšanai, dzēšanai un aplūkošanai.</w:t>
      </w:r>
    </w:p>
    <w:p w14:paraId="4AAF12F8" w14:textId="77777777" w:rsidR="00B325F9" w:rsidRPr="00F83440" w:rsidRDefault="00855389">
      <w:pPr>
        <w:pStyle w:val="Normal1"/>
        <w:widowControl w:val="0"/>
        <w:spacing w:line="360" w:lineRule="auto"/>
        <w:jc w:val="both"/>
        <w:rPr>
          <w:sz w:val="24"/>
          <w:szCs w:val="24"/>
        </w:rPr>
      </w:pPr>
      <w:r w:rsidRPr="00F83440">
        <w:rPr>
          <w:sz w:val="24"/>
          <w:szCs w:val="24"/>
        </w:rPr>
        <w:t>Katram jaunumam un pasākumam ir jābūt iespējai definēt sekojošus atribūtus:</w:t>
      </w:r>
    </w:p>
    <w:p w14:paraId="397790B5" w14:textId="77777777" w:rsidR="00B325F9" w:rsidRPr="00F83440" w:rsidRDefault="00855389">
      <w:pPr>
        <w:pStyle w:val="Normal1"/>
        <w:widowControl w:val="0"/>
        <w:numPr>
          <w:ilvl w:val="0"/>
          <w:numId w:val="5"/>
        </w:numPr>
        <w:spacing w:line="360" w:lineRule="auto"/>
        <w:jc w:val="both"/>
        <w:rPr>
          <w:sz w:val="24"/>
          <w:szCs w:val="24"/>
        </w:rPr>
      </w:pPr>
      <w:r w:rsidRPr="00F83440">
        <w:rPr>
          <w:sz w:val="24"/>
          <w:szCs w:val="24"/>
        </w:rPr>
        <w:t>publicēšanas datums (ar iespēju ieplānot publikāciju);</w:t>
      </w:r>
    </w:p>
    <w:p w14:paraId="3AF736B6" w14:textId="77777777" w:rsidR="00B325F9" w:rsidRPr="00F83440" w:rsidRDefault="00855389">
      <w:pPr>
        <w:pStyle w:val="Normal1"/>
        <w:widowControl w:val="0"/>
        <w:numPr>
          <w:ilvl w:val="0"/>
          <w:numId w:val="5"/>
        </w:numPr>
        <w:spacing w:line="360" w:lineRule="auto"/>
        <w:jc w:val="both"/>
        <w:rPr>
          <w:sz w:val="24"/>
          <w:szCs w:val="24"/>
        </w:rPr>
      </w:pPr>
      <w:r w:rsidRPr="00F83440">
        <w:rPr>
          <w:sz w:val="24"/>
          <w:szCs w:val="24"/>
        </w:rPr>
        <w:t>nosaukums;</w:t>
      </w:r>
    </w:p>
    <w:p w14:paraId="38FABE7B" w14:textId="77777777" w:rsidR="00B325F9" w:rsidRPr="00F83440" w:rsidRDefault="00855389">
      <w:pPr>
        <w:pStyle w:val="Normal1"/>
        <w:widowControl w:val="0"/>
        <w:numPr>
          <w:ilvl w:val="0"/>
          <w:numId w:val="5"/>
        </w:numPr>
        <w:spacing w:line="360" w:lineRule="auto"/>
        <w:jc w:val="both"/>
        <w:rPr>
          <w:sz w:val="24"/>
          <w:szCs w:val="24"/>
        </w:rPr>
      </w:pPr>
      <w:r w:rsidRPr="00F83440">
        <w:rPr>
          <w:sz w:val="24"/>
          <w:szCs w:val="24"/>
        </w:rPr>
        <w:lastRenderedPageBreak/>
        <w:t>pamatteksts;</w:t>
      </w:r>
    </w:p>
    <w:p w14:paraId="066A50C6" w14:textId="77777777" w:rsidR="00B325F9" w:rsidRPr="00F83440" w:rsidRDefault="00855389">
      <w:pPr>
        <w:pStyle w:val="Normal1"/>
        <w:widowControl w:val="0"/>
        <w:numPr>
          <w:ilvl w:val="0"/>
          <w:numId w:val="5"/>
        </w:numPr>
        <w:spacing w:line="360" w:lineRule="auto"/>
        <w:jc w:val="both"/>
        <w:rPr>
          <w:sz w:val="24"/>
          <w:szCs w:val="24"/>
        </w:rPr>
      </w:pPr>
      <w:r w:rsidRPr="00F83440">
        <w:rPr>
          <w:sz w:val="24"/>
          <w:szCs w:val="24"/>
        </w:rPr>
        <w:t>attēlu galerija;</w:t>
      </w:r>
    </w:p>
    <w:p w14:paraId="37A97879" w14:textId="77777777" w:rsidR="00B325F9" w:rsidRPr="00F83440" w:rsidRDefault="00855389">
      <w:pPr>
        <w:pStyle w:val="Normal1"/>
        <w:widowControl w:val="0"/>
        <w:numPr>
          <w:ilvl w:val="0"/>
          <w:numId w:val="5"/>
        </w:numPr>
        <w:spacing w:line="360" w:lineRule="auto"/>
        <w:jc w:val="both"/>
        <w:rPr>
          <w:sz w:val="24"/>
          <w:szCs w:val="24"/>
        </w:rPr>
      </w:pPr>
      <w:r w:rsidRPr="00F83440">
        <w:rPr>
          <w:sz w:val="24"/>
          <w:szCs w:val="24"/>
        </w:rPr>
        <w:t>atslēgvārdi.</w:t>
      </w:r>
    </w:p>
    <w:p w14:paraId="7B7F8ACD" w14:textId="77777777" w:rsidR="00B325F9" w:rsidRPr="00F83440" w:rsidRDefault="00855389">
      <w:pPr>
        <w:pStyle w:val="Normal1"/>
        <w:widowControl w:val="0"/>
        <w:spacing w:line="360" w:lineRule="auto"/>
        <w:jc w:val="both"/>
        <w:rPr>
          <w:sz w:val="24"/>
          <w:szCs w:val="24"/>
        </w:rPr>
      </w:pPr>
      <w:r w:rsidRPr="00F83440">
        <w:rPr>
          <w:sz w:val="24"/>
          <w:szCs w:val="24"/>
        </w:rPr>
        <w:t>Pasākums no jaunuma atšķiras ar to, ka pasākumam ir definēti šādi papildus atribūti:</w:t>
      </w:r>
    </w:p>
    <w:p w14:paraId="66FCDA4C" w14:textId="77777777" w:rsidR="00B325F9" w:rsidRPr="00F83440" w:rsidRDefault="00855389">
      <w:pPr>
        <w:pStyle w:val="Normal1"/>
        <w:widowControl w:val="0"/>
        <w:numPr>
          <w:ilvl w:val="0"/>
          <w:numId w:val="5"/>
        </w:numPr>
        <w:spacing w:line="360" w:lineRule="auto"/>
        <w:jc w:val="both"/>
        <w:rPr>
          <w:sz w:val="24"/>
          <w:szCs w:val="24"/>
        </w:rPr>
      </w:pPr>
      <w:r w:rsidRPr="00F83440">
        <w:rPr>
          <w:sz w:val="24"/>
          <w:szCs w:val="24"/>
        </w:rPr>
        <w:t>pasākuma datums un laiks;</w:t>
      </w:r>
    </w:p>
    <w:p w14:paraId="0D4F9152" w14:textId="77777777" w:rsidR="00B325F9" w:rsidRPr="00F83440" w:rsidRDefault="00855389">
      <w:pPr>
        <w:pStyle w:val="Normal1"/>
        <w:widowControl w:val="0"/>
        <w:numPr>
          <w:ilvl w:val="0"/>
          <w:numId w:val="5"/>
        </w:numPr>
        <w:spacing w:line="360" w:lineRule="auto"/>
        <w:jc w:val="both"/>
        <w:rPr>
          <w:sz w:val="24"/>
          <w:szCs w:val="24"/>
        </w:rPr>
      </w:pPr>
      <w:r w:rsidRPr="00F83440">
        <w:rPr>
          <w:sz w:val="24"/>
          <w:szCs w:val="24"/>
        </w:rPr>
        <w:t>pasākuma norises vieta.</w:t>
      </w:r>
    </w:p>
    <w:p w14:paraId="4086A5FF" w14:textId="77777777" w:rsidR="00B325F9" w:rsidRPr="00F83440" w:rsidRDefault="00855389">
      <w:pPr>
        <w:pStyle w:val="Normal1"/>
        <w:widowControl w:val="0"/>
        <w:spacing w:line="360" w:lineRule="auto"/>
        <w:ind w:firstLine="567"/>
        <w:jc w:val="both"/>
        <w:rPr>
          <w:sz w:val="24"/>
          <w:szCs w:val="24"/>
        </w:rPr>
      </w:pPr>
      <w:r w:rsidRPr="00F83440">
        <w:rPr>
          <w:sz w:val="24"/>
          <w:szCs w:val="24"/>
        </w:rPr>
        <w:t>Informācija par komentāriem satur arī saites uz atbilstošiem ierakstiem SVS modulī "Komentāri".</w:t>
      </w:r>
    </w:p>
    <w:p w14:paraId="089AEBC0" w14:textId="77777777" w:rsidR="00B325F9" w:rsidRPr="00F83440" w:rsidRDefault="00B325F9">
      <w:pPr>
        <w:pStyle w:val="Normal1"/>
        <w:widowControl w:val="0"/>
        <w:spacing w:line="360" w:lineRule="auto"/>
        <w:jc w:val="both"/>
        <w:rPr>
          <w:sz w:val="24"/>
          <w:szCs w:val="24"/>
        </w:rPr>
      </w:pPr>
      <w:bookmarkStart w:id="106" w:name="_2xcytpi" w:colFirst="0" w:colLast="0"/>
      <w:bookmarkEnd w:id="106"/>
    </w:p>
    <w:p w14:paraId="3A52DC7F" w14:textId="77777777" w:rsidR="00B325F9" w:rsidRPr="00F83440" w:rsidRDefault="00855389">
      <w:pPr>
        <w:pStyle w:val="Heading3"/>
        <w:numPr>
          <w:ilvl w:val="2"/>
          <w:numId w:val="11"/>
        </w:numPr>
      </w:pPr>
      <w:bookmarkStart w:id="107" w:name="_Toc507553425"/>
      <w:r w:rsidRPr="00F83440">
        <w:t>3.2.3. Modulis “Pieteikumi pasākumiem”</w:t>
      </w:r>
      <w:bookmarkEnd w:id="107"/>
    </w:p>
    <w:p w14:paraId="17E1D360" w14:textId="37CC7A4B" w:rsidR="00B325F9" w:rsidRPr="00F83440" w:rsidRDefault="00855389">
      <w:pPr>
        <w:pStyle w:val="Normal1"/>
        <w:widowControl w:val="0"/>
        <w:spacing w:line="360" w:lineRule="auto"/>
        <w:ind w:firstLine="729"/>
        <w:jc w:val="both"/>
        <w:rPr>
          <w:sz w:val="24"/>
          <w:szCs w:val="24"/>
        </w:rPr>
      </w:pPr>
      <w:r w:rsidRPr="00F83440">
        <w:rPr>
          <w:sz w:val="24"/>
          <w:szCs w:val="24"/>
        </w:rPr>
        <w:t>Modulis paredzēts, lai atainotu pieteikumus dalībai pasākumos. Modulī ir jāiekļauj iespēja eksportēt datus izklājlapu formātā (piem., *.xls</w:t>
      </w:r>
      <w:r w:rsidR="00026044" w:rsidRPr="00F83440">
        <w:rPr>
          <w:sz w:val="24"/>
          <w:szCs w:val="24"/>
        </w:rPr>
        <w:t>x</w:t>
      </w:r>
      <w:r w:rsidRPr="00F83440">
        <w:rPr>
          <w:sz w:val="24"/>
          <w:szCs w:val="24"/>
        </w:rPr>
        <w:t>).</w:t>
      </w:r>
    </w:p>
    <w:p w14:paraId="3A7C5A1A" w14:textId="1C47A703" w:rsidR="00847BE3" w:rsidRPr="00F83440" w:rsidRDefault="00847BE3">
      <w:pPr>
        <w:pStyle w:val="Normal1"/>
        <w:widowControl w:val="0"/>
        <w:spacing w:line="360" w:lineRule="auto"/>
        <w:ind w:firstLine="729"/>
        <w:jc w:val="both"/>
        <w:rPr>
          <w:sz w:val="24"/>
          <w:szCs w:val="24"/>
        </w:rPr>
      </w:pPr>
      <w:r w:rsidRPr="00F83440">
        <w:rPr>
          <w:sz w:val="24"/>
          <w:szCs w:val="24"/>
        </w:rPr>
        <w:t>Tiek nosūtīts atbildes epasts – pieteikuma apstiprinājums.</w:t>
      </w:r>
    </w:p>
    <w:p w14:paraId="4D76B82E" w14:textId="77777777" w:rsidR="00B325F9" w:rsidRPr="00F83440" w:rsidRDefault="00B325F9">
      <w:pPr>
        <w:pStyle w:val="Normal1"/>
        <w:widowControl w:val="0"/>
        <w:spacing w:line="360" w:lineRule="auto"/>
        <w:jc w:val="both"/>
        <w:rPr>
          <w:sz w:val="24"/>
          <w:szCs w:val="24"/>
        </w:rPr>
      </w:pPr>
      <w:bookmarkStart w:id="108" w:name="_1ci93xb" w:colFirst="0" w:colLast="0"/>
      <w:bookmarkEnd w:id="108"/>
    </w:p>
    <w:p w14:paraId="5E84A04A" w14:textId="77777777" w:rsidR="00B325F9" w:rsidRPr="00F83440" w:rsidRDefault="00855389">
      <w:pPr>
        <w:pStyle w:val="Heading3"/>
        <w:numPr>
          <w:ilvl w:val="2"/>
          <w:numId w:val="11"/>
        </w:numPr>
        <w:ind w:left="0" w:firstLine="0"/>
        <w:rPr>
          <w:b w:val="0"/>
        </w:rPr>
      </w:pPr>
      <w:bookmarkStart w:id="109" w:name="_Toc507553426"/>
      <w:r w:rsidRPr="00F83440">
        <w:t>3.2.4. Kontaktu modulis</w:t>
      </w:r>
      <w:bookmarkEnd w:id="109"/>
    </w:p>
    <w:p w14:paraId="21062016" w14:textId="779A9F77" w:rsidR="00B325F9" w:rsidRPr="00F83440" w:rsidRDefault="00855389">
      <w:pPr>
        <w:pStyle w:val="Normal1"/>
        <w:widowControl w:val="0"/>
        <w:spacing w:line="360" w:lineRule="auto"/>
        <w:ind w:firstLine="567"/>
        <w:jc w:val="both"/>
        <w:rPr>
          <w:sz w:val="24"/>
          <w:szCs w:val="24"/>
        </w:rPr>
      </w:pPr>
      <w:r w:rsidRPr="00F83440">
        <w:rPr>
          <w:sz w:val="24"/>
          <w:szCs w:val="24"/>
        </w:rPr>
        <w:t xml:space="preserve">Modulis paredzēts tīmekļa vietnē atspoguļojamo kontaktpersonu </w:t>
      </w:r>
      <w:r w:rsidR="00026044" w:rsidRPr="00F83440">
        <w:rPr>
          <w:sz w:val="24"/>
          <w:szCs w:val="24"/>
        </w:rPr>
        <w:t xml:space="preserve">un </w:t>
      </w:r>
      <w:r w:rsidR="002171B8" w:rsidRPr="00F83440">
        <w:rPr>
          <w:sz w:val="24"/>
          <w:szCs w:val="24"/>
        </w:rPr>
        <w:t xml:space="preserve">ar projektiem, infrastruktūru un citādi </w:t>
      </w:r>
      <w:r w:rsidR="00026044" w:rsidRPr="00F83440">
        <w:rPr>
          <w:sz w:val="24"/>
          <w:szCs w:val="24"/>
        </w:rPr>
        <w:t xml:space="preserve">saistīto personu </w:t>
      </w:r>
      <w:r w:rsidRPr="00F83440">
        <w:rPr>
          <w:sz w:val="24"/>
          <w:szCs w:val="24"/>
        </w:rPr>
        <w:t>informācijas izveidošanai, rediģēšanai, dzēšanai un aplūkošanai.</w:t>
      </w:r>
      <w:r w:rsidR="00374F5F" w:rsidRPr="00F83440">
        <w:rPr>
          <w:sz w:val="24"/>
          <w:szCs w:val="24"/>
        </w:rPr>
        <w:t xml:space="preserve"> Kontaktpersonu informācija tiek attēlota skatos:</w:t>
      </w:r>
    </w:p>
    <w:p w14:paraId="5DAC6FDD" w14:textId="43DAC886" w:rsidR="00374F5F" w:rsidRPr="00F83440" w:rsidRDefault="00374F5F" w:rsidP="00374F5F">
      <w:pPr>
        <w:pStyle w:val="Normal1"/>
        <w:widowControl w:val="0"/>
        <w:numPr>
          <w:ilvl w:val="0"/>
          <w:numId w:val="16"/>
        </w:numPr>
        <w:spacing w:line="360" w:lineRule="auto"/>
        <w:jc w:val="both"/>
        <w:rPr>
          <w:sz w:val="24"/>
          <w:szCs w:val="24"/>
        </w:rPr>
      </w:pPr>
      <w:r w:rsidRPr="00F83440">
        <w:rPr>
          <w:sz w:val="24"/>
          <w:szCs w:val="24"/>
        </w:rPr>
        <w:t>Home</w:t>
      </w:r>
    </w:p>
    <w:p w14:paraId="6B4B53CD" w14:textId="5BEBD43B" w:rsidR="00374F5F" w:rsidRPr="00F83440" w:rsidRDefault="00374F5F" w:rsidP="00374F5F">
      <w:pPr>
        <w:pStyle w:val="Normal1"/>
        <w:widowControl w:val="0"/>
        <w:numPr>
          <w:ilvl w:val="0"/>
          <w:numId w:val="16"/>
        </w:numPr>
        <w:spacing w:line="360" w:lineRule="auto"/>
        <w:jc w:val="both"/>
        <w:rPr>
          <w:sz w:val="24"/>
          <w:szCs w:val="24"/>
        </w:rPr>
      </w:pPr>
      <w:r w:rsidRPr="00F83440">
        <w:rPr>
          <w:sz w:val="24"/>
          <w:szCs w:val="24"/>
        </w:rPr>
        <w:t>Expertise</w:t>
      </w:r>
    </w:p>
    <w:p w14:paraId="3B4B89A2" w14:textId="20983153" w:rsidR="00374F5F" w:rsidRPr="00F83440" w:rsidRDefault="00374F5F" w:rsidP="00374F5F">
      <w:pPr>
        <w:pStyle w:val="Normal1"/>
        <w:widowControl w:val="0"/>
        <w:numPr>
          <w:ilvl w:val="0"/>
          <w:numId w:val="16"/>
        </w:numPr>
        <w:spacing w:line="360" w:lineRule="auto"/>
        <w:jc w:val="both"/>
        <w:rPr>
          <w:sz w:val="24"/>
          <w:szCs w:val="24"/>
        </w:rPr>
      </w:pPr>
      <w:r w:rsidRPr="00F83440">
        <w:rPr>
          <w:sz w:val="24"/>
          <w:szCs w:val="24"/>
        </w:rPr>
        <w:t>Infrastructure item</w:t>
      </w:r>
    </w:p>
    <w:p w14:paraId="0139C71C" w14:textId="09A900D1" w:rsidR="00374F5F" w:rsidRPr="00F83440" w:rsidRDefault="00374F5F" w:rsidP="00374F5F">
      <w:pPr>
        <w:pStyle w:val="Normal1"/>
        <w:widowControl w:val="0"/>
        <w:numPr>
          <w:ilvl w:val="0"/>
          <w:numId w:val="16"/>
        </w:numPr>
        <w:spacing w:line="360" w:lineRule="auto"/>
        <w:jc w:val="both"/>
        <w:rPr>
          <w:sz w:val="24"/>
          <w:szCs w:val="24"/>
        </w:rPr>
      </w:pPr>
      <w:r w:rsidRPr="00F83440">
        <w:rPr>
          <w:sz w:val="24"/>
          <w:szCs w:val="24"/>
        </w:rPr>
        <w:t>About us</w:t>
      </w:r>
    </w:p>
    <w:p w14:paraId="339111BA" w14:textId="4AC6E0C2" w:rsidR="00374F5F" w:rsidRPr="00F83440" w:rsidRDefault="00374F5F" w:rsidP="00374F5F">
      <w:pPr>
        <w:pStyle w:val="Normal1"/>
        <w:widowControl w:val="0"/>
        <w:numPr>
          <w:ilvl w:val="0"/>
          <w:numId w:val="16"/>
        </w:numPr>
        <w:spacing w:line="360" w:lineRule="auto"/>
        <w:jc w:val="both"/>
        <w:rPr>
          <w:sz w:val="24"/>
          <w:szCs w:val="24"/>
        </w:rPr>
      </w:pPr>
      <w:r w:rsidRPr="00F83440">
        <w:rPr>
          <w:sz w:val="24"/>
          <w:szCs w:val="24"/>
        </w:rPr>
        <w:t>Project examples</w:t>
      </w:r>
    </w:p>
    <w:p w14:paraId="5F61ECD0" w14:textId="4AA957EE" w:rsidR="00374F5F" w:rsidRPr="00F83440" w:rsidRDefault="00374F5F" w:rsidP="00374F5F">
      <w:pPr>
        <w:pStyle w:val="Normal1"/>
        <w:widowControl w:val="0"/>
        <w:numPr>
          <w:ilvl w:val="0"/>
          <w:numId w:val="16"/>
        </w:numPr>
        <w:spacing w:line="360" w:lineRule="auto"/>
        <w:jc w:val="both"/>
        <w:rPr>
          <w:sz w:val="24"/>
          <w:szCs w:val="24"/>
        </w:rPr>
      </w:pPr>
      <w:r w:rsidRPr="00F83440">
        <w:rPr>
          <w:sz w:val="24"/>
          <w:szCs w:val="24"/>
        </w:rPr>
        <w:t>Contacts</w:t>
      </w:r>
    </w:p>
    <w:p w14:paraId="0309A05F" w14:textId="77777777" w:rsidR="00B325F9" w:rsidRPr="00F83440" w:rsidRDefault="00855389">
      <w:pPr>
        <w:pStyle w:val="Normal1"/>
        <w:widowControl w:val="0"/>
        <w:spacing w:line="360" w:lineRule="auto"/>
        <w:jc w:val="both"/>
        <w:rPr>
          <w:sz w:val="24"/>
          <w:szCs w:val="24"/>
        </w:rPr>
      </w:pPr>
      <w:r w:rsidRPr="00F83440">
        <w:rPr>
          <w:sz w:val="24"/>
          <w:szCs w:val="24"/>
        </w:rPr>
        <w:t>Jābūt iespējai katrai kontaktpersonai norādīt šādus atribūtus:</w:t>
      </w:r>
    </w:p>
    <w:p w14:paraId="235A0EB7"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fotoattēls;</w:t>
      </w:r>
    </w:p>
    <w:p w14:paraId="50F350C8"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vārds un uzvārds;</w:t>
      </w:r>
    </w:p>
    <w:p w14:paraId="216EF262"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amats;</w:t>
      </w:r>
    </w:p>
    <w:p w14:paraId="38555864" w14:textId="77777777" w:rsidR="00855389" w:rsidRPr="00F83440" w:rsidRDefault="00855389" w:rsidP="00855389">
      <w:pPr>
        <w:pStyle w:val="Normal1"/>
        <w:widowControl w:val="0"/>
        <w:numPr>
          <w:ilvl w:val="0"/>
          <w:numId w:val="8"/>
        </w:numPr>
        <w:spacing w:line="360" w:lineRule="auto"/>
        <w:jc w:val="both"/>
        <w:rPr>
          <w:sz w:val="24"/>
          <w:szCs w:val="24"/>
        </w:rPr>
      </w:pPr>
      <w:r w:rsidRPr="00F83440">
        <w:rPr>
          <w:sz w:val="24"/>
          <w:szCs w:val="24"/>
        </w:rPr>
        <w:t>saite uz Researchgate.net profilu;</w:t>
      </w:r>
    </w:p>
    <w:p w14:paraId="3D2CD669"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tālrunis;</w:t>
      </w:r>
    </w:p>
    <w:p w14:paraId="7C2A4B10" w14:textId="77777777" w:rsidR="00B325F9" w:rsidRPr="00F83440" w:rsidRDefault="00855389">
      <w:pPr>
        <w:pStyle w:val="Normal1"/>
        <w:widowControl w:val="0"/>
        <w:numPr>
          <w:ilvl w:val="0"/>
          <w:numId w:val="8"/>
        </w:numPr>
        <w:spacing w:line="360" w:lineRule="auto"/>
        <w:jc w:val="both"/>
        <w:rPr>
          <w:sz w:val="24"/>
          <w:szCs w:val="24"/>
        </w:rPr>
      </w:pPr>
      <w:r w:rsidRPr="00F83440">
        <w:rPr>
          <w:sz w:val="24"/>
          <w:szCs w:val="24"/>
        </w:rPr>
        <w:t>e-pasts.</w:t>
      </w:r>
    </w:p>
    <w:p w14:paraId="7D8EAB9B" w14:textId="77777777" w:rsidR="00B325F9" w:rsidRPr="00F83440" w:rsidRDefault="00B325F9">
      <w:pPr>
        <w:pStyle w:val="Normal1"/>
        <w:widowControl w:val="0"/>
        <w:spacing w:line="360" w:lineRule="auto"/>
        <w:jc w:val="both"/>
        <w:rPr>
          <w:sz w:val="24"/>
          <w:szCs w:val="24"/>
        </w:rPr>
      </w:pPr>
      <w:bookmarkStart w:id="110" w:name="_qsh70q" w:colFirst="0" w:colLast="0"/>
      <w:bookmarkEnd w:id="110"/>
    </w:p>
    <w:p w14:paraId="655A50D1" w14:textId="77777777" w:rsidR="00B325F9" w:rsidRPr="00F83440" w:rsidRDefault="00855389">
      <w:pPr>
        <w:pStyle w:val="Heading3"/>
        <w:numPr>
          <w:ilvl w:val="2"/>
          <w:numId w:val="11"/>
        </w:numPr>
        <w:ind w:left="0" w:firstLine="0"/>
        <w:rPr>
          <w:b w:val="0"/>
        </w:rPr>
      </w:pPr>
      <w:bookmarkStart w:id="111" w:name="_Toc507553427"/>
      <w:r w:rsidRPr="00F83440">
        <w:lastRenderedPageBreak/>
        <w:t>3.2.5. Vakanču modulis</w:t>
      </w:r>
      <w:bookmarkEnd w:id="111"/>
    </w:p>
    <w:p w14:paraId="54DB5756" w14:textId="77777777" w:rsidR="00B325F9" w:rsidRPr="00F83440" w:rsidRDefault="00855389">
      <w:pPr>
        <w:pStyle w:val="Normal1"/>
        <w:widowControl w:val="0"/>
        <w:spacing w:line="360" w:lineRule="auto"/>
        <w:ind w:firstLine="567"/>
        <w:jc w:val="both"/>
        <w:rPr>
          <w:sz w:val="24"/>
          <w:szCs w:val="24"/>
        </w:rPr>
      </w:pPr>
      <w:r w:rsidRPr="00F83440">
        <w:rPr>
          <w:sz w:val="24"/>
          <w:szCs w:val="24"/>
        </w:rPr>
        <w:t>Modulis paredzēts tīmekļa vietnē ievietojamo darba vakanču izveidošanai, rediģēšanai, aplūkošanai un dzēšanai. Katrai vakancei jāspēj norādīt tās nosaukumu, aprakstu un derīguma termiņu (cik ilgi vakance ir redzama tīmekļa vietnē).</w:t>
      </w:r>
    </w:p>
    <w:p w14:paraId="7DB27048" w14:textId="77777777" w:rsidR="00B325F9" w:rsidRPr="00F83440" w:rsidRDefault="00B325F9">
      <w:pPr>
        <w:pStyle w:val="Normal1"/>
        <w:widowControl w:val="0"/>
        <w:spacing w:line="360" w:lineRule="auto"/>
        <w:ind w:firstLine="567"/>
        <w:jc w:val="both"/>
        <w:rPr>
          <w:sz w:val="24"/>
          <w:szCs w:val="24"/>
        </w:rPr>
      </w:pPr>
    </w:p>
    <w:p w14:paraId="418A6587" w14:textId="77777777" w:rsidR="00B325F9" w:rsidRPr="00F83440" w:rsidRDefault="00855389" w:rsidP="009E3C29">
      <w:pPr>
        <w:pStyle w:val="Heading3"/>
      </w:pPr>
      <w:bookmarkStart w:id="112" w:name="_Toc507553428"/>
      <w:r w:rsidRPr="00F83440">
        <w:t>3.2.6. Modulis “Pieteikumi uz vakancēm”</w:t>
      </w:r>
      <w:bookmarkEnd w:id="112"/>
    </w:p>
    <w:p w14:paraId="7565D11E" w14:textId="77777777" w:rsidR="00B325F9" w:rsidRPr="00F83440" w:rsidRDefault="00855389">
      <w:pPr>
        <w:pStyle w:val="Normal1"/>
        <w:widowControl w:val="0"/>
        <w:spacing w:line="360" w:lineRule="auto"/>
        <w:ind w:firstLine="729"/>
        <w:jc w:val="both"/>
        <w:rPr>
          <w:sz w:val="24"/>
          <w:szCs w:val="24"/>
        </w:rPr>
      </w:pPr>
      <w:r w:rsidRPr="00F83440">
        <w:rPr>
          <w:sz w:val="24"/>
          <w:szCs w:val="24"/>
        </w:rPr>
        <w:t>Modulis paredzēts, lai atainotu pieteikumus uz izsludinātajām vakancēm. Atverot saņemto pieteikumu, ir jābūt redzamai visai pieteicēja iesniegtajai informācijai (ieskaitot pievienotos dokumentus), kā arī pieteikuma datumam.</w:t>
      </w:r>
    </w:p>
    <w:p w14:paraId="5E146D5F" w14:textId="77777777" w:rsidR="00B325F9" w:rsidRPr="00F83440" w:rsidRDefault="00B325F9">
      <w:pPr>
        <w:pStyle w:val="Normal1"/>
        <w:widowControl w:val="0"/>
        <w:spacing w:line="360" w:lineRule="auto"/>
        <w:ind w:firstLine="567"/>
        <w:jc w:val="both"/>
        <w:rPr>
          <w:sz w:val="24"/>
          <w:szCs w:val="24"/>
        </w:rPr>
      </w:pPr>
    </w:p>
    <w:p w14:paraId="50B4D0EB" w14:textId="77777777" w:rsidR="00B325F9" w:rsidRPr="00F83440" w:rsidRDefault="00855389" w:rsidP="009E3C29">
      <w:pPr>
        <w:pStyle w:val="Heading3"/>
      </w:pPr>
      <w:bookmarkStart w:id="113" w:name="_Toc507553429"/>
      <w:r w:rsidRPr="00F83440">
        <w:t>3.2.7. Klientu un partneru modulis</w:t>
      </w:r>
      <w:bookmarkEnd w:id="113"/>
    </w:p>
    <w:p w14:paraId="43BFA76E" w14:textId="77777777" w:rsidR="00B325F9" w:rsidRPr="00F83440" w:rsidRDefault="00855389">
      <w:pPr>
        <w:pStyle w:val="Normal1"/>
        <w:widowControl w:val="0"/>
        <w:spacing w:line="360" w:lineRule="auto"/>
        <w:ind w:firstLine="567"/>
        <w:jc w:val="both"/>
        <w:rPr>
          <w:sz w:val="24"/>
          <w:szCs w:val="24"/>
        </w:rPr>
      </w:pPr>
      <w:r w:rsidRPr="00F83440">
        <w:rPr>
          <w:sz w:val="24"/>
          <w:szCs w:val="24"/>
        </w:rPr>
        <w:t>Modulis paredzēts, lai izveidotu, rediģētu, aplūkotu un dzēstu tīmekļa vietnē ievietojamo klientu un partneru datus.</w:t>
      </w:r>
    </w:p>
    <w:p w14:paraId="2A86FB8E" w14:textId="77777777" w:rsidR="00B325F9" w:rsidRPr="00F83440" w:rsidRDefault="00855389">
      <w:pPr>
        <w:pStyle w:val="Normal1"/>
        <w:widowControl w:val="0"/>
        <w:spacing w:line="360" w:lineRule="auto"/>
        <w:jc w:val="both"/>
        <w:rPr>
          <w:sz w:val="24"/>
          <w:szCs w:val="24"/>
        </w:rPr>
      </w:pPr>
      <w:r w:rsidRPr="00F83440">
        <w:rPr>
          <w:sz w:val="24"/>
          <w:szCs w:val="24"/>
        </w:rPr>
        <w:t>Katram ierakstam ir jāsatur šādi atribūti:</w:t>
      </w:r>
    </w:p>
    <w:p w14:paraId="176D5333"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klienta vai partnera nosaukums;</w:t>
      </w:r>
    </w:p>
    <w:p w14:paraId="581D927C"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klienta vai partnera logo (attēls);</w:t>
      </w:r>
    </w:p>
    <w:p w14:paraId="0189796A" w14:textId="0208890B"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saite uz klienta vai partnera mājaslapu internetā</w:t>
      </w:r>
      <w:r w:rsidR="00ED0DD7" w:rsidRPr="00F83440">
        <w:rPr>
          <w:sz w:val="24"/>
          <w:szCs w:val="24"/>
        </w:rPr>
        <w:t xml:space="preserve"> vai iekšēju saiti</w:t>
      </w:r>
      <w:r w:rsidRPr="00F83440">
        <w:rPr>
          <w:sz w:val="24"/>
          <w:szCs w:val="24"/>
        </w:rPr>
        <w:t>.</w:t>
      </w:r>
    </w:p>
    <w:p w14:paraId="12038D3C" w14:textId="77777777" w:rsidR="00B325F9" w:rsidRPr="00F83440" w:rsidRDefault="00B325F9">
      <w:pPr>
        <w:pStyle w:val="Normal1"/>
        <w:widowControl w:val="0"/>
        <w:spacing w:line="360" w:lineRule="auto"/>
        <w:jc w:val="both"/>
        <w:rPr>
          <w:sz w:val="24"/>
          <w:szCs w:val="24"/>
        </w:rPr>
      </w:pPr>
    </w:p>
    <w:p w14:paraId="2D4DF357" w14:textId="6D46AB7D" w:rsidR="00B325F9" w:rsidRPr="00F83440" w:rsidRDefault="00855389" w:rsidP="009E3C29">
      <w:pPr>
        <w:pStyle w:val="Heading3"/>
      </w:pPr>
      <w:bookmarkStart w:id="114" w:name="_Toc507553430"/>
      <w:r w:rsidRPr="00F83440">
        <w:t xml:space="preserve">3.2.8. Projektu </w:t>
      </w:r>
      <w:r w:rsidR="002171B8" w:rsidRPr="00F83440">
        <w:t xml:space="preserve">piemēru </w:t>
      </w:r>
      <w:r w:rsidRPr="00F83440">
        <w:t>modulis</w:t>
      </w:r>
      <w:bookmarkEnd w:id="114"/>
    </w:p>
    <w:p w14:paraId="043765C1" w14:textId="77777777" w:rsidR="00A440C6" w:rsidRPr="00F83440" w:rsidRDefault="00855389">
      <w:pPr>
        <w:pStyle w:val="Normal1"/>
        <w:widowControl w:val="0"/>
        <w:spacing w:line="360" w:lineRule="auto"/>
        <w:ind w:firstLine="567"/>
        <w:jc w:val="both"/>
        <w:rPr>
          <w:sz w:val="24"/>
          <w:szCs w:val="24"/>
        </w:rPr>
      </w:pPr>
      <w:r w:rsidRPr="00F83440">
        <w:rPr>
          <w:sz w:val="24"/>
          <w:szCs w:val="24"/>
        </w:rPr>
        <w:t>Modulis paredzēts, lai izveidotu, rediģētu, aplūkotu un dzēstu tīmekļa vietnē ievietojamo projektu datus.</w:t>
      </w:r>
      <w:r w:rsidR="00A440C6" w:rsidRPr="00F83440">
        <w:rPr>
          <w:sz w:val="24"/>
          <w:szCs w:val="24"/>
        </w:rPr>
        <w:t xml:space="preserve"> Administratoram ir iespēja izvēlēties vienu no diviem lapas izkārtojumiem:</w:t>
      </w:r>
    </w:p>
    <w:p w14:paraId="227D2CF5" w14:textId="2DF2CEEE" w:rsidR="00B325F9" w:rsidRPr="00F83440" w:rsidRDefault="00A440C6" w:rsidP="00A440C6">
      <w:pPr>
        <w:pStyle w:val="Normal1"/>
        <w:widowControl w:val="0"/>
        <w:numPr>
          <w:ilvl w:val="0"/>
          <w:numId w:val="19"/>
        </w:numPr>
        <w:spacing w:line="360" w:lineRule="auto"/>
        <w:jc w:val="both"/>
        <w:rPr>
          <w:sz w:val="24"/>
          <w:szCs w:val="24"/>
        </w:rPr>
      </w:pPr>
      <w:r w:rsidRPr="00F83440">
        <w:rPr>
          <w:sz w:val="24"/>
          <w:szCs w:val="24"/>
        </w:rPr>
        <w:t>“Project examples A” – ja tiek piesaistīti mazāk kā 3 “services” un mazāk kā 3 “infrastructure” vienībās, tie tiek attēloti vienā sarakstā</w:t>
      </w:r>
    </w:p>
    <w:p w14:paraId="433F7C59" w14:textId="66213D5A" w:rsidR="00A440C6" w:rsidRPr="00F83440" w:rsidRDefault="00A440C6" w:rsidP="00A440C6">
      <w:pPr>
        <w:pStyle w:val="Normal1"/>
        <w:widowControl w:val="0"/>
        <w:numPr>
          <w:ilvl w:val="0"/>
          <w:numId w:val="19"/>
        </w:numPr>
        <w:spacing w:line="360" w:lineRule="auto"/>
        <w:jc w:val="both"/>
        <w:rPr>
          <w:sz w:val="24"/>
          <w:szCs w:val="24"/>
        </w:rPr>
      </w:pPr>
      <w:r w:rsidRPr="00F83440">
        <w:rPr>
          <w:sz w:val="24"/>
          <w:szCs w:val="24"/>
        </w:rPr>
        <w:t>“Project examples A” – ja tiek piesaistīti 3 vai vairāk “services” un 3 vai vairāk “infrastructure” vienības, tie tiek attēloti atsevišķos sarakstos.</w:t>
      </w:r>
    </w:p>
    <w:p w14:paraId="6C3E9B7E" w14:textId="77777777" w:rsidR="00A440C6" w:rsidRPr="00F83440" w:rsidRDefault="00A440C6" w:rsidP="00A440C6">
      <w:pPr>
        <w:pStyle w:val="Normal1"/>
        <w:widowControl w:val="0"/>
        <w:spacing w:line="360" w:lineRule="auto"/>
        <w:ind w:left="1344"/>
        <w:jc w:val="both"/>
        <w:rPr>
          <w:sz w:val="24"/>
          <w:szCs w:val="24"/>
        </w:rPr>
      </w:pPr>
    </w:p>
    <w:p w14:paraId="373274C1" w14:textId="77777777" w:rsidR="00B325F9" w:rsidRPr="00F83440" w:rsidRDefault="00855389">
      <w:pPr>
        <w:pStyle w:val="Normal1"/>
        <w:widowControl w:val="0"/>
        <w:spacing w:line="360" w:lineRule="auto"/>
        <w:jc w:val="both"/>
        <w:rPr>
          <w:sz w:val="24"/>
          <w:szCs w:val="24"/>
        </w:rPr>
      </w:pPr>
      <w:r w:rsidRPr="00F83440">
        <w:rPr>
          <w:sz w:val="24"/>
          <w:szCs w:val="24"/>
        </w:rPr>
        <w:t>Katram projektam ir jāsatur šādi atribūti:</w:t>
      </w:r>
    </w:p>
    <w:p w14:paraId="25B5E5B9"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nosaukums;</w:t>
      </w:r>
    </w:p>
    <w:p w14:paraId="4E3A9EA8"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aprakstošais teksts;</w:t>
      </w:r>
    </w:p>
    <w:p w14:paraId="39E57291" w14:textId="5F6FA458"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citāta teksts un tā autors (n</w:t>
      </w:r>
      <w:r w:rsidR="00C019F9" w:rsidRPr="00F83440">
        <w:rPr>
          <w:sz w:val="24"/>
          <w:szCs w:val="24"/>
        </w:rPr>
        <w:t xml:space="preserve">av </w:t>
      </w:r>
      <w:r w:rsidRPr="00F83440">
        <w:rPr>
          <w:sz w:val="24"/>
          <w:szCs w:val="24"/>
        </w:rPr>
        <w:t>obligāti);</w:t>
      </w:r>
    </w:p>
    <w:p w14:paraId="3268EEDB"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galvenais attēls;</w:t>
      </w:r>
    </w:p>
    <w:p w14:paraId="7EA01AA7" w14:textId="5900ADC4"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attēlu galerija (n</w:t>
      </w:r>
      <w:r w:rsidR="00C019F9" w:rsidRPr="00F83440">
        <w:rPr>
          <w:sz w:val="24"/>
          <w:szCs w:val="24"/>
        </w:rPr>
        <w:t xml:space="preserve">av </w:t>
      </w:r>
      <w:r w:rsidRPr="00F83440">
        <w:rPr>
          <w:sz w:val="24"/>
          <w:szCs w:val="24"/>
        </w:rPr>
        <w:t>obligāti);</w:t>
      </w:r>
    </w:p>
    <w:p w14:paraId="5F2B635D" w14:textId="0A172454"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iegultais kods videoklipam (n</w:t>
      </w:r>
      <w:r w:rsidR="00C019F9" w:rsidRPr="00F83440">
        <w:rPr>
          <w:sz w:val="24"/>
          <w:szCs w:val="24"/>
        </w:rPr>
        <w:t xml:space="preserve">av </w:t>
      </w:r>
      <w:r w:rsidRPr="00F83440">
        <w:rPr>
          <w:sz w:val="24"/>
          <w:szCs w:val="24"/>
        </w:rPr>
        <w:t>obligāti);</w:t>
      </w:r>
    </w:p>
    <w:p w14:paraId="50967325" w14:textId="34D9621D" w:rsidR="003B26FD" w:rsidRPr="00F83440" w:rsidRDefault="00CD4B96">
      <w:pPr>
        <w:pStyle w:val="Normal1"/>
        <w:widowControl w:val="0"/>
        <w:numPr>
          <w:ilvl w:val="0"/>
          <w:numId w:val="14"/>
        </w:numPr>
        <w:spacing w:line="360" w:lineRule="auto"/>
        <w:contextualSpacing/>
        <w:jc w:val="both"/>
        <w:rPr>
          <w:sz w:val="24"/>
          <w:szCs w:val="24"/>
        </w:rPr>
      </w:pPr>
      <w:r w:rsidRPr="00F83440">
        <w:rPr>
          <w:sz w:val="24"/>
          <w:szCs w:val="24"/>
        </w:rPr>
        <w:lastRenderedPageBreak/>
        <w:t xml:space="preserve">lejupielādējamā </w:t>
      </w:r>
      <w:r w:rsidR="003B26FD" w:rsidRPr="00F83440">
        <w:rPr>
          <w:sz w:val="24"/>
          <w:szCs w:val="24"/>
        </w:rPr>
        <w:t>datne (n</w:t>
      </w:r>
      <w:r w:rsidR="00C019F9" w:rsidRPr="00F83440">
        <w:rPr>
          <w:sz w:val="24"/>
          <w:szCs w:val="24"/>
        </w:rPr>
        <w:t xml:space="preserve">av </w:t>
      </w:r>
      <w:r w:rsidR="003B26FD" w:rsidRPr="00F83440">
        <w:rPr>
          <w:sz w:val="24"/>
          <w:szCs w:val="24"/>
        </w:rPr>
        <w:t>obligāti);</w:t>
      </w:r>
    </w:p>
    <w:p w14:paraId="1E8FD9CD"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projekta kategorija;</w:t>
      </w:r>
    </w:p>
    <w:p w14:paraId="0FA36059"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ar projektu saistītie pakalpojumi (var būt vairāki);</w:t>
      </w:r>
    </w:p>
    <w:p w14:paraId="78CF7B82" w14:textId="6FE50794" w:rsidR="003B26FD" w:rsidRPr="00F83440" w:rsidRDefault="003B26FD">
      <w:pPr>
        <w:pStyle w:val="Normal1"/>
        <w:widowControl w:val="0"/>
        <w:numPr>
          <w:ilvl w:val="0"/>
          <w:numId w:val="14"/>
        </w:numPr>
        <w:spacing w:line="360" w:lineRule="auto"/>
        <w:contextualSpacing/>
        <w:jc w:val="both"/>
        <w:rPr>
          <w:sz w:val="24"/>
          <w:szCs w:val="24"/>
        </w:rPr>
      </w:pPr>
      <w:r w:rsidRPr="00F83440">
        <w:rPr>
          <w:sz w:val="24"/>
          <w:szCs w:val="24"/>
        </w:rPr>
        <w:t>ar projektu saistītā infrastruktūra</w:t>
      </w:r>
      <w:r w:rsidR="00CD4B96" w:rsidRPr="00F83440">
        <w:rPr>
          <w:sz w:val="24"/>
          <w:szCs w:val="24"/>
        </w:rPr>
        <w:t xml:space="preserve"> (var būt vairāki)</w:t>
      </w:r>
      <w:r w:rsidRPr="00F83440">
        <w:rPr>
          <w:sz w:val="24"/>
          <w:szCs w:val="24"/>
        </w:rPr>
        <w:t xml:space="preserve">; </w:t>
      </w:r>
    </w:p>
    <w:p w14:paraId="13541E32" w14:textId="77777777" w:rsidR="000F5D54" w:rsidRPr="00F83440" w:rsidRDefault="000F5D54" w:rsidP="000F5D54">
      <w:pPr>
        <w:pStyle w:val="Normal1"/>
        <w:widowControl w:val="0"/>
        <w:numPr>
          <w:ilvl w:val="0"/>
          <w:numId w:val="14"/>
        </w:numPr>
        <w:spacing w:line="360" w:lineRule="auto"/>
        <w:contextualSpacing/>
        <w:jc w:val="both"/>
        <w:rPr>
          <w:sz w:val="24"/>
          <w:szCs w:val="24"/>
        </w:rPr>
      </w:pPr>
      <w:r w:rsidRPr="00F83440">
        <w:rPr>
          <w:sz w:val="24"/>
          <w:szCs w:val="24"/>
        </w:rPr>
        <w:t>ar pakalpojumu saistītās ekspertīzes (var būt vairākas);</w:t>
      </w:r>
    </w:p>
    <w:p w14:paraId="29A73E77" w14:textId="37887CA7" w:rsidR="005E6F7C" w:rsidRPr="00F83440" w:rsidRDefault="005E6F7C">
      <w:pPr>
        <w:pStyle w:val="Normal1"/>
        <w:widowControl w:val="0"/>
        <w:numPr>
          <w:ilvl w:val="0"/>
          <w:numId w:val="14"/>
        </w:numPr>
        <w:spacing w:line="360" w:lineRule="auto"/>
        <w:contextualSpacing/>
        <w:jc w:val="both"/>
        <w:rPr>
          <w:sz w:val="24"/>
          <w:szCs w:val="24"/>
        </w:rPr>
      </w:pPr>
      <w:r w:rsidRPr="00F83440">
        <w:rPr>
          <w:sz w:val="24"/>
          <w:szCs w:val="24"/>
        </w:rPr>
        <w:t>ar projektu saistītās personas</w:t>
      </w:r>
    </w:p>
    <w:p w14:paraId="09B3E5C4" w14:textId="1295C3D6"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kontaktpersona</w:t>
      </w:r>
      <w:r w:rsidR="005E6F7C" w:rsidRPr="00F83440">
        <w:rPr>
          <w:sz w:val="24"/>
          <w:szCs w:val="24"/>
        </w:rPr>
        <w:t xml:space="preserve"> (</w:t>
      </w:r>
      <w:r w:rsidR="00C019F9" w:rsidRPr="00F83440">
        <w:rPr>
          <w:sz w:val="24"/>
          <w:szCs w:val="24"/>
        </w:rPr>
        <w:t>nav obligāti</w:t>
      </w:r>
      <w:r w:rsidR="005E6F7C" w:rsidRPr="00F83440">
        <w:rPr>
          <w:sz w:val="24"/>
          <w:szCs w:val="24"/>
        </w:rPr>
        <w:t>)</w:t>
      </w:r>
      <w:r w:rsidRPr="00F83440">
        <w:rPr>
          <w:sz w:val="24"/>
          <w:szCs w:val="24"/>
        </w:rPr>
        <w:t>;</w:t>
      </w:r>
    </w:p>
    <w:p w14:paraId="558242DB" w14:textId="35E9825C" w:rsidR="00B325F9" w:rsidRPr="00F83440" w:rsidRDefault="00BD3A50">
      <w:pPr>
        <w:pStyle w:val="Normal1"/>
        <w:widowControl w:val="0"/>
        <w:numPr>
          <w:ilvl w:val="0"/>
          <w:numId w:val="14"/>
        </w:numPr>
        <w:spacing w:line="360" w:lineRule="auto"/>
        <w:contextualSpacing/>
        <w:jc w:val="both"/>
        <w:rPr>
          <w:sz w:val="24"/>
          <w:szCs w:val="24"/>
        </w:rPr>
      </w:pPr>
      <w:r w:rsidRPr="00F83440">
        <w:rPr>
          <w:sz w:val="24"/>
          <w:szCs w:val="24"/>
        </w:rPr>
        <w:t>Datums/laiks, kad projekts pievienots</w:t>
      </w:r>
      <w:r w:rsidR="00855389" w:rsidRPr="00F83440">
        <w:rPr>
          <w:sz w:val="24"/>
          <w:szCs w:val="24"/>
        </w:rPr>
        <w:t>;</w:t>
      </w:r>
    </w:p>
    <w:p w14:paraId="014B9D4F" w14:textId="2ADB115B" w:rsidR="00B325F9" w:rsidRPr="00F83440" w:rsidRDefault="000A3EA9" w:rsidP="00BD3A50">
      <w:pPr>
        <w:pStyle w:val="Normal1"/>
        <w:widowControl w:val="0"/>
        <w:numPr>
          <w:ilvl w:val="0"/>
          <w:numId w:val="14"/>
        </w:numPr>
        <w:spacing w:line="360" w:lineRule="auto"/>
        <w:contextualSpacing/>
        <w:jc w:val="both"/>
        <w:rPr>
          <w:sz w:val="24"/>
          <w:szCs w:val="24"/>
        </w:rPr>
      </w:pPr>
      <w:r w:rsidRPr="00F83440">
        <w:rPr>
          <w:sz w:val="24"/>
          <w:szCs w:val="24"/>
        </w:rPr>
        <w:t>projekta prioritāte (1-3, kas nosaka izcelšanas pakāpi un rādīšanas prioritāti</w:t>
      </w:r>
      <w:r w:rsidR="00BD3A50" w:rsidRPr="00F83440">
        <w:rPr>
          <w:sz w:val="24"/>
          <w:szCs w:val="24"/>
        </w:rPr>
        <w:t>; atsevišķa prioritāte – projektu nerādīt</w:t>
      </w:r>
      <w:r w:rsidRPr="00F83440">
        <w:rPr>
          <w:sz w:val="24"/>
          <w:szCs w:val="24"/>
        </w:rPr>
        <w:t>)</w:t>
      </w:r>
      <w:r w:rsidR="00BD3A50" w:rsidRPr="00F83440">
        <w:rPr>
          <w:sz w:val="24"/>
          <w:szCs w:val="24"/>
        </w:rPr>
        <w:t>.</w:t>
      </w:r>
    </w:p>
    <w:p w14:paraId="4CDE99B1" w14:textId="77777777" w:rsidR="00B325F9" w:rsidRPr="00F83440" w:rsidRDefault="00B325F9">
      <w:pPr>
        <w:pStyle w:val="Normal1"/>
        <w:widowControl w:val="0"/>
        <w:spacing w:line="360" w:lineRule="auto"/>
        <w:jc w:val="both"/>
        <w:rPr>
          <w:sz w:val="24"/>
          <w:szCs w:val="24"/>
        </w:rPr>
      </w:pPr>
    </w:p>
    <w:p w14:paraId="12BB0BC6" w14:textId="77777777" w:rsidR="00B325F9" w:rsidRPr="00F83440" w:rsidRDefault="00855389" w:rsidP="009E3C29">
      <w:pPr>
        <w:pStyle w:val="Heading3"/>
      </w:pPr>
      <w:bookmarkStart w:id="115" w:name="_Toc507553431"/>
      <w:r w:rsidRPr="00F83440">
        <w:t>3.2.9. Infrastruktūras objektu modulis</w:t>
      </w:r>
      <w:bookmarkEnd w:id="115"/>
    </w:p>
    <w:p w14:paraId="2CBF5C29" w14:textId="77777777" w:rsidR="00B325F9" w:rsidRPr="00F83440" w:rsidRDefault="00855389">
      <w:pPr>
        <w:pStyle w:val="Normal1"/>
        <w:widowControl w:val="0"/>
        <w:spacing w:line="360" w:lineRule="auto"/>
        <w:ind w:firstLine="567"/>
        <w:jc w:val="both"/>
        <w:rPr>
          <w:sz w:val="24"/>
          <w:szCs w:val="24"/>
        </w:rPr>
      </w:pPr>
      <w:r w:rsidRPr="00F83440">
        <w:rPr>
          <w:sz w:val="24"/>
          <w:szCs w:val="24"/>
        </w:rPr>
        <w:t>Modulis paredzēts, lai izveidotu, rediģētu, aplūkotu un dzēstu tīmekļa vietnē ievietojamo infrastruktūras objektu datus.</w:t>
      </w:r>
    </w:p>
    <w:p w14:paraId="443F5155" w14:textId="77777777" w:rsidR="00B325F9" w:rsidRPr="00F83440" w:rsidRDefault="00855389">
      <w:pPr>
        <w:pStyle w:val="Normal1"/>
        <w:widowControl w:val="0"/>
        <w:spacing w:line="360" w:lineRule="auto"/>
        <w:jc w:val="both"/>
        <w:rPr>
          <w:sz w:val="24"/>
          <w:szCs w:val="24"/>
        </w:rPr>
      </w:pPr>
      <w:r w:rsidRPr="00F83440">
        <w:rPr>
          <w:sz w:val="24"/>
          <w:szCs w:val="24"/>
        </w:rPr>
        <w:t>Katram  infrastruktūras objektam ir jāsatur šādi atribūti:</w:t>
      </w:r>
    </w:p>
    <w:p w14:paraId="4C200BCF"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nosaukums;</w:t>
      </w:r>
    </w:p>
    <w:p w14:paraId="0471ED8D"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aprakstošais teksts;</w:t>
      </w:r>
    </w:p>
    <w:p w14:paraId="21B2FC89"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galvenais attēls;</w:t>
      </w:r>
    </w:p>
    <w:p w14:paraId="6A8EE417"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pamatkategorija;</w:t>
      </w:r>
    </w:p>
    <w:p w14:paraId="06D13BC6"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apakškategorija;</w:t>
      </w:r>
    </w:p>
    <w:p w14:paraId="23EEC03F" w14:textId="4E2913F1"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tehnisko parametru tabula (</w:t>
      </w:r>
      <w:r w:rsidR="00C019F9" w:rsidRPr="00F83440">
        <w:rPr>
          <w:sz w:val="24"/>
          <w:szCs w:val="24"/>
        </w:rPr>
        <w:t xml:space="preserve">nav obligāti, jo </w:t>
      </w:r>
      <w:r w:rsidRPr="00F83440">
        <w:rPr>
          <w:sz w:val="24"/>
          <w:szCs w:val="24"/>
        </w:rPr>
        <w:t>var būt daļa no aprakstošā teksta);</w:t>
      </w:r>
    </w:p>
    <w:p w14:paraId="1951F5E6"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lejupielādējami dokumenti (var būt vairāki);</w:t>
      </w:r>
    </w:p>
    <w:p w14:paraId="78533731" w14:textId="21FDEAD4"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 xml:space="preserve">ar </w:t>
      </w:r>
      <w:r w:rsidR="005E6F7C" w:rsidRPr="00F83440">
        <w:rPr>
          <w:sz w:val="24"/>
          <w:szCs w:val="24"/>
        </w:rPr>
        <w:t xml:space="preserve">infrastruktūras objektu </w:t>
      </w:r>
      <w:r w:rsidRPr="00F83440">
        <w:rPr>
          <w:sz w:val="24"/>
          <w:szCs w:val="24"/>
        </w:rPr>
        <w:t>saistītie pakalpojumi (var būt vairāki);</w:t>
      </w:r>
    </w:p>
    <w:p w14:paraId="7D8CCF65" w14:textId="44240CCA" w:rsidR="005E6F7C" w:rsidRPr="00F83440" w:rsidRDefault="005E6F7C">
      <w:pPr>
        <w:pStyle w:val="Normal1"/>
        <w:widowControl w:val="0"/>
        <w:numPr>
          <w:ilvl w:val="0"/>
          <w:numId w:val="14"/>
        </w:numPr>
        <w:spacing w:line="360" w:lineRule="auto"/>
        <w:contextualSpacing/>
        <w:jc w:val="both"/>
        <w:rPr>
          <w:sz w:val="24"/>
          <w:szCs w:val="24"/>
        </w:rPr>
      </w:pPr>
      <w:r w:rsidRPr="00F83440">
        <w:rPr>
          <w:sz w:val="24"/>
          <w:szCs w:val="24"/>
        </w:rPr>
        <w:t>ar infrastruktūras objektu saistītie projekti (var būt vairāk);</w:t>
      </w:r>
    </w:p>
    <w:p w14:paraId="0FC8976C" w14:textId="77777777" w:rsidR="000F5D54" w:rsidRPr="00F83440" w:rsidRDefault="000F5D54" w:rsidP="000F5D54">
      <w:pPr>
        <w:pStyle w:val="Normal1"/>
        <w:widowControl w:val="0"/>
        <w:numPr>
          <w:ilvl w:val="0"/>
          <w:numId w:val="14"/>
        </w:numPr>
        <w:spacing w:line="360" w:lineRule="auto"/>
        <w:contextualSpacing/>
        <w:jc w:val="both"/>
        <w:rPr>
          <w:sz w:val="24"/>
          <w:szCs w:val="24"/>
        </w:rPr>
      </w:pPr>
      <w:r w:rsidRPr="00F83440">
        <w:rPr>
          <w:sz w:val="24"/>
          <w:szCs w:val="24"/>
        </w:rPr>
        <w:t>ar pakalpojumu saistītās ekspertīzes (var būt vairākas);</w:t>
      </w:r>
    </w:p>
    <w:p w14:paraId="3FA7BE5E" w14:textId="77777777" w:rsidR="005E6F7C" w:rsidRPr="00F83440" w:rsidRDefault="005E6F7C" w:rsidP="005E6F7C">
      <w:pPr>
        <w:pStyle w:val="Normal1"/>
        <w:widowControl w:val="0"/>
        <w:numPr>
          <w:ilvl w:val="0"/>
          <w:numId w:val="14"/>
        </w:numPr>
        <w:spacing w:line="360" w:lineRule="auto"/>
        <w:contextualSpacing/>
        <w:jc w:val="both"/>
        <w:rPr>
          <w:sz w:val="24"/>
          <w:szCs w:val="24"/>
        </w:rPr>
      </w:pPr>
      <w:r w:rsidRPr="00F83440">
        <w:rPr>
          <w:sz w:val="24"/>
          <w:szCs w:val="24"/>
        </w:rPr>
        <w:t>ar projektu saistītās personas</w:t>
      </w:r>
    </w:p>
    <w:p w14:paraId="2B794D4F" w14:textId="31359B83"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kontaktpersona</w:t>
      </w:r>
      <w:r w:rsidR="005E6F7C" w:rsidRPr="00F83440">
        <w:rPr>
          <w:sz w:val="24"/>
          <w:szCs w:val="24"/>
        </w:rPr>
        <w:t xml:space="preserve"> (</w:t>
      </w:r>
      <w:r w:rsidR="00C019F9" w:rsidRPr="00F83440">
        <w:rPr>
          <w:sz w:val="24"/>
          <w:szCs w:val="24"/>
        </w:rPr>
        <w:t>nav obligāti</w:t>
      </w:r>
      <w:r w:rsidR="005E6F7C" w:rsidRPr="00F83440">
        <w:rPr>
          <w:sz w:val="24"/>
          <w:szCs w:val="24"/>
        </w:rPr>
        <w:t>)</w:t>
      </w:r>
      <w:r w:rsidRPr="00F83440">
        <w:rPr>
          <w:sz w:val="24"/>
          <w:szCs w:val="24"/>
        </w:rPr>
        <w:t>.</w:t>
      </w:r>
    </w:p>
    <w:p w14:paraId="6797A8F0" w14:textId="77777777" w:rsidR="00B325F9" w:rsidRPr="00F83440" w:rsidRDefault="00B325F9">
      <w:pPr>
        <w:pStyle w:val="Heading3"/>
        <w:numPr>
          <w:ilvl w:val="2"/>
          <w:numId w:val="11"/>
        </w:numPr>
      </w:pPr>
      <w:bookmarkStart w:id="116" w:name="_m7uyzvwmnj6k" w:colFirst="0" w:colLast="0"/>
      <w:bookmarkEnd w:id="116"/>
    </w:p>
    <w:p w14:paraId="4038E5D7" w14:textId="77777777" w:rsidR="00B325F9" w:rsidRPr="00F83440" w:rsidRDefault="00855389">
      <w:pPr>
        <w:pStyle w:val="Heading3"/>
        <w:numPr>
          <w:ilvl w:val="2"/>
          <w:numId w:val="11"/>
        </w:numPr>
      </w:pPr>
      <w:bookmarkStart w:id="117" w:name="_Toc507553432"/>
      <w:r w:rsidRPr="00F83440">
        <w:t>3.2.10. Pakalpojumu modulis</w:t>
      </w:r>
      <w:bookmarkEnd w:id="117"/>
    </w:p>
    <w:p w14:paraId="61D63D19" w14:textId="77777777" w:rsidR="00B325F9" w:rsidRPr="00F83440" w:rsidRDefault="00855389">
      <w:pPr>
        <w:pStyle w:val="Normal1"/>
        <w:widowControl w:val="0"/>
        <w:spacing w:line="360" w:lineRule="auto"/>
        <w:ind w:firstLine="567"/>
        <w:jc w:val="both"/>
        <w:rPr>
          <w:sz w:val="24"/>
          <w:szCs w:val="24"/>
        </w:rPr>
      </w:pPr>
      <w:r w:rsidRPr="00F83440">
        <w:rPr>
          <w:sz w:val="24"/>
          <w:szCs w:val="24"/>
        </w:rPr>
        <w:t>Modulis paredzēts, lai izveidotu, rediģētu, aplūkotu un dzēstu tīmekļa vietnē ievietojamo pakalpojumu datus.</w:t>
      </w:r>
    </w:p>
    <w:p w14:paraId="72F2D9AC" w14:textId="77777777" w:rsidR="00B325F9" w:rsidRPr="00F83440" w:rsidRDefault="00855389">
      <w:pPr>
        <w:pStyle w:val="Normal1"/>
        <w:widowControl w:val="0"/>
        <w:spacing w:line="360" w:lineRule="auto"/>
        <w:jc w:val="both"/>
        <w:rPr>
          <w:sz w:val="24"/>
          <w:szCs w:val="24"/>
        </w:rPr>
      </w:pPr>
      <w:r w:rsidRPr="00F83440">
        <w:rPr>
          <w:sz w:val="24"/>
          <w:szCs w:val="24"/>
        </w:rPr>
        <w:t>Katram projektam ir jāsatur šādi atribūti:</w:t>
      </w:r>
    </w:p>
    <w:p w14:paraId="69958368"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nosaukums;</w:t>
      </w:r>
    </w:p>
    <w:p w14:paraId="27DF2A96"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lastRenderedPageBreak/>
        <w:t>aprakstošais teksts;</w:t>
      </w:r>
    </w:p>
    <w:p w14:paraId="398927A2" w14:textId="24171339" w:rsidR="00CD4B96" w:rsidRPr="00F83440" w:rsidRDefault="00CD4B96">
      <w:pPr>
        <w:pStyle w:val="Normal1"/>
        <w:widowControl w:val="0"/>
        <w:numPr>
          <w:ilvl w:val="0"/>
          <w:numId w:val="14"/>
        </w:numPr>
        <w:spacing w:line="360" w:lineRule="auto"/>
        <w:contextualSpacing/>
        <w:jc w:val="both"/>
        <w:rPr>
          <w:sz w:val="24"/>
          <w:szCs w:val="24"/>
        </w:rPr>
      </w:pPr>
      <w:r w:rsidRPr="00F83440">
        <w:rPr>
          <w:sz w:val="24"/>
          <w:szCs w:val="24"/>
        </w:rPr>
        <w:t>Kategorija;</w:t>
      </w:r>
    </w:p>
    <w:p w14:paraId="5DC2452C" w14:textId="7E5F2B8F" w:rsidR="00CD4B96" w:rsidRPr="00F83440" w:rsidRDefault="00CD4B96">
      <w:pPr>
        <w:pStyle w:val="Normal1"/>
        <w:widowControl w:val="0"/>
        <w:numPr>
          <w:ilvl w:val="0"/>
          <w:numId w:val="14"/>
        </w:numPr>
        <w:spacing w:line="360" w:lineRule="auto"/>
        <w:contextualSpacing/>
        <w:jc w:val="both"/>
        <w:rPr>
          <w:sz w:val="24"/>
          <w:szCs w:val="24"/>
        </w:rPr>
      </w:pPr>
      <w:r w:rsidRPr="00F83440">
        <w:rPr>
          <w:sz w:val="24"/>
          <w:szCs w:val="24"/>
        </w:rPr>
        <w:t>Apakškategorija;</w:t>
      </w:r>
    </w:p>
    <w:p w14:paraId="3771955C"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galvenais attēls;</w:t>
      </w:r>
    </w:p>
    <w:p w14:paraId="1B7BAE3C" w14:textId="709BC70E"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attēlu galerija (n</w:t>
      </w:r>
      <w:r w:rsidR="00C019F9" w:rsidRPr="00F83440">
        <w:rPr>
          <w:sz w:val="24"/>
          <w:szCs w:val="24"/>
        </w:rPr>
        <w:t xml:space="preserve">av </w:t>
      </w:r>
      <w:r w:rsidRPr="00F83440">
        <w:rPr>
          <w:sz w:val="24"/>
          <w:szCs w:val="24"/>
        </w:rPr>
        <w:t>obligāti);</w:t>
      </w:r>
    </w:p>
    <w:p w14:paraId="72D7F608" w14:textId="23305574"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iegultais kods videoklipam (n</w:t>
      </w:r>
      <w:r w:rsidR="00C019F9" w:rsidRPr="00F83440">
        <w:rPr>
          <w:sz w:val="24"/>
          <w:szCs w:val="24"/>
        </w:rPr>
        <w:t xml:space="preserve">av </w:t>
      </w:r>
      <w:r w:rsidRPr="00F83440">
        <w:rPr>
          <w:sz w:val="24"/>
          <w:szCs w:val="24"/>
        </w:rPr>
        <w:t>obligāti);</w:t>
      </w:r>
    </w:p>
    <w:p w14:paraId="28042CA4" w14:textId="050BDBEA" w:rsidR="00CD4B96" w:rsidRPr="00F83440" w:rsidRDefault="00CD4B96">
      <w:pPr>
        <w:pStyle w:val="Normal1"/>
        <w:widowControl w:val="0"/>
        <w:numPr>
          <w:ilvl w:val="0"/>
          <w:numId w:val="14"/>
        </w:numPr>
        <w:spacing w:line="360" w:lineRule="auto"/>
        <w:contextualSpacing/>
        <w:jc w:val="both"/>
        <w:rPr>
          <w:sz w:val="24"/>
          <w:szCs w:val="24"/>
        </w:rPr>
      </w:pPr>
      <w:r w:rsidRPr="00F83440">
        <w:rPr>
          <w:sz w:val="24"/>
          <w:szCs w:val="24"/>
        </w:rPr>
        <w:t xml:space="preserve">lejupielādējamā datne (nav obligāti); </w:t>
      </w:r>
    </w:p>
    <w:p w14:paraId="6206809F" w14:textId="2449385E"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ar pakalpojumu saistītie infrastruktūras objekti</w:t>
      </w:r>
      <w:r w:rsidR="00CD4B96" w:rsidRPr="00F83440">
        <w:rPr>
          <w:sz w:val="24"/>
          <w:szCs w:val="24"/>
        </w:rPr>
        <w:t xml:space="preserve"> </w:t>
      </w:r>
      <w:r w:rsidRPr="00F83440">
        <w:rPr>
          <w:sz w:val="24"/>
          <w:szCs w:val="24"/>
        </w:rPr>
        <w:t>(var būt vairāki);</w:t>
      </w:r>
    </w:p>
    <w:p w14:paraId="2E814D5F" w14:textId="0833FBE0"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ar pakalpojumu saistītie projekti (var būt vairāki);</w:t>
      </w:r>
    </w:p>
    <w:p w14:paraId="4D527A25" w14:textId="0277B9AA" w:rsidR="000F5D54" w:rsidRPr="00F83440" w:rsidRDefault="000F5D54">
      <w:pPr>
        <w:pStyle w:val="Normal1"/>
        <w:widowControl w:val="0"/>
        <w:numPr>
          <w:ilvl w:val="0"/>
          <w:numId w:val="14"/>
        </w:numPr>
        <w:spacing w:line="360" w:lineRule="auto"/>
        <w:contextualSpacing/>
        <w:jc w:val="both"/>
        <w:rPr>
          <w:sz w:val="24"/>
          <w:szCs w:val="24"/>
        </w:rPr>
      </w:pPr>
      <w:r w:rsidRPr="00F83440">
        <w:rPr>
          <w:sz w:val="24"/>
          <w:szCs w:val="24"/>
        </w:rPr>
        <w:t>ar pakalpojumu saistītās ekspertīzes (var būt vairākas);</w:t>
      </w:r>
    </w:p>
    <w:p w14:paraId="33431AD3" w14:textId="77777777" w:rsidR="005E6F7C" w:rsidRPr="00F83440" w:rsidRDefault="005E6F7C" w:rsidP="005E6F7C">
      <w:pPr>
        <w:pStyle w:val="Normal1"/>
        <w:widowControl w:val="0"/>
        <w:numPr>
          <w:ilvl w:val="0"/>
          <w:numId w:val="14"/>
        </w:numPr>
        <w:spacing w:line="360" w:lineRule="auto"/>
        <w:contextualSpacing/>
        <w:jc w:val="both"/>
        <w:rPr>
          <w:sz w:val="24"/>
          <w:szCs w:val="24"/>
        </w:rPr>
      </w:pPr>
      <w:r w:rsidRPr="00F83440">
        <w:rPr>
          <w:sz w:val="24"/>
          <w:szCs w:val="24"/>
        </w:rPr>
        <w:t>ar projektu saistītās personas</w:t>
      </w:r>
    </w:p>
    <w:p w14:paraId="318207C9" w14:textId="104B163D"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kontaktpersona</w:t>
      </w:r>
      <w:r w:rsidR="005E6F7C" w:rsidRPr="00F83440">
        <w:rPr>
          <w:sz w:val="24"/>
          <w:szCs w:val="24"/>
        </w:rPr>
        <w:t xml:space="preserve"> (</w:t>
      </w:r>
      <w:r w:rsidR="00C019F9" w:rsidRPr="00F83440">
        <w:rPr>
          <w:sz w:val="24"/>
          <w:szCs w:val="24"/>
        </w:rPr>
        <w:t>nav obligāti</w:t>
      </w:r>
      <w:r w:rsidR="005E6F7C" w:rsidRPr="00F83440">
        <w:rPr>
          <w:sz w:val="24"/>
          <w:szCs w:val="24"/>
        </w:rPr>
        <w:t>)</w:t>
      </w:r>
      <w:r w:rsidRPr="00F83440">
        <w:rPr>
          <w:sz w:val="24"/>
          <w:szCs w:val="24"/>
        </w:rPr>
        <w:t>.</w:t>
      </w:r>
    </w:p>
    <w:p w14:paraId="64716E6D" w14:textId="25E21F2B" w:rsidR="00B325F9" w:rsidRPr="00F83440" w:rsidRDefault="00B325F9">
      <w:pPr>
        <w:pStyle w:val="Normal1"/>
      </w:pPr>
    </w:p>
    <w:p w14:paraId="6ED27B47" w14:textId="2FE54A94" w:rsidR="000F5D54" w:rsidRPr="00F83440" w:rsidRDefault="000F5D54" w:rsidP="00305330">
      <w:pPr>
        <w:pStyle w:val="Heading3"/>
        <w:numPr>
          <w:ilvl w:val="2"/>
          <w:numId w:val="11"/>
        </w:numPr>
      </w:pPr>
      <w:bookmarkStart w:id="118" w:name="_Toc507553433"/>
      <w:r w:rsidRPr="00F83440">
        <w:t>3.2.11. Ekspertīzes modulis</w:t>
      </w:r>
      <w:bookmarkEnd w:id="118"/>
    </w:p>
    <w:p w14:paraId="0A6ACB7D" w14:textId="2AF475D7" w:rsidR="000F5D54" w:rsidRPr="00F83440" w:rsidRDefault="000F5D54">
      <w:pPr>
        <w:pStyle w:val="Normal1"/>
        <w:rPr>
          <w:sz w:val="24"/>
          <w:szCs w:val="24"/>
        </w:rPr>
      </w:pPr>
    </w:p>
    <w:p w14:paraId="7F598501" w14:textId="0A483063" w:rsidR="000F5D54" w:rsidRPr="00F83440" w:rsidRDefault="000F5D54">
      <w:pPr>
        <w:pStyle w:val="Normal1"/>
        <w:rPr>
          <w:sz w:val="24"/>
          <w:szCs w:val="24"/>
        </w:rPr>
      </w:pPr>
      <w:r w:rsidRPr="00F83440">
        <w:rPr>
          <w:sz w:val="24"/>
          <w:szCs w:val="24"/>
        </w:rPr>
        <w:tab/>
        <w:t>Modulis paredzēts, lai parādītu un rediģētu saikni starp ekspertīzēm (</w:t>
      </w:r>
      <w:r w:rsidRPr="00F83440">
        <w:rPr>
          <w:i/>
          <w:sz w:val="24"/>
          <w:szCs w:val="24"/>
        </w:rPr>
        <w:t>expertize</w:t>
      </w:r>
      <w:r w:rsidRPr="00F83440">
        <w:rPr>
          <w:sz w:val="24"/>
          <w:szCs w:val="24"/>
        </w:rPr>
        <w:t xml:space="preserve">) un ar tām saistājiem projektu piemēriem, pakalpojumiem, infrastruktūru. </w:t>
      </w:r>
    </w:p>
    <w:p w14:paraId="490D04FD" w14:textId="2B851B7D" w:rsidR="000F5D54" w:rsidRPr="00F83440" w:rsidRDefault="000F5D54" w:rsidP="000F5D54">
      <w:pPr>
        <w:pStyle w:val="Normal1"/>
      </w:pPr>
      <w:r w:rsidRPr="00F83440">
        <w:tab/>
      </w:r>
    </w:p>
    <w:p w14:paraId="6EA64594" w14:textId="77777777" w:rsidR="00B325F9" w:rsidRPr="00F83440" w:rsidRDefault="00B325F9">
      <w:pPr>
        <w:pStyle w:val="Normal1"/>
      </w:pPr>
    </w:p>
    <w:p w14:paraId="7BC833E0" w14:textId="2BA0E67F" w:rsidR="00B325F9" w:rsidRPr="00F83440" w:rsidRDefault="00855389">
      <w:pPr>
        <w:pStyle w:val="Heading3"/>
        <w:numPr>
          <w:ilvl w:val="2"/>
          <w:numId w:val="11"/>
        </w:numPr>
      </w:pPr>
      <w:bookmarkStart w:id="119" w:name="_Toc507553434"/>
      <w:r w:rsidRPr="00F83440">
        <w:t>3.2.1</w:t>
      </w:r>
      <w:r w:rsidR="000F5D54" w:rsidRPr="00F83440">
        <w:t>2</w:t>
      </w:r>
      <w:r w:rsidRPr="00F83440">
        <w:t xml:space="preserve">. Filtru </w:t>
      </w:r>
      <w:r w:rsidR="004078F2" w:rsidRPr="00F83440">
        <w:t xml:space="preserve">un </w:t>
      </w:r>
      <w:r w:rsidRPr="00F83440">
        <w:t xml:space="preserve">kategoriju </w:t>
      </w:r>
      <w:r w:rsidR="004078F2" w:rsidRPr="00F83440">
        <w:t xml:space="preserve">pārvaldības </w:t>
      </w:r>
      <w:r w:rsidRPr="00F83440">
        <w:t>modulis</w:t>
      </w:r>
      <w:bookmarkEnd w:id="119"/>
    </w:p>
    <w:p w14:paraId="2B32629D" w14:textId="6F58811A" w:rsidR="004078F2" w:rsidRPr="00F83440" w:rsidRDefault="004078F2" w:rsidP="00EC1A5F">
      <w:pPr>
        <w:pStyle w:val="Normal1"/>
        <w:spacing w:line="360" w:lineRule="auto"/>
        <w:ind w:firstLine="567"/>
        <w:rPr>
          <w:sz w:val="24"/>
          <w:szCs w:val="24"/>
        </w:rPr>
      </w:pPr>
      <w:r w:rsidRPr="00F83440">
        <w:rPr>
          <w:sz w:val="24"/>
          <w:szCs w:val="24"/>
        </w:rPr>
        <w:t xml:space="preserve">Pakalpojumiem, infrastruktūrai ir savas kategorijas, kuras izmanto arī projektu piemēru modulī. Šeit aprakstīts šo kategoriju pārvaldības modulis, kurš nodrošina visu tīmekļa vietnē izmantoto kategoriju un to hierarhijas izveidi un rediģēšanu. Modulim jānodrošina katras kategorijas unikālais kods, rediģējams nosaukums, aizliegums dzēst jau izmantotās kategorijas. </w:t>
      </w:r>
    </w:p>
    <w:p w14:paraId="4A7B14FB" w14:textId="54A75D5D" w:rsidR="00B325F9" w:rsidRPr="00F83440" w:rsidRDefault="00855389">
      <w:pPr>
        <w:pStyle w:val="Normal1"/>
        <w:widowControl w:val="0"/>
        <w:spacing w:line="360" w:lineRule="auto"/>
        <w:ind w:firstLine="567"/>
        <w:jc w:val="both"/>
        <w:rPr>
          <w:sz w:val="24"/>
          <w:szCs w:val="24"/>
        </w:rPr>
      </w:pPr>
      <w:r w:rsidRPr="00F83440">
        <w:rPr>
          <w:sz w:val="24"/>
          <w:szCs w:val="24"/>
        </w:rPr>
        <w:t>Modulis paredzēts, lai izveidotu, rediģētu, aplūkotu un dzēstu tīmekļa vietnē izmantoto meklēšanas jeb atlases filtru kategorijas.</w:t>
      </w:r>
      <w:r w:rsidR="002171B8" w:rsidRPr="00F83440">
        <w:rPr>
          <w:sz w:val="24"/>
          <w:szCs w:val="24"/>
        </w:rPr>
        <w:t xml:space="preserve"> </w:t>
      </w:r>
    </w:p>
    <w:p w14:paraId="6EE0BDB8" w14:textId="77777777" w:rsidR="00B325F9" w:rsidRPr="00F83440" w:rsidRDefault="00855389">
      <w:pPr>
        <w:pStyle w:val="Normal1"/>
        <w:widowControl w:val="0"/>
        <w:spacing w:line="360" w:lineRule="auto"/>
        <w:jc w:val="both"/>
        <w:rPr>
          <w:sz w:val="24"/>
          <w:szCs w:val="24"/>
        </w:rPr>
      </w:pPr>
      <w:r w:rsidRPr="00F83440">
        <w:rPr>
          <w:sz w:val="24"/>
          <w:szCs w:val="24"/>
        </w:rPr>
        <w:t>Katrai kategorijai ir jāsatur šādi atribūti:</w:t>
      </w:r>
    </w:p>
    <w:p w14:paraId="3EDB2232"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nosaukums;</w:t>
      </w:r>
    </w:p>
    <w:p w14:paraId="77BBB6CC" w14:textId="77777777" w:rsidR="00B325F9" w:rsidRPr="00F83440" w:rsidRDefault="00855389">
      <w:pPr>
        <w:pStyle w:val="Normal1"/>
        <w:widowControl w:val="0"/>
        <w:numPr>
          <w:ilvl w:val="0"/>
          <w:numId w:val="14"/>
        </w:numPr>
        <w:spacing w:line="360" w:lineRule="auto"/>
        <w:contextualSpacing/>
        <w:jc w:val="both"/>
        <w:rPr>
          <w:sz w:val="24"/>
          <w:szCs w:val="24"/>
        </w:rPr>
      </w:pPr>
      <w:r w:rsidRPr="00F83440">
        <w:rPr>
          <w:sz w:val="24"/>
          <w:szCs w:val="24"/>
        </w:rPr>
        <w:t>atzīme par to, ka tā ir pamatkategorija vai apakškategorija (ja apakškategorija, tad papildus jānorāda šīs kategorijas virskategorija jeb pamatkategorija).</w:t>
      </w:r>
    </w:p>
    <w:p w14:paraId="776099C1" w14:textId="77777777" w:rsidR="00B325F9" w:rsidRPr="00F83440" w:rsidRDefault="00B325F9">
      <w:pPr>
        <w:pStyle w:val="Normal1"/>
        <w:widowControl w:val="0"/>
        <w:spacing w:line="360" w:lineRule="auto"/>
        <w:jc w:val="both"/>
        <w:rPr>
          <w:sz w:val="24"/>
          <w:szCs w:val="24"/>
        </w:rPr>
      </w:pPr>
    </w:p>
    <w:p w14:paraId="4FF785D0" w14:textId="7555FC79" w:rsidR="00B325F9" w:rsidRPr="00F83440" w:rsidRDefault="00855389">
      <w:pPr>
        <w:pStyle w:val="Heading3"/>
        <w:numPr>
          <w:ilvl w:val="2"/>
          <w:numId w:val="11"/>
        </w:numPr>
      </w:pPr>
      <w:bookmarkStart w:id="120" w:name="_Toc507553435"/>
      <w:r w:rsidRPr="00F83440">
        <w:t>3.2.1</w:t>
      </w:r>
      <w:r w:rsidR="000F5D54" w:rsidRPr="00F83440">
        <w:t>3</w:t>
      </w:r>
      <w:r w:rsidRPr="00F83440">
        <w:t>. Modulis “Jautājumi par ekspertīzēm”</w:t>
      </w:r>
      <w:bookmarkEnd w:id="120"/>
    </w:p>
    <w:p w14:paraId="65D54A69" w14:textId="77777777" w:rsidR="00B325F9" w:rsidRPr="00F83440" w:rsidRDefault="00855389">
      <w:pPr>
        <w:pStyle w:val="Normal1"/>
        <w:widowControl w:val="0"/>
        <w:spacing w:line="360" w:lineRule="auto"/>
        <w:ind w:firstLine="729"/>
        <w:jc w:val="both"/>
        <w:rPr>
          <w:sz w:val="24"/>
          <w:szCs w:val="24"/>
        </w:rPr>
      </w:pPr>
      <w:bookmarkStart w:id="121" w:name="_ylfht8rxxhdl" w:colFirst="0" w:colLast="0"/>
      <w:bookmarkEnd w:id="121"/>
      <w:r w:rsidRPr="00F83440">
        <w:rPr>
          <w:sz w:val="24"/>
          <w:szCs w:val="24"/>
        </w:rPr>
        <w:t>Modulis paredzēts, lai atainotu no tīmekļa vietnes iesūtītos jautājumus par ekspertīzēm.</w:t>
      </w:r>
    </w:p>
    <w:p w14:paraId="429493C8" w14:textId="77777777" w:rsidR="00B325F9" w:rsidRPr="00F83440" w:rsidRDefault="00B325F9">
      <w:pPr>
        <w:pStyle w:val="Normal1"/>
        <w:widowControl w:val="0"/>
        <w:spacing w:line="360" w:lineRule="auto"/>
        <w:jc w:val="both"/>
      </w:pPr>
    </w:p>
    <w:p w14:paraId="58F6403D" w14:textId="3C88D55A" w:rsidR="00B325F9" w:rsidRPr="00F83440" w:rsidRDefault="00855389">
      <w:pPr>
        <w:pStyle w:val="Heading3"/>
        <w:numPr>
          <w:ilvl w:val="2"/>
          <w:numId w:val="11"/>
        </w:numPr>
        <w:ind w:left="0" w:firstLine="0"/>
        <w:rPr>
          <w:b w:val="0"/>
        </w:rPr>
      </w:pPr>
      <w:bookmarkStart w:id="122" w:name="_Toc507553436"/>
      <w:r w:rsidRPr="00F83440">
        <w:lastRenderedPageBreak/>
        <w:t>3.2.1</w:t>
      </w:r>
      <w:r w:rsidR="000F5D54" w:rsidRPr="00F83440">
        <w:t>4</w:t>
      </w:r>
      <w:r w:rsidRPr="00F83440">
        <w:t>. Lietotāju modulis</w:t>
      </w:r>
      <w:bookmarkEnd w:id="122"/>
    </w:p>
    <w:p w14:paraId="4A2C0532" w14:textId="2FB4F6DA" w:rsidR="002171B8" w:rsidRPr="00F83440" w:rsidRDefault="00855389" w:rsidP="00BE61CE">
      <w:pPr>
        <w:pStyle w:val="Normal1"/>
        <w:widowControl w:val="0"/>
        <w:spacing w:line="360" w:lineRule="auto"/>
        <w:ind w:firstLine="567"/>
        <w:jc w:val="both"/>
        <w:rPr>
          <w:sz w:val="24"/>
          <w:szCs w:val="24"/>
        </w:rPr>
      </w:pPr>
      <w:r w:rsidRPr="00F83440">
        <w:rPr>
          <w:sz w:val="24"/>
          <w:szCs w:val="24"/>
        </w:rPr>
        <w:t>Modulis paredzēts SVS administratoru profilu izveidošanai, rediģēšanai (ieskaitot paroles maiņu), dzēšanai un administratoru piekļuves tiesību kontrolei. Moduļa izstrādē jāņem vērā šī dokumenta apakšnodaļā "SVS prasības" iekļautās prasības.</w:t>
      </w:r>
      <w:r w:rsidR="004078F2" w:rsidRPr="00F83440">
        <w:rPr>
          <w:sz w:val="24"/>
          <w:szCs w:val="24"/>
        </w:rPr>
        <w:t xml:space="preserve"> </w:t>
      </w:r>
    </w:p>
    <w:p w14:paraId="02214488" w14:textId="39AA37D4" w:rsidR="00780947" w:rsidRPr="00F83440" w:rsidRDefault="00780947">
      <w:pPr>
        <w:rPr>
          <w:sz w:val="24"/>
          <w:szCs w:val="24"/>
        </w:rPr>
      </w:pPr>
      <w:r w:rsidRPr="00F83440">
        <w:rPr>
          <w:sz w:val="24"/>
          <w:szCs w:val="24"/>
        </w:rPr>
        <w:br w:type="page"/>
      </w:r>
    </w:p>
    <w:p w14:paraId="522C8D91" w14:textId="42543F2C" w:rsidR="002C73F3" w:rsidRPr="00F83440" w:rsidRDefault="00A425AC" w:rsidP="00A425AC">
      <w:pPr>
        <w:pStyle w:val="Heading1"/>
      </w:pPr>
      <w:bookmarkStart w:id="123" w:name="_Toc507553437"/>
      <w:r w:rsidRPr="00F83440">
        <w:lastRenderedPageBreak/>
        <w:t xml:space="preserve">4. </w:t>
      </w:r>
      <w:r w:rsidR="00780947" w:rsidRPr="00F83440">
        <w:t>Satura veidošana</w:t>
      </w:r>
      <w:bookmarkEnd w:id="123"/>
    </w:p>
    <w:p w14:paraId="1A7B0EFA" w14:textId="77D4C662" w:rsidR="00780947" w:rsidRPr="00F83440" w:rsidRDefault="00780947" w:rsidP="005507DF">
      <w:pPr>
        <w:pStyle w:val="Normal1"/>
        <w:spacing w:line="360" w:lineRule="auto"/>
        <w:jc w:val="both"/>
        <w:rPr>
          <w:sz w:val="24"/>
        </w:rPr>
      </w:pPr>
      <w:r w:rsidRPr="00F83440">
        <w:rPr>
          <w:sz w:val="24"/>
        </w:rPr>
        <w:t>Pretendentam piedāvājumā jāiekļauj teksta un vizuālā satura izveide materize.com mājas lapai, kas balstīta atslēgas vārdu izpētes (jāiekļauj piedāvājumā) rezultātiem un lietojamības labo praksi. Viss saturs jāveido angļu valodā.</w:t>
      </w:r>
    </w:p>
    <w:p w14:paraId="7FDF1BF0" w14:textId="2E48DD95" w:rsidR="00780947" w:rsidRPr="00F83440" w:rsidRDefault="00780947" w:rsidP="00780947">
      <w:pPr>
        <w:pStyle w:val="Normal1"/>
        <w:spacing w:line="360" w:lineRule="auto"/>
        <w:rPr>
          <w:sz w:val="24"/>
        </w:rPr>
      </w:pPr>
      <w:r w:rsidRPr="00F83440">
        <w:rPr>
          <w:sz w:val="24"/>
        </w:rPr>
        <w:t>Satura vienības:</w:t>
      </w:r>
    </w:p>
    <w:p w14:paraId="50D0CF26" w14:textId="57EFEDFF" w:rsidR="00780947" w:rsidRPr="00F83440" w:rsidRDefault="00780947" w:rsidP="00305330">
      <w:pPr>
        <w:pStyle w:val="ListParagraph"/>
        <w:numPr>
          <w:ilvl w:val="1"/>
          <w:numId w:val="17"/>
        </w:numPr>
        <w:spacing w:line="360" w:lineRule="auto"/>
        <w:rPr>
          <w:sz w:val="24"/>
        </w:rPr>
      </w:pPr>
      <w:r w:rsidRPr="00F83440">
        <w:rPr>
          <w:sz w:val="24"/>
        </w:rPr>
        <w:t>Pirmā lapa (1 lapa)</w:t>
      </w:r>
    </w:p>
    <w:p w14:paraId="75A7C3F6" w14:textId="57BC8ED3" w:rsidR="00780947" w:rsidRPr="00F83440" w:rsidRDefault="00780947" w:rsidP="00305330">
      <w:pPr>
        <w:pStyle w:val="ListParagraph"/>
        <w:numPr>
          <w:ilvl w:val="1"/>
          <w:numId w:val="17"/>
        </w:numPr>
        <w:spacing w:line="360" w:lineRule="auto"/>
        <w:rPr>
          <w:sz w:val="24"/>
        </w:rPr>
      </w:pPr>
      <w:r w:rsidRPr="00F83440">
        <w:rPr>
          <w:sz w:val="24"/>
        </w:rPr>
        <w:t>Expertise  (1 lapa)</w:t>
      </w:r>
    </w:p>
    <w:p w14:paraId="4015A86E" w14:textId="1E29E161" w:rsidR="00780947" w:rsidRPr="00F83440" w:rsidRDefault="00780947" w:rsidP="00305330">
      <w:pPr>
        <w:pStyle w:val="ListParagraph"/>
        <w:numPr>
          <w:ilvl w:val="1"/>
          <w:numId w:val="17"/>
        </w:numPr>
        <w:spacing w:line="360" w:lineRule="auto"/>
        <w:rPr>
          <w:sz w:val="24"/>
        </w:rPr>
      </w:pPr>
      <w:r w:rsidRPr="00F83440">
        <w:rPr>
          <w:sz w:val="24"/>
        </w:rPr>
        <w:t>Expertise atvērts skats (</w:t>
      </w:r>
      <w:r w:rsidR="005507DF" w:rsidRPr="00F83440">
        <w:rPr>
          <w:sz w:val="24"/>
        </w:rPr>
        <w:t>5</w:t>
      </w:r>
      <w:r w:rsidRPr="00F83440">
        <w:rPr>
          <w:sz w:val="24"/>
        </w:rPr>
        <w:t xml:space="preserve"> lapa</w:t>
      </w:r>
      <w:r w:rsidR="004233F4" w:rsidRPr="00F83440">
        <w:rPr>
          <w:sz w:val="24"/>
        </w:rPr>
        <w:t>s</w:t>
      </w:r>
      <w:r w:rsidRPr="00F83440">
        <w:rPr>
          <w:sz w:val="24"/>
        </w:rPr>
        <w:t>)</w:t>
      </w:r>
    </w:p>
    <w:p w14:paraId="05313DF7" w14:textId="5AA225AB" w:rsidR="005507DF" w:rsidRPr="00F83440" w:rsidRDefault="005507DF" w:rsidP="00305330">
      <w:pPr>
        <w:pStyle w:val="ListParagraph"/>
        <w:numPr>
          <w:ilvl w:val="1"/>
          <w:numId w:val="17"/>
        </w:numPr>
        <w:spacing w:line="360" w:lineRule="auto"/>
        <w:rPr>
          <w:sz w:val="24"/>
        </w:rPr>
      </w:pPr>
      <w:r w:rsidRPr="00F83440">
        <w:rPr>
          <w:sz w:val="24"/>
        </w:rPr>
        <w:t>What we do (1 lapa)</w:t>
      </w:r>
    </w:p>
    <w:p w14:paraId="220A1CB8" w14:textId="34C002E8" w:rsidR="005507DF" w:rsidRPr="00F83440" w:rsidRDefault="00696053" w:rsidP="005507DF">
      <w:pPr>
        <w:pStyle w:val="ListParagraph"/>
        <w:numPr>
          <w:ilvl w:val="1"/>
          <w:numId w:val="17"/>
        </w:numPr>
        <w:spacing w:line="360" w:lineRule="auto"/>
        <w:rPr>
          <w:sz w:val="24"/>
        </w:rPr>
      </w:pPr>
      <w:r w:rsidRPr="00F83440">
        <w:rPr>
          <w:sz w:val="24"/>
        </w:rPr>
        <w:t>What we do</w:t>
      </w:r>
      <w:r w:rsidR="005507DF" w:rsidRPr="00F83440">
        <w:rPr>
          <w:sz w:val="24"/>
        </w:rPr>
        <w:t xml:space="preserve"> </w:t>
      </w:r>
      <w:r w:rsidR="000E2DC2">
        <w:rPr>
          <w:sz w:val="24"/>
        </w:rPr>
        <w:t xml:space="preserve">atvērts skats </w:t>
      </w:r>
      <w:r w:rsidR="005507DF" w:rsidRPr="00F83440">
        <w:rPr>
          <w:sz w:val="24"/>
        </w:rPr>
        <w:t>(6 lapas)</w:t>
      </w:r>
    </w:p>
    <w:p w14:paraId="19EB6BBD" w14:textId="5C7B9E16" w:rsidR="00780947" w:rsidRPr="00F83440" w:rsidRDefault="00780947" w:rsidP="00305330">
      <w:pPr>
        <w:pStyle w:val="ListParagraph"/>
        <w:numPr>
          <w:ilvl w:val="1"/>
          <w:numId w:val="17"/>
        </w:numPr>
        <w:spacing w:line="360" w:lineRule="auto"/>
        <w:rPr>
          <w:sz w:val="24"/>
        </w:rPr>
      </w:pPr>
      <w:r w:rsidRPr="00F83440">
        <w:rPr>
          <w:sz w:val="24"/>
        </w:rPr>
        <w:t>Project examples (</w:t>
      </w:r>
      <w:r w:rsidR="00FC2E4E">
        <w:rPr>
          <w:sz w:val="24"/>
        </w:rPr>
        <w:t>7</w:t>
      </w:r>
      <w:r w:rsidRPr="00F83440">
        <w:rPr>
          <w:sz w:val="24"/>
        </w:rPr>
        <w:t xml:space="preserve"> lapa</w:t>
      </w:r>
      <w:r w:rsidR="004233F4" w:rsidRPr="00F83440">
        <w:rPr>
          <w:sz w:val="24"/>
        </w:rPr>
        <w:t>s</w:t>
      </w:r>
      <w:r w:rsidRPr="00F83440">
        <w:rPr>
          <w:sz w:val="24"/>
        </w:rPr>
        <w:t>)</w:t>
      </w:r>
    </w:p>
    <w:p w14:paraId="7790FB16" w14:textId="61B6A920" w:rsidR="00780947" w:rsidRPr="00F83440" w:rsidRDefault="00780947" w:rsidP="00305330">
      <w:pPr>
        <w:pStyle w:val="ListParagraph"/>
        <w:numPr>
          <w:ilvl w:val="1"/>
          <w:numId w:val="17"/>
        </w:numPr>
        <w:spacing w:line="360" w:lineRule="auto"/>
        <w:rPr>
          <w:sz w:val="24"/>
        </w:rPr>
      </w:pPr>
      <w:r w:rsidRPr="00F83440">
        <w:rPr>
          <w:sz w:val="24"/>
        </w:rPr>
        <w:t>Services (</w:t>
      </w:r>
      <w:r w:rsidR="00FC2E4E">
        <w:rPr>
          <w:sz w:val="24"/>
        </w:rPr>
        <w:t>5</w:t>
      </w:r>
      <w:r w:rsidRPr="00F83440">
        <w:rPr>
          <w:sz w:val="24"/>
        </w:rPr>
        <w:t xml:space="preserve"> lapa</w:t>
      </w:r>
      <w:r w:rsidR="00D620E6">
        <w:rPr>
          <w:sz w:val="24"/>
        </w:rPr>
        <w:t>s</w:t>
      </w:r>
      <w:r w:rsidRPr="00F83440">
        <w:rPr>
          <w:sz w:val="24"/>
        </w:rPr>
        <w:t>)</w:t>
      </w:r>
    </w:p>
    <w:p w14:paraId="0FFD7B7F" w14:textId="694F8DE8" w:rsidR="00780947" w:rsidRPr="00F83440" w:rsidRDefault="00780947" w:rsidP="00305330">
      <w:pPr>
        <w:pStyle w:val="ListParagraph"/>
        <w:numPr>
          <w:ilvl w:val="1"/>
          <w:numId w:val="17"/>
        </w:numPr>
        <w:spacing w:line="360" w:lineRule="auto"/>
        <w:rPr>
          <w:sz w:val="24"/>
        </w:rPr>
      </w:pPr>
      <w:r w:rsidRPr="00F83440">
        <w:rPr>
          <w:sz w:val="24"/>
        </w:rPr>
        <w:t>Infrastruktūras vienība</w:t>
      </w:r>
      <w:r w:rsidR="00451606">
        <w:rPr>
          <w:sz w:val="24"/>
        </w:rPr>
        <w:t>s</w:t>
      </w:r>
      <w:r w:rsidRPr="00F83440">
        <w:rPr>
          <w:sz w:val="24"/>
        </w:rPr>
        <w:t xml:space="preserve"> (</w:t>
      </w:r>
      <w:r w:rsidR="00FC2E4E">
        <w:rPr>
          <w:sz w:val="24"/>
        </w:rPr>
        <w:t>5</w:t>
      </w:r>
      <w:r w:rsidRPr="00F83440">
        <w:rPr>
          <w:sz w:val="24"/>
        </w:rPr>
        <w:t xml:space="preserve"> lapa</w:t>
      </w:r>
      <w:r w:rsidR="00D620E6">
        <w:rPr>
          <w:sz w:val="24"/>
        </w:rPr>
        <w:t>s</w:t>
      </w:r>
      <w:r w:rsidRPr="00F83440">
        <w:rPr>
          <w:sz w:val="24"/>
        </w:rPr>
        <w:t>)</w:t>
      </w:r>
    </w:p>
    <w:p w14:paraId="7C4F5DAB" w14:textId="2F391023" w:rsidR="00780947" w:rsidRPr="00F83440" w:rsidRDefault="00780947" w:rsidP="005507DF">
      <w:pPr>
        <w:pStyle w:val="ListParagraph"/>
        <w:numPr>
          <w:ilvl w:val="1"/>
          <w:numId w:val="17"/>
        </w:numPr>
        <w:spacing w:line="360" w:lineRule="auto"/>
        <w:rPr>
          <w:sz w:val="24"/>
        </w:rPr>
      </w:pPr>
      <w:r w:rsidRPr="00F83440">
        <w:rPr>
          <w:sz w:val="24"/>
        </w:rPr>
        <w:t>About us</w:t>
      </w:r>
      <w:r w:rsidR="004233F4" w:rsidRPr="00F83440">
        <w:rPr>
          <w:sz w:val="24"/>
        </w:rPr>
        <w:t xml:space="preserve"> (1 lapa)</w:t>
      </w:r>
      <w:r w:rsidR="005507DF" w:rsidRPr="00F83440">
        <w:rPr>
          <w:sz w:val="24"/>
        </w:rPr>
        <w:t>,</w:t>
      </w:r>
    </w:p>
    <w:p w14:paraId="3FEC22DE" w14:textId="22E8AE2A" w:rsidR="00433C52" w:rsidRPr="00F83440" w:rsidRDefault="00433C52" w:rsidP="00433C52">
      <w:pPr>
        <w:pStyle w:val="ListParagraph"/>
        <w:numPr>
          <w:ilvl w:val="1"/>
          <w:numId w:val="17"/>
        </w:numPr>
        <w:spacing w:line="360" w:lineRule="auto"/>
        <w:rPr>
          <w:sz w:val="24"/>
        </w:rPr>
      </w:pPr>
      <w:r w:rsidRPr="00F83440">
        <w:rPr>
          <w:sz w:val="24"/>
        </w:rPr>
        <w:t xml:space="preserve">Ilustrācijas  </w:t>
      </w:r>
      <w:bookmarkStart w:id="124" w:name="_GoBack"/>
      <w:bookmarkEnd w:id="124"/>
      <w:r w:rsidR="00C2420C" w:rsidRPr="00F83440">
        <w:rPr>
          <w:sz w:val="24"/>
        </w:rPr>
        <w:br/>
      </w:r>
      <w:r w:rsidRPr="00F83440">
        <w:rPr>
          <w:sz w:val="24"/>
        </w:rPr>
        <w:t>(</w:t>
      </w:r>
      <w:r w:rsidR="00696053" w:rsidRPr="00F83440">
        <w:rPr>
          <w:sz w:val="24"/>
        </w:rPr>
        <w:t>25</w:t>
      </w:r>
      <w:r w:rsidRPr="00F83440">
        <w:rPr>
          <w:sz w:val="24"/>
        </w:rPr>
        <w:t xml:space="preserve"> gab</w:t>
      </w:r>
      <w:r w:rsidR="00C2420C" w:rsidRPr="00F83440">
        <w:rPr>
          <w:sz w:val="24"/>
        </w:rPr>
        <w:t xml:space="preserve">; 50% vienkārši shematiski attēlojumi saturam, piemēram, “What we do” jomu ilustrācijas pamata lapā; </w:t>
      </w:r>
      <w:r w:rsidR="00B868C4" w:rsidRPr="00F83440">
        <w:rPr>
          <w:sz w:val="24"/>
        </w:rPr>
        <w:t>30-</w:t>
      </w:r>
      <w:r w:rsidR="00C2420C" w:rsidRPr="00F83440">
        <w:rPr>
          <w:sz w:val="24"/>
        </w:rPr>
        <w:t>40% no visām animētas</w:t>
      </w:r>
      <w:r w:rsidRPr="00F83440">
        <w:rPr>
          <w:sz w:val="24"/>
        </w:rPr>
        <w:t>),</w:t>
      </w:r>
    </w:p>
    <w:p w14:paraId="61026587" w14:textId="4A7B6466" w:rsidR="00433C52" w:rsidRPr="00F83440" w:rsidRDefault="00433C52" w:rsidP="00433C52">
      <w:pPr>
        <w:pStyle w:val="ListParagraph"/>
        <w:numPr>
          <w:ilvl w:val="1"/>
          <w:numId w:val="17"/>
        </w:numPr>
        <w:spacing w:line="360" w:lineRule="auto"/>
        <w:rPr>
          <w:sz w:val="24"/>
        </w:rPr>
      </w:pPr>
      <w:r w:rsidRPr="00F83440">
        <w:rPr>
          <w:sz w:val="24"/>
        </w:rPr>
        <w:t>Shēmu, grafiku stilizācija (</w:t>
      </w:r>
      <w:r w:rsidR="00696053" w:rsidRPr="00F83440">
        <w:rPr>
          <w:sz w:val="24"/>
        </w:rPr>
        <w:t>35</w:t>
      </w:r>
      <w:r w:rsidRPr="00F83440">
        <w:rPr>
          <w:sz w:val="24"/>
        </w:rPr>
        <w:t xml:space="preserve"> gab).</w:t>
      </w:r>
    </w:p>
    <w:p w14:paraId="33FDE5CD" w14:textId="77777777" w:rsidR="00433C52" w:rsidRPr="00F83440" w:rsidRDefault="00433C52" w:rsidP="00433C52">
      <w:pPr>
        <w:spacing w:line="360" w:lineRule="auto"/>
        <w:jc w:val="both"/>
        <w:rPr>
          <w:sz w:val="24"/>
        </w:rPr>
      </w:pPr>
      <w:r w:rsidRPr="00F83440">
        <w:rPr>
          <w:sz w:val="24"/>
        </w:rPr>
        <w:t>Pasūtītājs nodrošina pietiekošu informācijas saturu tā pabeigšanai mājas lapas vajadzībām, t.sk. tekstu, autentiskās fotogrāfijas, video materiālu, grafikus un shēmas.</w:t>
      </w:r>
    </w:p>
    <w:p w14:paraId="2E65C9AF" w14:textId="77777777" w:rsidR="00433C52" w:rsidRPr="00F83440" w:rsidRDefault="00433C52" w:rsidP="00433C52">
      <w:pPr>
        <w:spacing w:line="360" w:lineRule="auto"/>
        <w:jc w:val="both"/>
        <w:rPr>
          <w:sz w:val="24"/>
        </w:rPr>
      </w:pPr>
      <w:r w:rsidRPr="00F83440">
        <w:rPr>
          <w:sz w:val="24"/>
        </w:rPr>
        <w:t xml:space="preserve">Pretendentam jānodrošina teksta noformēšana (t.sk. </w:t>
      </w:r>
      <w:r w:rsidRPr="00F83440">
        <w:rPr>
          <w:i/>
          <w:sz w:val="24"/>
        </w:rPr>
        <w:t>copy-writing</w:t>
      </w:r>
      <w:r w:rsidRPr="00F83440">
        <w:rPr>
          <w:sz w:val="24"/>
        </w:rPr>
        <w:t xml:space="preserve">), grafiku un shēmu stilizēšana atbilstoši kopējam stilam un vadlīnijām, nepieciešamo ilustrāciju dizains un izvietošana. </w:t>
      </w:r>
    </w:p>
    <w:p w14:paraId="079FD4C3" w14:textId="77777777" w:rsidR="00780947" w:rsidRPr="00F83440" w:rsidRDefault="00780947" w:rsidP="00780947">
      <w:pPr>
        <w:rPr>
          <w:sz w:val="24"/>
        </w:rPr>
      </w:pPr>
    </w:p>
    <w:p w14:paraId="318336E1" w14:textId="77777777" w:rsidR="00780947" w:rsidRPr="00F83440" w:rsidRDefault="00780947" w:rsidP="00780947">
      <w:pPr>
        <w:rPr>
          <w:sz w:val="24"/>
        </w:rPr>
      </w:pPr>
    </w:p>
    <w:p w14:paraId="11DD1E59" w14:textId="77777777" w:rsidR="00780947" w:rsidRPr="00F83440" w:rsidRDefault="00780947" w:rsidP="00780947">
      <w:pPr>
        <w:rPr>
          <w:sz w:val="24"/>
        </w:rPr>
      </w:pPr>
    </w:p>
    <w:p w14:paraId="6AE1F02E" w14:textId="35086190" w:rsidR="00780947" w:rsidRPr="00F83440" w:rsidRDefault="00A425AC" w:rsidP="00A425AC">
      <w:pPr>
        <w:pStyle w:val="Heading1"/>
      </w:pPr>
      <w:bookmarkStart w:id="125" w:name="_Toc507553438"/>
      <w:r w:rsidRPr="00F83440">
        <w:t xml:space="preserve">5. </w:t>
      </w:r>
      <w:r w:rsidR="00780947" w:rsidRPr="00F83440">
        <w:t>Analīze un novērtēšana</w:t>
      </w:r>
      <w:bookmarkEnd w:id="125"/>
    </w:p>
    <w:p w14:paraId="46615366" w14:textId="1C9590E5" w:rsidR="00780947" w:rsidRPr="00F83440" w:rsidRDefault="00780947" w:rsidP="002F4605">
      <w:pPr>
        <w:pStyle w:val="Normal1"/>
        <w:spacing w:line="360" w:lineRule="auto"/>
        <w:jc w:val="both"/>
        <w:rPr>
          <w:sz w:val="24"/>
        </w:rPr>
      </w:pPr>
      <w:r w:rsidRPr="00F83440">
        <w:rPr>
          <w:sz w:val="24"/>
        </w:rPr>
        <w:t xml:space="preserve">Pretendetam piedāvājumā jāiekļauj digitālā mārketinga speciālista un programmētāja resursi, lai materize.com izveidotu “Google Analytics” atskaites parametrus (events), piemēram, video skatījumi, dokumentu lejuplādes u.c, kā arī atskaites un rekomendāciju sagatavošana par lapas statistiku </w:t>
      </w:r>
      <w:r w:rsidR="00F37E9E" w:rsidRPr="00F83440">
        <w:rPr>
          <w:sz w:val="24"/>
        </w:rPr>
        <w:t xml:space="preserve">vismaz </w:t>
      </w:r>
      <w:r w:rsidR="00B868C4" w:rsidRPr="00F83440">
        <w:rPr>
          <w:sz w:val="24"/>
        </w:rPr>
        <w:t>7 reizes sistēmas uzturēšanas laikā</w:t>
      </w:r>
      <w:r w:rsidRPr="00F83440">
        <w:rPr>
          <w:sz w:val="24"/>
        </w:rPr>
        <w:t>.</w:t>
      </w:r>
    </w:p>
    <w:p w14:paraId="2538B891" w14:textId="77777777" w:rsidR="00780947" w:rsidRPr="00F83440" w:rsidRDefault="00780947" w:rsidP="00780947">
      <w:pPr>
        <w:rPr>
          <w:sz w:val="24"/>
        </w:rPr>
      </w:pPr>
      <w:r w:rsidRPr="00F83440">
        <w:rPr>
          <w:sz w:val="24"/>
        </w:rPr>
        <w:tab/>
      </w:r>
    </w:p>
    <w:p w14:paraId="53B5681C" w14:textId="6A226E5F" w:rsidR="004233F4" w:rsidRPr="00F83440" w:rsidRDefault="005E7010" w:rsidP="005E7010">
      <w:pPr>
        <w:pStyle w:val="Heading1"/>
      </w:pPr>
      <w:bookmarkStart w:id="126" w:name="_Toc507553439"/>
      <w:r w:rsidRPr="00F83440">
        <w:lastRenderedPageBreak/>
        <w:t xml:space="preserve">5. </w:t>
      </w:r>
      <w:r w:rsidR="004233F4" w:rsidRPr="00F83440">
        <w:t>Noslēguma jautājumi</w:t>
      </w:r>
      <w:bookmarkEnd w:id="126"/>
    </w:p>
    <w:p w14:paraId="6063496B" w14:textId="424CF2AD" w:rsidR="004233F4" w:rsidRPr="00F83440" w:rsidRDefault="00DD3A81" w:rsidP="000F5D54">
      <w:pPr>
        <w:pStyle w:val="Heading3"/>
      </w:pPr>
      <w:bookmarkStart w:id="127" w:name="_Toc507553440"/>
      <w:r w:rsidRPr="00F83440">
        <w:t>5.</w:t>
      </w:r>
      <w:r w:rsidR="00013A84" w:rsidRPr="00F83440">
        <w:t>1</w:t>
      </w:r>
      <w:r w:rsidR="004233F4" w:rsidRPr="00F83440">
        <w:t>. Neparedzētie darbi</w:t>
      </w:r>
      <w:bookmarkEnd w:id="127"/>
    </w:p>
    <w:p w14:paraId="73F4DA1C" w14:textId="4559D942" w:rsidR="004233F4" w:rsidRPr="00F83440" w:rsidRDefault="004233F4" w:rsidP="00305330">
      <w:pPr>
        <w:pStyle w:val="Normal1"/>
        <w:spacing w:line="360" w:lineRule="auto"/>
        <w:rPr>
          <w:sz w:val="24"/>
          <w:szCs w:val="24"/>
        </w:rPr>
      </w:pPr>
      <w:r w:rsidRPr="00F83440">
        <w:rPr>
          <w:sz w:val="24"/>
          <w:szCs w:val="24"/>
        </w:rPr>
        <w:t xml:space="preserve">Darbu novērtējumā papildus noteiktajiem darbiem pretendentam jāparedz </w:t>
      </w:r>
      <w:r w:rsidR="009C6F18" w:rsidRPr="00F83440">
        <w:rPr>
          <w:sz w:val="24"/>
          <w:szCs w:val="24"/>
        </w:rPr>
        <w:t>18</w:t>
      </w:r>
      <w:r w:rsidRPr="00F83440">
        <w:rPr>
          <w:sz w:val="24"/>
          <w:szCs w:val="24"/>
        </w:rPr>
        <w:t xml:space="preserve">0 cilvēkstundas darba papildus izstrādes darbu veikšanai, kas ir ārpus tehniskajā specifikācijā noteiktā apjoma. </w:t>
      </w:r>
    </w:p>
    <w:p w14:paraId="2F8B6B74" w14:textId="410BAA60" w:rsidR="004233F4" w:rsidRPr="00F83440" w:rsidRDefault="004233F4" w:rsidP="00305330">
      <w:pPr>
        <w:pStyle w:val="Normal1"/>
        <w:spacing w:line="360" w:lineRule="auto"/>
      </w:pPr>
    </w:p>
    <w:p w14:paraId="7794047B" w14:textId="1B4EAA46" w:rsidR="004233F4" w:rsidRPr="00F83440" w:rsidRDefault="004233F4" w:rsidP="000F5D54">
      <w:pPr>
        <w:pStyle w:val="Heading3"/>
      </w:pPr>
      <w:bookmarkStart w:id="128" w:name="_Toc507553441"/>
      <w:r w:rsidRPr="00F83440">
        <w:t>5.</w:t>
      </w:r>
      <w:r w:rsidR="00013A84" w:rsidRPr="00F83440">
        <w:t>2</w:t>
      </w:r>
      <w:r w:rsidRPr="00F83440">
        <w:t>. Garantijas nosacījumi</w:t>
      </w:r>
      <w:bookmarkEnd w:id="128"/>
    </w:p>
    <w:p w14:paraId="08AE5147" w14:textId="06947C89" w:rsidR="00733F18" w:rsidRPr="00F83440" w:rsidRDefault="00733F18" w:rsidP="00305330">
      <w:pPr>
        <w:pStyle w:val="Normal1"/>
        <w:spacing w:line="360" w:lineRule="auto"/>
        <w:jc w:val="both"/>
        <w:rPr>
          <w:sz w:val="24"/>
          <w:szCs w:val="24"/>
        </w:rPr>
      </w:pPr>
      <w:r w:rsidRPr="00F83440">
        <w:rPr>
          <w:sz w:val="24"/>
          <w:szCs w:val="24"/>
        </w:rPr>
        <w:t xml:space="preserve">Pretendentam jāparedz garantijas laiks piegādātajai mājas lapai 12 (divpadsmit) mēnešu laikā no lapas nodošanas Pasūtītājam (pēc gala pieņemšanas-nodošanas akta parakstīšanas). Garantijas laikā Pretendentam ir pienākums novērst konstatētās </w:t>
      </w:r>
      <w:r w:rsidR="00D2628B" w:rsidRPr="00F83440">
        <w:rPr>
          <w:sz w:val="24"/>
          <w:szCs w:val="24"/>
        </w:rPr>
        <w:t xml:space="preserve">tīmekļa risinājuma </w:t>
      </w:r>
      <w:r w:rsidRPr="00F83440">
        <w:rPr>
          <w:sz w:val="24"/>
          <w:szCs w:val="24"/>
        </w:rPr>
        <w:t>neatbilstības tehniskajai specifikācijai</w:t>
      </w:r>
      <w:r w:rsidR="00081AA8" w:rsidRPr="00F83440">
        <w:rPr>
          <w:sz w:val="24"/>
          <w:szCs w:val="24"/>
        </w:rPr>
        <w:t xml:space="preserve"> un sistēmas darbības kļūdas</w:t>
      </w:r>
      <w:r w:rsidRPr="00F83440">
        <w:rPr>
          <w:sz w:val="24"/>
          <w:szCs w:val="24"/>
        </w:rPr>
        <w:t xml:space="preserve">. </w:t>
      </w:r>
    </w:p>
    <w:p w14:paraId="5B2059B1" w14:textId="74EE1836" w:rsidR="004233F4" w:rsidRPr="00F83440" w:rsidRDefault="00733F18" w:rsidP="00305330">
      <w:pPr>
        <w:pStyle w:val="Normal1"/>
        <w:spacing w:line="360" w:lineRule="auto"/>
        <w:jc w:val="both"/>
        <w:rPr>
          <w:sz w:val="24"/>
          <w:szCs w:val="24"/>
        </w:rPr>
      </w:pPr>
      <w:r w:rsidRPr="00F83440">
        <w:rPr>
          <w:sz w:val="24"/>
          <w:szCs w:val="24"/>
        </w:rPr>
        <w:t>Reakcijas laiks 4 stundas (laiks no defekta pieteikšanas, līdz atbildei no pretendenta par defekta pieņemšanu risināšanai). Risinājuma piedāvājums – 1 darba dienas laikā. Funkcionālo defektu novēršana – līdz 5 darba dienas. Sistēmas darbību pārtraukuma gadījumos – reakcijas laiks 1 stunda, novēršana – līdz 4 stundām. Laiks tiek rēķināts darba laikā – 8:00-17:00 darba dienās.</w:t>
      </w:r>
    </w:p>
    <w:p w14:paraId="6D23D357" w14:textId="77777777" w:rsidR="00733F18" w:rsidRPr="00F83440" w:rsidRDefault="00733F18" w:rsidP="00305330">
      <w:pPr>
        <w:pStyle w:val="Normal1"/>
        <w:spacing w:line="360" w:lineRule="auto"/>
        <w:jc w:val="both"/>
      </w:pPr>
    </w:p>
    <w:p w14:paraId="62F8F2B1" w14:textId="45032EA3" w:rsidR="00733F18" w:rsidRPr="00F83440" w:rsidRDefault="00733F18" w:rsidP="000F5D54">
      <w:pPr>
        <w:pStyle w:val="Heading3"/>
      </w:pPr>
      <w:bookmarkStart w:id="129" w:name="_Toc507553442"/>
      <w:r w:rsidRPr="00F83440">
        <w:t>5.</w:t>
      </w:r>
      <w:r w:rsidR="00013A84" w:rsidRPr="00F83440">
        <w:t>3</w:t>
      </w:r>
      <w:r w:rsidRPr="00F83440">
        <w:t xml:space="preserve">. </w:t>
      </w:r>
      <w:r w:rsidR="006315D1" w:rsidRPr="00F83440">
        <w:t>Dokumentācija</w:t>
      </w:r>
      <w:bookmarkEnd w:id="129"/>
    </w:p>
    <w:p w14:paraId="715B32CE" w14:textId="3F1637F0" w:rsidR="00733F18" w:rsidRPr="00F83440" w:rsidRDefault="00733F18" w:rsidP="00A72B97">
      <w:pPr>
        <w:pStyle w:val="Normal1"/>
        <w:spacing w:line="360" w:lineRule="auto"/>
        <w:jc w:val="both"/>
        <w:rPr>
          <w:sz w:val="24"/>
          <w:szCs w:val="24"/>
        </w:rPr>
      </w:pPr>
      <w:r w:rsidRPr="00F83440">
        <w:rPr>
          <w:sz w:val="24"/>
          <w:szCs w:val="24"/>
        </w:rPr>
        <w:t>Pretendents dokumentē precizējumus vietnes tehniskajā realizācijā un iesniedz precizētu tehnisko vai prasību specifikāciju kopā ar pieņemšanas nodošanas aktu.</w:t>
      </w:r>
      <w:r w:rsidR="00D2628B" w:rsidRPr="00F83440">
        <w:rPr>
          <w:sz w:val="24"/>
          <w:szCs w:val="24"/>
        </w:rPr>
        <w:t xml:space="preserve"> </w:t>
      </w:r>
      <w:r w:rsidRPr="00F83440">
        <w:rPr>
          <w:sz w:val="24"/>
          <w:szCs w:val="24"/>
        </w:rPr>
        <w:t>Papildus tiek sagatavota un iesniegta SVS lietotāju un administratoru rokasgrāmata(s).</w:t>
      </w:r>
    </w:p>
    <w:p w14:paraId="4240A7F1" w14:textId="77777777" w:rsidR="004233F4" w:rsidRPr="00F83440" w:rsidRDefault="004233F4" w:rsidP="00305330">
      <w:pPr>
        <w:pStyle w:val="Normal1"/>
        <w:spacing w:line="360" w:lineRule="auto"/>
      </w:pPr>
    </w:p>
    <w:p w14:paraId="103B5FA4" w14:textId="77777777" w:rsidR="00780947" w:rsidRPr="00F83440" w:rsidRDefault="00780947" w:rsidP="000F5D54">
      <w:pPr>
        <w:pStyle w:val="Normal1"/>
        <w:spacing w:line="360" w:lineRule="auto"/>
        <w:rPr>
          <w:sz w:val="24"/>
        </w:rPr>
      </w:pPr>
    </w:p>
    <w:p w14:paraId="5805344A" w14:textId="77777777" w:rsidR="00ED0DD7" w:rsidRPr="00F83440" w:rsidRDefault="00ED0DD7" w:rsidP="000F5D54">
      <w:pPr>
        <w:pStyle w:val="Normal1"/>
        <w:widowControl w:val="0"/>
        <w:spacing w:line="360" w:lineRule="auto"/>
        <w:jc w:val="center"/>
        <w:rPr>
          <w:sz w:val="24"/>
          <w:szCs w:val="24"/>
        </w:rPr>
      </w:pPr>
    </w:p>
    <w:p w14:paraId="5AB3F04B" w14:textId="77777777" w:rsidR="00ED0DD7" w:rsidRPr="00F83440" w:rsidRDefault="00ED0DD7">
      <w:pPr>
        <w:pStyle w:val="Normal1"/>
        <w:widowControl w:val="0"/>
        <w:spacing w:line="360" w:lineRule="auto"/>
        <w:jc w:val="center"/>
        <w:rPr>
          <w:sz w:val="24"/>
          <w:szCs w:val="24"/>
        </w:rPr>
      </w:pPr>
    </w:p>
    <w:p w14:paraId="44165F49" w14:textId="77777777" w:rsidR="00ED0DD7" w:rsidRPr="00F83440" w:rsidRDefault="00ED0DD7">
      <w:pPr>
        <w:pStyle w:val="Normal1"/>
        <w:widowControl w:val="0"/>
        <w:spacing w:line="360" w:lineRule="auto"/>
        <w:jc w:val="center"/>
        <w:rPr>
          <w:sz w:val="24"/>
          <w:szCs w:val="24"/>
        </w:rPr>
      </w:pPr>
    </w:p>
    <w:p w14:paraId="29525EE5" w14:textId="0FEDC541" w:rsidR="00ED0DD7" w:rsidRPr="00F83440" w:rsidRDefault="00ED0DD7">
      <w:pPr>
        <w:pStyle w:val="Normal1"/>
        <w:widowControl w:val="0"/>
        <w:spacing w:line="360" w:lineRule="auto"/>
        <w:jc w:val="center"/>
        <w:rPr>
          <w:sz w:val="24"/>
          <w:szCs w:val="24"/>
        </w:rPr>
      </w:pPr>
    </w:p>
    <w:p w14:paraId="3F3330AD" w14:textId="77777777" w:rsidR="00ED0DD7" w:rsidRPr="00F83440" w:rsidRDefault="00ED0DD7">
      <w:pPr>
        <w:pStyle w:val="Normal1"/>
        <w:widowControl w:val="0"/>
        <w:spacing w:line="360" w:lineRule="auto"/>
        <w:jc w:val="center"/>
        <w:rPr>
          <w:sz w:val="24"/>
          <w:szCs w:val="24"/>
        </w:rPr>
      </w:pPr>
    </w:p>
    <w:p w14:paraId="29DF30B2" w14:textId="4C6ED16D" w:rsidR="00ED0DD7" w:rsidRPr="00F83440" w:rsidRDefault="00ED0DD7">
      <w:pPr>
        <w:pStyle w:val="Normal1"/>
        <w:widowControl w:val="0"/>
        <w:spacing w:line="360" w:lineRule="auto"/>
        <w:jc w:val="center"/>
        <w:rPr>
          <w:sz w:val="24"/>
          <w:szCs w:val="24"/>
        </w:rPr>
      </w:pPr>
    </w:p>
    <w:p w14:paraId="16ECC677" w14:textId="52652055" w:rsidR="00ED0DD7" w:rsidRPr="00F83440" w:rsidRDefault="00ED0DD7" w:rsidP="002C73F3">
      <w:pPr>
        <w:pStyle w:val="Normal1"/>
        <w:widowControl w:val="0"/>
        <w:spacing w:line="360" w:lineRule="auto"/>
        <w:jc w:val="center"/>
        <w:rPr>
          <w:sz w:val="24"/>
          <w:szCs w:val="24"/>
        </w:rPr>
      </w:pPr>
    </w:p>
    <w:sectPr w:rsidR="00ED0DD7" w:rsidRPr="00F83440" w:rsidSect="00F012E7">
      <w:type w:val="continuous"/>
      <w:pgSz w:w="11906" w:h="16838"/>
      <w:pgMar w:top="1134" w:right="1134" w:bottom="1134" w:left="1134" w:header="0" w:footer="352" w:gutter="0"/>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16E5149" w16cid:durableId="1E27E4DB"/>
  <w16cid:commentId w16cid:paraId="250CF46B" w16cid:durableId="1E27E747"/>
  <w16cid:commentId w16cid:paraId="6499F296" w16cid:durableId="1E27E78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BC5ACA" w14:textId="77777777" w:rsidR="00435540" w:rsidRDefault="00435540">
      <w:r>
        <w:separator/>
      </w:r>
    </w:p>
  </w:endnote>
  <w:endnote w:type="continuationSeparator" w:id="0">
    <w:p w14:paraId="0A3DD768" w14:textId="77777777" w:rsidR="00435540" w:rsidRDefault="004355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Noto Sans Symbols">
    <w:altName w:val="Times New Roman"/>
    <w:charset w:val="00"/>
    <w:family w:val="auto"/>
    <w:pitch w:val="default"/>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Lucida Grande CE">
    <w:altName w:val="Arial"/>
    <w:charset w:val="58"/>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8314147"/>
      <w:docPartObj>
        <w:docPartGallery w:val="Page Numbers (Bottom of Page)"/>
        <w:docPartUnique/>
      </w:docPartObj>
    </w:sdtPr>
    <w:sdtEndPr>
      <w:rPr>
        <w:noProof/>
      </w:rPr>
    </w:sdtEndPr>
    <w:sdtContent>
      <w:p w14:paraId="6F7848AD" w14:textId="60C0BD8F" w:rsidR="00451606" w:rsidRDefault="00451606">
        <w:pPr>
          <w:pStyle w:val="Footer"/>
          <w:jc w:val="right"/>
        </w:pPr>
        <w:r>
          <w:fldChar w:fldCharType="begin"/>
        </w:r>
        <w:r>
          <w:instrText xml:space="preserve"> PAGE   \* MERGEFORMAT </w:instrText>
        </w:r>
        <w:r>
          <w:fldChar w:fldCharType="separate"/>
        </w:r>
        <w:r w:rsidR="00FC2E4E">
          <w:rPr>
            <w:noProof/>
          </w:rPr>
          <w:t>43</w:t>
        </w:r>
        <w:r>
          <w:rPr>
            <w:noProof/>
          </w:rPr>
          <w:fldChar w:fldCharType="end"/>
        </w:r>
      </w:p>
    </w:sdtContent>
  </w:sdt>
  <w:p w14:paraId="2C207155" w14:textId="321D7D12" w:rsidR="00451606" w:rsidRPr="00A72B97" w:rsidRDefault="00451606" w:rsidP="00A72B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A6B0C8" w14:textId="77777777" w:rsidR="00435540" w:rsidRDefault="00435540">
      <w:r>
        <w:separator/>
      </w:r>
    </w:p>
  </w:footnote>
  <w:footnote w:type="continuationSeparator" w:id="0">
    <w:p w14:paraId="2B7C8164" w14:textId="77777777" w:rsidR="00435540" w:rsidRDefault="004355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D77E5"/>
    <w:multiLevelType w:val="hybridMultilevel"/>
    <w:tmpl w:val="CF687A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4B74F5"/>
    <w:multiLevelType w:val="hybridMultilevel"/>
    <w:tmpl w:val="540CBB32"/>
    <w:styleLink w:val="ImportedStyle3"/>
    <w:lvl w:ilvl="0" w:tplc="FC3C3DF2">
      <w:start w:val="1"/>
      <w:numFmt w:val="bullet"/>
      <w:lvlText w:val="●"/>
      <w:lvlJc w:val="left"/>
      <w:pPr>
        <w:ind w:left="75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78C0778">
      <w:start w:val="1"/>
      <w:numFmt w:val="bullet"/>
      <w:lvlText w:val="●"/>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A801BA4">
      <w:start w:val="1"/>
      <w:numFmt w:val="bullet"/>
      <w:lvlText w:val="■"/>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B0AF0C6">
      <w:start w:val="1"/>
      <w:numFmt w:val="bullet"/>
      <w:lvlText w:val="●"/>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CD23C60">
      <w:start w:val="1"/>
      <w:numFmt w:val="bullet"/>
      <w:lvlText w:val="○"/>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7EC938">
      <w:start w:val="1"/>
      <w:numFmt w:val="bullet"/>
      <w:lvlText w:val="■"/>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A3237EA">
      <w:start w:val="1"/>
      <w:numFmt w:val="bullet"/>
      <w:lvlText w:val="●"/>
      <w:lvlJc w:val="left"/>
      <w:pPr>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EAE18B8">
      <w:start w:val="1"/>
      <w:numFmt w:val="bullet"/>
      <w:lvlText w:val="○"/>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4AAFFE0">
      <w:start w:val="1"/>
      <w:numFmt w:val="bullet"/>
      <w:lvlText w:val="■"/>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8AF374C"/>
    <w:multiLevelType w:val="hybridMultilevel"/>
    <w:tmpl w:val="540CBB32"/>
    <w:numStyleLink w:val="ImportedStyle3"/>
  </w:abstractNum>
  <w:abstractNum w:abstractNumId="3" w15:restartNumberingAfterBreak="0">
    <w:nsid w:val="190768A8"/>
    <w:multiLevelType w:val="multilevel"/>
    <w:tmpl w:val="7252397C"/>
    <w:lvl w:ilvl="0">
      <w:start w:val="1"/>
      <w:numFmt w:val="decimal"/>
      <w:lvlText w:val="%1."/>
      <w:lvlJc w:val="left"/>
      <w:pPr>
        <w:ind w:left="720" w:hanging="360"/>
      </w:pPr>
      <w:rPr>
        <w:rFonts w:ascii="Noto Sans Symbols" w:eastAsia="Noto Sans Symbols" w:hAnsi="Noto Sans Symbols" w:cs="Noto Sans Symbols"/>
        <w:vertAlign w:val="baseline"/>
      </w:rPr>
    </w:lvl>
    <w:lvl w:ilvl="1">
      <w:start w:val="1"/>
      <w:numFmt w:val="decimal"/>
      <w:lvlText w:val="%2."/>
      <w:lvlJc w:val="left"/>
      <w:pPr>
        <w:ind w:left="1080" w:hanging="360"/>
      </w:pPr>
      <w:rPr>
        <w:rFonts w:ascii="Noto Sans Symbols" w:eastAsia="Noto Sans Symbols" w:hAnsi="Noto Sans Symbols" w:cs="Noto Sans Symbols"/>
        <w:vertAlign w:val="baseline"/>
      </w:rPr>
    </w:lvl>
    <w:lvl w:ilvl="2">
      <w:start w:val="1"/>
      <w:numFmt w:val="decimal"/>
      <w:lvlText w:val="%3."/>
      <w:lvlJc w:val="left"/>
      <w:pPr>
        <w:ind w:left="1440" w:hanging="360"/>
      </w:pPr>
      <w:rPr>
        <w:vertAlign w:val="baseline"/>
      </w:rPr>
    </w:lvl>
    <w:lvl w:ilvl="3">
      <w:start w:val="1"/>
      <w:numFmt w:val="decimal"/>
      <w:lvlText w:val="%4."/>
      <w:lvlJc w:val="left"/>
      <w:pPr>
        <w:ind w:left="1800" w:hanging="360"/>
      </w:pPr>
      <w:rPr>
        <w:vertAlign w:val="baseline"/>
      </w:rPr>
    </w:lvl>
    <w:lvl w:ilvl="4">
      <w:start w:val="1"/>
      <w:numFmt w:val="decimal"/>
      <w:lvlText w:val="%5."/>
      <w:lvlJc w:val="left"/>
      <w:pPr>
        <w:ind w:left="2160" w:hanging="360"/>
      </w:pPr>
      <w:rPr>
        <w:vertAlign w:val="baseline"/>
      </w:rPr>
    </w:lvl>
    <w:lvl w:ilvl="5">
      <w:start w:val="1"/>
      <w:numFmt w:val="decimal"/>
      <w:lvlText w:val="%6."/>
      <w:lvlJc w:val="left"/>
      <w:pPr>
        <w:ind w:left="2520" w:hanging="360"/>
      </w:pPr>
      <w:rPr>
        <w:vertAlign w:val="baseline"/>
      </w:rPr>
    </w:lvl>
    <w:lvl w:ilvl="6">
      <w:start w:val="1"/>
      <w:numFmt w:val="decimal"/>
      <w:lvlText w:val="%7."/>
      <w:lvlJc w:val="left"/>
      <w:pPr>
        <w:ind w:left="2880" w:hanging="360"/>
      </w:pPr>
      <w:rPr>
        <w:vertAlign w:val="baseline"/>
      </w:rPr>
    </w:lvl>
    <w:lvl w:ilvl="7">
      <w:start w:val="1"/>
      <w:numFmt w:val="decimal"/>
      <w:lvlText w:val="%8."/>
      <w:lvlJc w:val="left"/>
      <w:pPr>
        <w:ind w:left="3240" w:hanging="360"/>
      </w:pPr>
      <w:rPr>
        <w:vertAlign w:val="baseline"/>
      </w:rPr>
    </w:lvl>
    <w:lvl w:ilvl="8">
      <w:start w:val="1"/>
      <w:numFmt w:val="decimal"/>
      <w:lvlText w:val="%9."/>
      <w:lvlJc w:val="left"/>
      <w:pPr>
        <w:ind w:left="3600" w:hanging="360"/>
      </w:pPr>
      <w:rPr>
        <w:vertAlign w:val="baseline"/>
      </w:rPr>
    </w:lvl>
  </w:abstractNum>
  <w:abstractNum w:abstractNumId="4" w15:restartNumberingAfterBreak="0">
    <w:nsid w:val="19423C4B"/>
    <w:multiLevelType w:val="hybridMultilevel"/>
    <w:tmpl w:val="706EBA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7A74B3"/>
    <w:multiLevelType w:val="hybridMultilevel"/>
    <w:tmpl w:val="4448F102"/>
    <w:lvl w:ilvl="0" w:tplc="28083FB4">
      <w:numFmt w:val="bullet"/>
      <w:lvlText w:val="-"/>
      <w:lvlJc w:val="left"/>
      <w:pPr>
        <w:ind w:left="1440" w:hanging="360"/>
      </w:pPr>
      <w:rPr>
        <w:rFonts w:ascii="Times" w:eastAsia="Times New Roman" w:hAnsi="Times" w:cs="Time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C023E9B"/>
    <w:multiLevelType w:val="multilevel"/>
    <w:tmpl w:val="F7369696"/>
    <w:lvl w:ilvl="0">
      <w:start w:val="1"/>
      <w:numFmt w:val="decimal"/>
      <w:lvlText w:val="%1."/>
      <w:lvlJc w:val="left"/>
      <w:pPr>
        <w:ind w:left="720" w:hanging="360"/>
      </w:pPr>
      <w:rPr>
        <w:vertAlign w:val="baseline"/>
      </w:rPr>
    </w:lvl>
    <w:lvl w:ilvl="1">
      <w:start w:val="1"/>
      <w:numFmt w:val="decimal"/>
      <w:lvlText w:val="%2."/>
      <w:lvlJc w:val="left"/>
      <w:pPr>
        <w:ind w:left="1080" w:hanging="360"/>
      </w:pPr>
      <w:rPr>
        <w:vertAlign w:val="baseline"/>
      </w:rPr>
    </w:lvl>
    <w:lvl w:ilvl="2">
      <w:start w:val="1"/>
      <w:numFmt w:val="decimal"/>
      <w:lvlText w:val="%3."/>
      <w:lvlJc w:val="left"/>
      <w:pPr>
        <w:ind w:left="1440" w:hanging="360"/>
      </w:pPr>
      <w:rPr>
        <w:vertAlign w:val="baseline"/>
      </w:rPr>
    </w:lvl>
    <w:lvl w:ilvl="3">
      <w:start w:val="1"/>
      <w:numFmt w:val="decimal"/>
      <w:lvlText w:val="%4."/>
      <w:lvlJc w:val="left"/>
      <w:pPr>
        <w:ind w:left="1800" w:hanging="360"/>
      </w:pPr>
      <w:rPr>
        <w:vertAlign w:val="baseline"/>
      </w:rPr>
    </w:lvl>
    <w:lvl w:ilvl="4">
      <w:start w:val="1"/>
      <w:numFmt w:val="decimal"/>
      <w:lvlText w:val="%5."/>
      <w:lvlJc w:val="left"/>
      <w:pPr>
        <w:ind w:left="2160" w:hanging="360"/>
      </w:pPr>
      <w:rPr>
        <w:vertAlign w:val="baseline"/>
      </w:rPr>
    </w:lvl>
    <w:lvl w:ilvl="5">
      <w:start w:val="1"/>
      <w:numFmt w:val="decimal"/>
      <w:lvlText w:val="%6."/>
      <w:lvlJc w:val="left"/>
      <w:pPr>
        <w:ind w:left="2520" w:hanging="360"/>
      </w:pPr>
      <w:rPr>
        <w:vertAlign w:val="baseline"/>
      </w:rPr>
    </w:lvl>
    <w:lvl w:ilvl="6">
      <w:start w:val="1"/>
      <w:numFmt w:val="decimal"/>
      <w:lvlText w:val="%7."/>
      <w:lvlJc w:val="left"/>
      <w:pPr>
        <w:ind w:left="2880" w:hanging="360"/>
      </w:pPr>
      <w:rPr>
        <w:vertAlign w:val="baseline"/>
      </w:rPr>
    </w:lvl>
    <w:lvl w:ilvl="7">
      <w:start w:val="1"/>
      <w:numFmt w:val="decimal"/>
      <w:lvlText w:val="%8."/>
      <w:lvlJc w:val="left"/>
      <w:pPr>
        <w:ind w:left="3240" w:hanging="360"/>
      </w:pPr>
      <w:rPr>
        <w:vertAlign w:val="baseline"/>
      </w:rPr>
    </w:lvl>
    <w:lvl w:ilvl="8">
      <w:start w:val="1"/>
      <w:numFmt w:val="decimal"/>
      <w:lvlText w:val="%9."/>
      <w:lvlJc w:val="left"/>
      <w:pPr>
        <w:ind w:left="3600" w:hanging="360"/>
      </w:pPr>
      <w:rPr>
        <w:vertAlign w:val="baseline"/>
      </w:rPr>
    </w:lvl>
  </w:abstractNum>
  <w:abstractNum w:abstractNumId="7" w15:restartNumberingAfterBreak="0">
    <w:nsid w:val="1DAF755D"/>
    <w:multiLevelType w:val="multilevel"/>
    <w:tmpl w:val="95EC202E"/>
    <w:lvl w:ilvl="0">
      <w:start w:val="1"/>
      <w:numFmt w:val="bullet"/>
      <w:lvlText w:val="●"/>
      <w:lvlJc w:val="left"/>
      <w:pPr>
        <w:ind w:left="720" w:hanging="360"/>
      </w:pPr>
      <w:rPr>
        <w:rFonts w:ascii="Arial" w:eastAsia="Arial" w:hAnsi="Arial" w:cs="Arial"/>
        <w:color w:val="000000"/>
        <w:highlight w:val="yellow"/>
        <w:vertAlign w:val="baseline"/>
      </w:rPr>
    </w:lvl>
    <w:lvl w:ilvl="1">
      <w:start w:val="1"/>
      <w:numFmt w:val="bullet"/>
      <w:lvlText w:val="◦"/>
      <w:lvlJc w:val="left"/>
      <w:pPr>
        <w:ind w:left="1080" w:hanging="360"/>
      </w:pPr>
      <w:rPr>
        <w:rFonts w:ascii="Arial" w:eastAsia="Arial" w:hAnsi="Arial" w:cs="Arial"/>
        <w:sz w:val="24"/>
        <w:szCs w:val="24"/>
        <w:vertAlign w:val="baseline"/>
      </w:rPr>
    </w:lvl>
    <w:lvl w:ilvl="2">
      <w:start w:val="1"/>
      <w:numFmt w:val="bullet"/>
      <w:lvlText w:val="▪"/>
      <w:lvlJc w:val="left"/>
      <w:pPr>
        <w:ind w:left="1440" w:hanging="360"/>
      </w:pPr>
      <w:rPr>
        <w:rFonts w:ascii="Arial" w:eastAsia="Arial" w:hAnsi="Arial" w:cs="Arial"/>
        <w:sz w:val="24"/>
        <w:szCs w:val="24"/>
        <w:vertAlign w:val="baseline"/>
      </w:rPr>
    </w:lvl>
    <w:lvl w:ilvl="3">
      <w:start w:val="1"/>
      <w:numFmt w:val="bullet"/>
      <w:lvlText w:val="●"/>
      <w:lvlJc w:val="left"/>
      <w:pPr>
        <w:ind w:left="1800" w:hanging="360"/>
      </w:pPr>
      <w:rPr>
        <w:rFonts w:ascii="Arial" w:eastAsia="Arial" w:hAnsi="Arial" w:cs="Arial"/>
        <w:color w:val="000000"/>
        <w:highlight w:val="yellow"/>
        <w:vertAlign w:val="baseline"/>
      </w:rPr>
    </w:lvl>
    <w:lvl w:ilvl="4">
      <w:start w:val="1"/>
      <w:numFmt w:val="bullet"/>
      <w:lvlText w:val="◦"/>
      <w:lvlJc w:val="left"/>
      <w:pPr>
        <w:ind w:left="2160" w:hanging="360"/>
      </w:pPr>
      <w:rPr>
        <w:rFonts w:ascii="Arial" w:eastAsia="Arial" w:hAnsi="Arial" w:cs="Arial"/>
        <w:sz w:val="24"/>
        <w:szCs w:val="24"/>
        <w:vertAlign w:val="baseline"/>
      </w:rPr>
    </w:lvl>
    <w:lvl w:ilvl="5">
      <w:start w:val="1"/>
      <w:numFmt w:val="bullet"/>
      <w:lvlText w:val="▪"/>
      <w:lvlJc w:val="left"/>
      <w:pPr>
        <w:ind w:left="2520" w:hanging="360"/>
      </w:pPr>
      <w:rPr>
        <w:rFonts w:ascii="Arial" w:eastAsia="Arial" w:hAnsi="Arial" w:cs="Arial"/>
        <w:sz w:val="24"/>
        <w:szCs w:val="24"/>
        <w:vertAlign w:val="baseline"/>
      </w:rPr>
    </w:lvl>
    <w:lvl w:ilvl="6">
      <w:start w:val="1"/>
      <w:numFmt w:val="bullet"/>
      <w:lvlText w:val="●"/>
      <w:lvlJc w:val="left"/>
      <w:pPr>
        <w:ind w:left="2880" w:hanging="360"/>
      </w:pPr>
      <w:rPr>
        <w:rFonts w:ascii="Arial" w:eastAsia="Arial" w:hAnsi="Arial" w:cs="Arial"/>
        <w:color w:val="000000"/>
        <w:highlight w:val="yellow"/>
        <w:vertAlign w:val="baseline"/>
      </w:rPr>
    </w:lvl>
    <w:lvl w:ilvl="7">
      <w:start w:val="1"/>
      <w:numFmt w:val="bullet"/>
      <w:lvlText w:val="◦"/>
      <w:lvlJc w:val="left"/>
      <w:pPr>
        <w:ind w:left="3240" w:hanging="360"/>
      </w:pPr>
      <w:rPr>
        <w:rFonts w:ascii="Arial" w:eastAsia="Arial" w:hAnsi="Arial" w:cs="Arial"/>
        <w:sz w:val="24"/>
        <w:szCs w:val="24"/>
        <w:vertAlign w:val="baseline"/>
      </w:rPr>
    </w:lvl>
    <w:lvl w:ilvl="8">
      <w:start w:val="1"/>
      <w:numFmt w:val="bullet"/>
      <w:lvlText w:val="▪"/>
      <w:lvlJc w:val="left"/>
      <w:pPr>
        <w:ind w:left="3600" w:hanging="360"/>
      </w:pPr>
      <w:rPr>
        <w:rFonts w:ascii="Arial" w:eastAsia="Arial" w:hAnsi="Arial" w:cs="Arial"/>
        <w:sz w:val="24"/>
        <w:szCs w:val="24"/>
        <w:vertAlign w:val="baseline"/>
      </w:rPr>
    </w:lvl>
  </w:abstractNum>
  <w:abstractNum w:abstractNumId="8" w15:restartNumberingAfterBreak="0">
    <w:nsid w:val="1DE03F86"/>
    <w:multiLevelType w:val="multilevel"/>
    <w:tmpl w:val="89B2FE10"/>
    <w:lvl w:ilvl="0">
      <w:start w:val="1"/>
      <w:numFmt w:val="decimal"/>
      <w:lvlText w:val="%1."/>
      <w:lvlJc w:val="left"/>
      <w:pPr>
        <w:ind w:left="720" w:hanging="360"/>
      </w:pPr>
      <w:rPr>
        <w:b w:val="0"/>
        <w:sz w:val="24"/>
        <w:szCs w:val="24"/>
        <w:vertAlign w:val="baseline"/>
      </w:rPr>
    </w:lvl>
    <w:lvl w:ilvl="1">
      <w:start w:val="1"/>
      <w:numFmt w:val="decimal"/>
      <w:lvlText w:val="%2."/>
      <w:lvlJc w:val="left"/>
      <w:pPr>
        <w:ind w:left="1080" w:hanging="360"/>
      </w:pPr>
      <w:rPr>
        <w:vertAlign w:val="baseline"/>
      </w:rPr>
    </w:lvl>
    <w:lvl w:ilvl="2">
      <w:start w:val="1"/>
      <w:numFmt w:val="decimal"/>
      <w:lvlText w:val="%3."/>
      <w:lvlJc w:val="left"/>
      <w:pPr>
        <w:ind w:left="1440" w:hanging="360"/>
      </w:pPr>
      <w:rPr>
        <w:vertAlign w:val="baseline"/>
      </w:rPr>
    </w:lvl>
    <w:lvl w:ilvl="3">
      <w:start w:val="1"/>
      <w:numFmt w:val="decimal"/>
      <w:lvlText w:val="%4."/>
      <w:lvlJc w:val="left"/>
      <w:pPr>
        <w:ind w:left="1800" w:hanging="360"/>
      </w:pPr>
      <w:rPr>
        <w:vertAlign w:val="baseline"/>
      </w:rPr>
    </w:lvl>
    <w:lvl w:ilvl="4">
      <w:start w:val="1"/>
      <w:numFmt w:val="decimal"/>
      <w:lvlText w:val="%5."/>
      <w:lvlJc w:val="left"/>
      <w:pPr>
        <w:ind w:left="2160" w:hanging="360"/>
      </w:pPr>
      <w:rPr>
        <w:vertAlign w:val="baseline"/>
      </w:rPr>
    </w:lvl>
    <w:lvl w:ilvl="5">
      <w:start w:val="1"/>
      <w:numFmt w:val="decimal"/>
      <w:lvlText w:val="%6."/>
      <w:lvlJc w:val="left"/>
      <w:pPr>
        <w:ind w:left="2520" w:hanging="360"/>
      </w:pPr>
      <w:rPr>
        <w:vertAlign w:val="baseline"/>
      </w:rPr>
    </w:lvl>
    <w:lvl w:ilvl="6">
      <w:start w:val="1"/>
      <w:numFmt w:val="decimal"/>
      <w:lvlText w:val="%7."/>
      <w:lvlJc w:val="left"/>
      <w:pPr>
        <w:ind w:left="2880" w:hanging="360"/>
      </w:pPr>
      <w:rPr>
        <w:vertAlign w:val="baseline"/>
      </w:rPr>
    </w:lvl>
    <w:lvl w:ilvl="7">
      <w:start w:val="1"/>
      <w:numFmt w:val="decimal"/>
      <w:lvlText w:val="%8."/>
      <w:lvlJc w:val="left"/>
      <w:pPr>
        <w:ind w:left="3240" w:hanging="360"/>
      </w:pPr>
      <w:rPr>
        <w:vertAlign w:val="baseline"/>
      </w:rPr>
    </w:lvl>
    <w:lvl w:ilvl="8">
      <w:start w:val="1"/>
      <w:numFmt w:val="decimal"/>
      <w:lvlText w:val="%9."/>
      <w:lvlJc w:val="left"/>
      <w:pPr>
        <w:ind w:left="3600" w:hanging="360"/>
      </w:pPr>
      <w:rPr>
        <w:vertAlign w:val="baseline"/>
      </w:rPr>
    </w:lvl>
  </w:abstractNum>
  <w:abstractNum w:abstractNumId="9" w15:restartNumberingAfterBreak="0">
    <w:nsid w:val="21ED283F"/>
    <w:multiLevelType w:val="multilevel"/>
    <w:tmpl w:val="6A54851E"/>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10" w15:restartNumberingAfterBreak="0">
    <w:nsid w:val="25F9008B"/>
    <w:multiLevelType w:val="hybridMultilevel"/>
    <w:tmpl w:val="1214DEC0"/>
    <w:styleLink w:val="ImportedStyle2"/>
    <w:lvl w:ilvl="0" w:tplc="E9AE722A">
      <w:start w:val="1"/>
      <w:numFmt w:val="bullet"/>
      <w:lvlText w:val="●"/>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776541A">
      <w:start w:val="1"/>
      <w:numFmt w:val="bullet"/>
      <w:lvlText w:val="○"/>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8F00860">
      <w:start w:val="1"/>
      <w:numFmt w:val="bullet"/>
      <w:lvlText w:val="■"/>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60F2E4">
      <w:start w:val="1"/>
      <w:numFmt w:val="bullet"/>
      <w:lvlText w:val="●"/>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A162190">
      <w:start w:val="1"/>
      <w:numFmt w:val="bullet"/>
      <w:lvlText w:val="○"/>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B9E89F8">
      <w:start w:val="1"/>
      <w:numFmt w:val="bullet"/>
      <w:lvlText w:val="■"/>
      <w:lvlJc w:val="left"/>
      <w:pPr>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ADE51FC">
      <w:start w:val="1"/>
      <w:numFmt w:val="bullet"/>
      <w:lvlText w:val="●"/>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B6057D4">
      <w:start w:val="1"/>
      <w:numFmt w:val="bullet"/>
      <w:lvlText w:val="○"/>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478CECE">
      <w:start w:val="1"/>
      <w:numFmt w:val="bullet"/>
      <w:lvlText w:val="■"/>
      <w:lvlJc w:val="left"/>
      <w:pPr>
        <w:ind w:left="64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26D32B38"/>
    <w:multiLevelType w:val="multilevel"/>
    <w:tmpl w:val="F7369696"/>
    <w:lvl w:ilvl="0">
      <w:start w:val="1"/>
      <w:numFmt w:val="decimal"/>
      <w:lvlText w:val="%1."/>
      <w:lvlJc w:val="left"/>
      <w:pPr>
        <w:ind w:left="720" w:hanging="360"/>
      </w:pPr>
      <w:rPr>
        <w:vertAlign w:val="baseline"/>
      </w:rPr>
    </w:lvl>
    <w:lvl w:ilvl="1">
      <w:start w:val="1"/>
      <w:numFmt w:val="decimal"/>
      <w:lvlText w:val="%2."/>
      <w:lvlJc w:val="left"/>
      <w:pPr>
        <w:ind w:left="1080" w:hanging="360"/>
      </w:pPr>
      <w:rPr>
        <w:vertAlign w:val="baseline"/>
      </w:rPr>
    </w:lvl>
    <w:lvl w:ilvl="2">
      <w:start w:val="1"/>
      <w:numFmt w:val="decimal"/>
      <w:lvlText w:val="%3."/>
      <w:lvlJc w:val="left"/>
      <w:pPr>
        <w:ind w:left="1440" w:hanging="360"/>
      </w:pPr>
      <w:rPr>
        <w:vertAlign w:val="baseline"/>
      </w:rPr>
    </w:lvl>
    <w:lvl w:ilvl="3">
      <w:start w:val="1"/>
      <w:numFmt w:val="decimal"/>
      <w:lvlText w:val="%4."/>
      <w:lvlJc w:val="left"/>
      <w:pPr>
        <w:ind w:left="1800" w:hanging="360"/>
      </w:pPr>
      <w:rPr>
        <w:vertAlign w:val="baseline"/>
      </w:rPr>
    </w:lvl>
    <w:lvl w:ilvl="4">
      <w:start w:val="1"/>
      <w:numFmt w:val="decimal"/>
      <w:lvlText w:val="%5."/>
      <w:lvlJc w:val="left"/>
      <w:pPr>
        <w:ind w:left="2160" w:hanging="360"/>
      </w:pPr>
      <w:rPr>
        <w:vertAlign w:val="baseline"/>
      </w:rPr>
    </w:lvl>
    <w:lvl w:ilvl="5">
      <w:start w:val="1"/>
      <w:numFmt w:val="decimal"/>
      <w:lvlText w:val="%6."/>
      <w:lvlJc w:val="left"/>
      <w:pPr>
        <w:ind w:left="2520" w:hanging="360"/>
      </w:pPr>
      <w:rPr>
        <w:vertAlign w:val="baseline"/>
      </w:rPr>
    </w:lvl>
    <w:lvl w:ilvl="6">
      <w:start w:val="1"/>
      <w:numFmt w:val="decimal"/>
      <w:lvlText w:val="%7."/>
      <w:lvlJc w:val="left"/>
      <w:pPr>
        <w:ind w:left="2880" w:hanging="360"/>
      </w:pPr>
      <w:rPr>
        <w:vertAlign w:val="baseline"/>
      </w:rPr>
    </w:lvl>
    <w:lvl w:ilvl="7">
      <w:start w:val="1"/>
      <w:numFmt w:val="decimal"/>
      <w:lvlText w:val="%8."/>
      <w:lvlJc w:val="left"/>
      <w:pPr>
        <w:ind w:left="3240" w:hanging="360"/>
      </w:pPr>
      <w:rPr>
        <w:vertAlign w:val="baseline"/>
      </w:rPr>
    </w:lvl>
    <w:lvl w:ilvl="8">
      <w:start w:val="1"/>
      <w:numFmt w:val="decimal"/>
      <w:lvlText w:val="%9."/>
      <w:lvlJc w:val="left"/>
      <w:pPr>
        <w:ind w:left="3600" w:hanging="360"/>
      </w:pPr>
      <w:rPr>
        <w:vertAlign w:val="baseline"/>
      </w:rPr>
    </w:lvl>
  </w:abstractNum>
  <w:abstractNum w:abstractNumId="12" w15:restartNumberingAfterBreak="0">
    <w:nsid w:val="323605AF"/>
    <w:multiLevelType w:val="multilevel"/>
    <w:tmpl w:val="51940252"/>
    <w:lvl w:ilvl="0">
      <w:start w:val="1"/>
      <w:numFmt w:val="decimal"/>
      <w:lvlText w:val="%1."/>
      <w:lvlJc w:val="left"/>
      <w:pPr>
        <w:ind w:left="720" w:hanging="360"/>
      </w:pPr>
      <w:rPr>
        <w:b w:val="0"/>
        <w:sz w:val="24"/>
        <w:szCs w:val="24"/>
        <w:vertAlign w:val="baseline"/>
      </w:rPr>
    </w:lvl>
    <w:lvl w:ilvl="1">
      <w:start w:val="1"/>
      <w:numFmt w:val="decimal"/>
      <w:lvlText w:val="%2."/>
      <w:lvlJc w:val="left"/>
      <w:pPr>
        <w:ind w:left="1080" w:hanging="360"/>
      </w:pPr>
      <w:rPr>
        <w:vertAlign w:val="baseline"/>
      </w:rPr>
    </w:lvl>
    <w:lvl w:ilvl="2">
      <w:start w:val="1"/>
      <w:numFmt w:val="decimal"/>
      <w:lvlText w:val="%3."/>
      <w:lvlJc w:val="left"/>
      <w:pPr>
        <w:ind w:left="1440" w:hanging="360"/>
      </w:pPr>
      <w:rPr>
        <w:vertAlign w:val="baseline"/>
      </w:rPr>
    </w:lvl>
    <w:lvl w:ilvl="3">
      <w:start w:val="1"/>
      <w:numFmt w:val="decimal"/>
      <w:lvlText w:val="%4."/>
      <w:lvlJc w:val="left"/>
      <w:pPr>
        <w:ind w:left="1800" w:hanging="360"/>
      </w:pPr>
      <w:rPr>
        <w:vertAlign w:val="baseline"/>
      </w:rPr>
    </w:lvl>
    <w:lvl w:ilvl="4">
      <w:start w:val="1"/>
      <w:numFmt w:val="decimal"/>
      <w:lvlText w:val="%5."/>
      <w:lvlJc w:val="left"/>
      <w:pPr>
        <w:ind w:left="2160" w:hanging="360"/>
      </w:pPr>
      <w:rPr>
        <w:vertAlign w:val="baseline"/>
      </w:rPr>
    </w:lvl>
    <w:lvl w:ilvl="5">
      <w:start w:val="1"/>
      <w:numFmt w:val="decimal"/>
      <w:lvlText w:val="%6."/>
      <w:lvlJc w:val="left"/>
      <w:pPr>
        <w:ind w:left="2520" w:hanging="360"/>
      </w:pPr>
      <w:rPr>
        <w:vertAlign w:val="baseline"/>
      </w:rPr>
    </w:lvl>
    <w:lvl w:ilvl="6">
      <w:start w:val="1"/>
      <w:numFmt w:val="decimal"/>
      <w:lvlText w:val="%7."/>
      <w:lvlJc w:val="left"/>
      <w:pPr>
        <w:ind w:left="2880" w:hanging="360"/>
      </w:pPr>
      <w:rPr>
        <w:vertAlign w:val="baseline"/>
      </w:rPr>
    </w:lvl>
    <w:lvl w:ilvl="7">
      <w:start w:val="1"/>
      <w:numFmt w:val="decimal"/>
      <w:lvlText w:val="%8."/>
      <w:lvlJc w:val="left"/>
      <w:pPr>
        <w:ind w:left="3240" w:hanging="360"/>
      </w:pPr>
      <w:rPr>
        <w:vertAlign w:val="baseline"/>
      </w:rPr>
    </w:lvl>
    <w:lvl w:ilvl="8">
      <w:start w:val="1"/>
      <w:numFmt w:val="decimal"/>
      <w:lvlText w:val="%9."/>
      <w:lvlJc w:val="left"/>
      <w:pPr>
        <w:ind w:left="3600" w:hanging="360"/>
      </w:pPr>
      <w:rPr>
        <w:vertAlign w:val="baseline"/>
      </w:rPr>
    </w:lvl>
  </w:abstractNum>
  <w:abstractNum w:abstractNumId="13" w15:restartNumberingAfterBreak="0">
    <w:nsid w:val="361C002D"/>
    <w:multiLevelType w:val="hybridMultilevel"/>
    <w:tmpl w:val="DB0AA238"/>
    <w:lvl w:ilvl="0" w:tplc="04090001">
      <w:start w:val="1"/>
      <w:numFmt w:val="bullet"/>
      <w:lvlText w:val=""/>
      <w:lvlJc w:val="left"/>
      <w:pPr>
        <w:ind w:left="1344" w:hanging="360"/>
      </w:pPr>
      <w:rPr>
        <w:rFonts w:ascii="Symbol" w:hAnsi="Symbol" w:hint="default"/>
      </w:rPr>
    </w:lvl>
    <w:lvl w:ilvl="1" w:tplc="04090003" w:tentative="1">
      <w:start w:val="1"/>
      <w:numFmt w:val="bullet"/>
      <w:lvlText w:val="o"/>
      <w:lvlJc w:val="left"/>
      <w:pPr>
        <w:ind w:left="2064" w:hanging="360"/>
      </w:pPr>
      <w:rPr>
        <w:rFonts w:ascii="Courier New" w:hAnsi="Courier New" w:hint="default"/>
      </w:rPr>
    </w:lvl>
    <w:lvl w:ilvl="2" w:tplc="04090005" w:tentative="1">
      <w:start w:val="1"/>
      <w:numFmt w:val="bullet"/>
      <w:lvlText w:val=""/>
      <w:lvlJc w:val="left"/>
      <w:pPr>
        <w:ind w:left="2784" w:hanging="360"/>
      </w:pPr>
      <w:rPr>
        <w:rFonts w:ascii="Wingdings" w:hAnsi="Wingdings" w:hint="default"/>
      </w:rPr>
    </w:lvl>
    <w:lvl w:ilvl="3" w:tplc="04090001" w:tentative="1">
      <w:start w:val="1"/>
      <w:numFmt w:val="bullet"/>
      <w:lvlText w:val=""/>
      <w:lvlJc w:val="left"/>
      <w:pPr>
        <w:ind w:left="3504" w:hanging="360"/>
      </w:pPr>
      <w:rPr>
        <w:rFonts w:ascii="Symbol" w:hAnsi="Symbol" w:hint="default"/>
      </w:rPr>
    </w:lvl>
    <w:lvl w:ilvl="4" w:tplc="04090003" w:tentative="1">
      <w:start w:val="1"/>
      <w:numFmt w:val="bullet"/>
      <w:lvlText w:val="o"/>
      <w:lvlJc w:val="left"/>
      <w:pPr>
        <w:ind w:left="4224" w:hanging="360"/>
      </w:pPr>
      <w:rPr>
        <w:rFonts w:ascii="Courier New" w:hAnsi="Courier New" w:hint="default"/>
      </w:rPr>
    </w:lvl>
    <w:lvl w:ilvl="5" w:tplc="04090005" w:tentative="1">
      <w:start w:val="1"/>
      <w:numFmt w:val="bullet"/>
      <w:lvlText w:val=""/>
      <w:lvlJc w:val="left"/>
      <w:pPr>
        <w:ind w:left="4944" w:hanging="360"/>
      </w:pPr>
      <w:rPr>
        <w:rFonts w:ascii="Wingdings" w:hAnsi="Wingdings" w:hint="default"/>
      </w:rPr>
    </w:lvl>
    <w:lvl w:ilvl="6" w:tplc="04090001" w:tentative="1">
      <w:start w:val="1"/>
      <w:numFmt w:val="bullet"/>
      <w:lvlText w:val=""/>
      <w:lvlJc w:val="left"/>
      <w:pPr>
        <w:ind w:left="5664" w:hanging="360"/>
      </w:pPr>
      <w:rPr>
        <w:rFonts w:ascii="Symbol" w:hAnsi="Symbol" w:hint="default"/>
      </w:rPr>
    </w:lvl>
    <w:lvl w:ilvl="7" w:tplc="04090003" w:tentative="1">
      <w:start w:val="1"/>
      <w:numFmt w:val="bullet"/>
      <w:lvlText w:val="o"/>
      <w:lvlJc w:val="left"/>
      <w:pPr>
        <w:ind w:left="6384" w:hanging="360"/>
      </w:pPr>
      <w:rPr>
        <w:rFonts w:ascii="Courier New" w:hAnsi="Courier New" w:hint="default"/>
      </w:rPr>
    </w:lvl>
    <w:lvl w:ilvl="8" w:tplc="04090005" w:tentative="1">
      <w:start w:val="1"/>
      <w:numFmt w:val="bullet"/>
      <w:lvlText w:val=""/>
      <w:lvlJc w:val="left"/>
      <w:pPr>
        <w:ind w:left="7104" w:hanging="360"/>
      </w:pPr>
      <w:rPr>
        <w:rFonts w:ascii="Wingdings" w:hAnsi="Wingdings" w:hint="default"/>
      </w:rPr>
    </w:lvl>
  </w:abstractNum>
  <w:abstractNum w:abstractNumId="14" w15:restartNumberingAfterBreak="0">
    <w:nsid w:val="364951F3"/>
    <w:multiLevelType w:val="multilevel"/>
    <w:tmpl w:val="31DA0594"/>
    <w:lvl w:ilvl="0">
      <w:start w:val="1"/>
      <w:numFmt w:val="bullet"/>
      <w:lvlText w:val="●"/>
      <w:lvlJc w:val="left"/>
      <w:pPr>
        <w:ind w:left="1080" w:hanging="360"/>
      </w:pPr>
      <w:rPr>
        <w:rFonts w:ascii="Arial" w:eastAsia="Arial" w:hAnsi="Arial" w:cs="Arial"/>
        <w:vertAlign w:val="baseline"/>
      </w:rPr>
    </w:lvl>
    <w:lvl w:ilvl="1">
      <w:start w:val="1"/>
      <w:numFmt w:val="bullet"/>
      <w:lvlText w:val="◦"/>
      <w:lvlJc w:val="left"/>
      <w:pPr>
        <w:ind w:left="1440" w:hanging="360"/>
      </w:pPr>
      <w:rPr>
        <w:rFonts w:ascii="Arial" w:eastAsia="Arial" w:hAnsi="Arial" w:cs="Arial"/>
        <w:vertAlign w:val="baseline"/>
      </w:rPr>
    </w:lvl>
    <w:lvl w:ilvl="2">
      <w:start w:val="1"/>
      <w:numFmt w:val="bullet"/>
      <w:lvlText w:val="▪"/>
      <w:lvlJc w:val="left"/>
      <w:pPr>
        <w:ind w:left="1800" w:hanging="360"/>
      </w:pPr>
      <w:rPr>
        <w:rFonts w:ascii="Arial" w:eastAsia="Arial" w:hAnsi="Arial" w:cs="Arial"/>
        <w:vertAlign w:val="baseline"/>
      </w:rPr>
    </w:lvl>
    <w:lvl w:ilvl="3">
      <w:start w:val="1"/>
      <w:numFmt w:val="bullet"/>
      <w:lvlText w:val="●"/>
      <w:lvlJc w:val="left"/>
      <w:pPr>
        <w:ind w:left="2160" w:hanging="360"/>
      </w:pPr>
      <w:rPr>
        <w:rFonts w:ascii="Arial" w:eastAsia="Arial" w:hAnsi="Arial" w:cs="Arial"/>
        <w:vertAlign w:val="baseline"/>
      </w:rPr>
    </w:lvl>
    <w:lvl w:ilvl="4">
      <w:start w:val="1"/>
      <w:numFmt w:val="bullet"/>
      <w:lvlText w:val="◦"/>
      <w:lvlJc w:val="left"/>
      <w:pPr>
        <w:ind w:left="2520" w:hanging="360"/>
      </w:pPr>
      <w:rPr>
        <w:rFonts w:ascii="Arial" w:eastAsia="Arial" w:hAnsi="Arial" w:cs="Arial"/>
        <w:vertAlign w:val="baseline"/>
      </w:rPr>
    </w:lvl>
    <w:lvl w:ilvl="5">
      <w:start w:val="1"/>
      <w:numFmt w:val="bullet"/>
      <w:lvlText w:val="▪"/>
      <w:lvlJc w:val="left"/>
      <w:pPr>
        <w:ind w:left="2880" w:hanging="360"/>
      </w:pPr>
      <w:rPr>
        <w:rFonts w:ascii="Arial" w:eastAsia="Arial" w:hAnsi="Arial" w:cs="Arial"/>
        <w:vertAlign w:val="baseline"/>
      </w:rPr>
    </w:lvl>
    <w:lvl w:ilvl="6">
      <w:start w:val="1"/>
      <w:numFmt w:val="bullet"/>
      <w:lvlText w:val="●"/>
      <w:lvlJc w:val="left"/>
      <w:pPr>
        <w:ind w:left="3240" w:hanging="360"/>
      </w:pPr>
      <w:rPr>
        <w:rFonts w:ascii="Arial" w:eastAsia="Arial" w:hAnsi="Arial" w:cs="Arial"/>
        <w:vertAlign w:val="baseline"/>
      </w:rPr>
    </w:lvl>
    <w:lvl w:ilvl="7">
      <w:start w:val="1"/>
      <w:numFmt w:val="bullet"/>
      <w:lvlText w:val="◦"/>
      <w:lvlJc w:val="left"/>
      <w:pPr>
        <w:ind w:left="3600" w:hanging="360"/>
      </w:pPr>
      <w:rPr>
        <w:rFonts w:ascii="Arial" w:eastAsia="Arial" w:hAnsi="Arial" w:cs="Arial"/>
        <w:vertAlign w:val="baseline"/>
      </w:rPr>
    </w:lvl>
    <w:lvl w:ilvl="8">
      <w:start w:val="1"/>
      <w:numFmt w:val="bullet"/>
      <w:lvlText w:val="▪"/>
      <w:lvlJc w:val="left"/>
      <w:pPr>
        <w:ind w:left="3960" w:hanging="360"/>
      </w:pPr>
      <w:rPr>
        <w:rFonts w:ascii="Arial" w:eastAsia="Arial" w:hAnsi="Arial" w:cs="Arial"/>
        <w:vertAlign w:val="baseline"/>
      </w:rPr>
    </w:lvl>
  </w:abstractNum>
  <w:abstractNum w:abstractNumId="15" w15:restartNumberingAfterBreak="0">
    <w:nsid w:val="37921375"/>
    <w:multiLevelType w:val="multilevel"/>
    <w:tmpl w:val="5E2E642A"/>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080" w:hanging="360"/>
      </w:pPr>
      <w:rPr>
        <w:rFonts w:ascii="Arial" w:eastAsia="Arial" w:hAnsi="Arial" w:cs="Arial"/>
        <w:vertAlign w:val="baseline"/>
      </w:rPr>
    </w:lvl>
    <w:lvl w:ilvl="2">
      <w:start w:val="1"/>
      <w:numFmt w:val="bullet"/>
      <w:lvlText w:val="▪"/>
      <w:lvlJc w:val="left"/>
      <w:pPr>
        <w:ind w:left="1440" w:hanging="360"/>
      </w:pPr>
      <w:rPr>
        <w:rFonts w:ascii="Arial" w:eastAsia="Arial" w:hAnsi="Arial" w:cs="Arial"/>
        <w:vertAlign w:val="baseline"/>
      </w:rPr>
    </w:lvl>
    <w:lvl w:ilvl="3">
      <w:start w:val="1"/>
      <w:numFmt w:val="bullet"/>
      <w:lvlText w:val="●"/>
      <w:lvlJc w:val="left"/>
      <w:pPr>
        <w:ind w:left="1800" w:hanging="360"/>
      </w:pPr>
      <w:rPr>
        <w:rFonts w:ascii="Arial" w:eastAsia="Arial" w:hAnsi="Arial" w:cs="Arial"/>
        <w:vertAlign w:val="baseline"/>
      </w:rPr>
    </w:lvl>
    <w:lvl w:ilvl="4">
      <w:start w:val="1"/>
      <w:numFmt w:val="bullet"/>
      <w:lvlText w:val="◦"/>
      <w:lvlJc w:val="left"/>
      <w:pPr>
        <w:ind w:left="2160" w:hanging="360"/>
      </w:pPr>
      <w:rPr>
        <w:rFonts w:ascii="Arial" w:eastAsia="Arial" w:hAnsi="Arial" w:cs="Arial"/>
        <w:vertAlign w:val="baseline"/>
      </w:rPr>
    </w:lvl>
    <w:lvl w:ilvl="5">
      <w:start w:val="1"/>
      <w:numFmt w:val="bullet"/>
      <w:lvlText w:val="▪"/>
      <w:lvlJc w:val="left"/>
      <w:pPr>
        <w:ind w:left="2520" w:hanging="360"/>
      </w:pPr>
      <w:rPr>
        <w:rFonts w:ascii="Arial" w:eastAsia="Arial" w:hAnsi="Arial" w:cs="Arial"/>
        <w:vertAlign w:val="baseline"/>
      </w:rPr>
    </w:lvl>
    <w:lvl w:ilvl="6">
      <w:start w:val="1"/>
      <w:numFmt w:val="bullet"/>
      <w:lvlText w:val="●"/>
      <w:lvlJc w:val="left"/>
      <w:pPr>
        <w:ind w:left="2880" w:hanging="360"/>
      </w:pPr>
      <w:rPr>
        <w:rFonts w:ascii="Arial" w:eastAsia="Arial" w:hAnsi="Arial" w:cs="Arial"/>
        <w:vertAlign w:val="baseline"/>
      </w:rPr>
    </w:lvl>
    <w:lvl w:ilvl="7">
      <w:start w:val="1"/>
      <w:numFmt w:val="bullet"/>
      <w:lvlText w:val="◦"/>
      <w:lvlJc w:val="left"/>
      <w:pPr>
        <w:ind w:left="3240" w:hanging="360"/>
      </w:pPr>
      <w:rPr>
        <w:rFonts w:ascii="Arial" w:eastAsia="Arial" w:hAnsi="Arial" w:cs="Arial"/>
        <w:vertAlign w:val="baseline"/>
      </w:rPr>
    </w:lvl>
    <w:lvl w:ilvl="8">
      <w:start w:val="1"/>
      <w:numFmt w:val="bullet"/>
      <w:lvlText w:val="▪"/>
      <w:lvlJc w:val="left"/>
      <w:pPr>
        <w:ind w:left="3600" w:hanging="360"/>
      </w:pPr>
      <w:rPr>
        <w:rFonts w:ascii="Arial" w:eastAsia="Arial" w:hAnsi="Arial" w:cs="Arial"/>
        <w:vertAlign w:val="baseline"/>
      </w:rPr>
    </w:lvl>
  </w:abstractNum>
  <w:abstractNum w:abstractNumId="16" w15:restartNumberingAfterBreak="0">
    <w:nsid w:val="453011B5"/>
    <w:multiLevelType w:val="multilevel"/>
    <w:tmpl w:val="256ADC3E"/>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080" w:hanging="360"/>
      </w:pPr>
      <w:rPr>
        <w:rFonts w:ascii="Arial" w:eastAsia="Arial" w:hAnsi="Arial" w:cs="Arial"/>
        <w:vertAlign w:val="baseline"/>
      </w:rPr>
    </w:lvl>
    <w:lvl w:ilvl="2">
      <w:start w:val="1"/>
      <w:numFmt w:val="bullet"/>
      <w:lvlText w:val="▪"/>
      <w:lvlJc w:val="left"/>
      <w:pPr>
        <w:ind w:left="1440" w:hanging="360"/>
      </w:pPr>
      <w:rPr>
        <w:rFonts w:ascii="Arial" w:eastAsia="Arial" w:hAnsi="Arial" w:cs="Arial"/>
        <w:vertAlign w:val="baseline"/>
      </w:rPr>
    </w:lvl>
    <w:lvl w:ilvl="3">
      <w:start w:val="1"/>
      <w:numFmt w:val="bullet"/>
      <w:lvlText w:val="●"/>
      <w:lvlJc w:val="left"/>
      <w:pPr>
        <w:ind w:left="1800" w:hanging="360"/>
      </w:pPr>
      <w:rPr>
        <w:rFonts w:ascii="Arial" w:eastAsia="Arial" w:hAnsi="Arial" w:cs="Arial"/>
        <w:vertAlign w:val="baseline"/>
      </w:rPr>
    </w:lvl>
    <w:lvl w:ilvl="4">
      <w:start w:val="1"/>
      <w:numFmt w:val="bullet"/>
      <w:lvlText w:val="◦"/>
      <w:lvlJc w:val="left"/>
      <w:pPr>
        <w:ind w:left="2160" w:hanging="360"/>
      </w:pPr>
      <w:rPr>
        <w:rFonts w:ascii="Arial" w:eastAsia="Arial" w:hAnsi="Arial" w:cs="Arial"/>
        <w:vertAlign w:val="baseline"/>
      </w:rPr>
    </w:lvl>
    <w:lvl w:ilvl="5">
      <w:start w:val="1"/>
      <w:numFmt w:val="bullet"/>
      <w:lvlText w:val="▪"/>
      <w:lvlJc w:val="left"/>
      <w:pPr>
        <w:ind w:left="2520" w:hanging="360"/>
      </w:pPr>
      <w:rPr>
        <w:rFonts w:ascii="Arial" w:eastAsia="Arial" w:hAnsi="Arial" w:cs="Arial"/>
        <w:vertAlign w:val="baseline"/>
      </w:rPr>
    </w:lvl>
    <w:lvl w:ilvl="6">
      <w:start w:val="1"/>
      <w:numFmt w:val="bullet"/>
      <w:lvlText w:val="●"/>
      <w:lvlJc w:val="left"/>
      <w:pPr>
        <w:ind w:left="2880" w:hanging="360"/>
      </w:pPr>
      <w:rPr>
        <w:rFonts w:ascii="Arial" w:eastAsia="Arial" w:hAnsi="Arial" w:cs="Arial"/>
        <w:vertAlign w:val="baseline"/>
      </w:rPr>
    </w:lvl>
    <w:lvl w:ilvl="7">
      <w:start w:val="1"/>
      <w:numFmt w:val="bullet"/>
      <w:lvlText w:val="◦"/>
      <w:lvlJc w:val="left"/>
      <w:pPr>
        <w:ind w:left="3240" w:hanging="360"/>
      </w:pPr>
      <w:rPr>
        <w:rFonts w:ascii="Arial" w:eastAsia="Arial" w:hAnsi="Arial" w:cs="Arial"/>
        <w:vertAlign w:val="baseline"/>
      </w:rPr>
    </w:lvl>
    <w:lvl w:ilvl="8">
      <w:start w:val="1"/>
      <w:numFmt w:val="bullet"/>
      <w:lvlText w:val="▪"/>
      <w:lvlJc w:val="left"/>
      <w:pPr>
        <w:ind w:left="3600" w:hanging="360"/>
      </w:pPr>
      <w:rPr>
        <w:rFonts w:ascii="Arial" w:eastAsia="Arial" w:hAnsi="Arial" w:cs="Arial"/>
        <w:vertAlign w:val="baseline"/>
      </w:rPr>
    </w:lvl>
  </w:abstractNum>
  <w:abstractNum w:abstractNumId="17" w15:restartNumberingAfterBreak="0">
    <w:nsid w:val="4EAC54E8"/>
    <w:multiLevelType w:val="multilevel"/>
    <w:tmpl w:val="1CBA8818"/>
    <w:lvl w:ilvl="0">
      <w:start w:val="1"/>
      <w:numFmt w:val="decimal"/>
      <w:lvlText w:val="%1."/>
      <w:lvlJc w:val="left"/>
      <w:pPr>
        <w:ind w:left="720" w:hanging="360"/>
      </w:pPr>
      <w:rPr>
        <w:vertAlign w:val="baseline"/>
      </w:rPr>
    </w:lvl>
    <w:lvl w:ilvl="1">
      <w:start w:val="1"/>
      <w:numFmt w:val="decimal"/>
      <w:lvlText w:val="%2."/>
      <w:lvlJc w:val="left"/>
      <w:pPr>
        <w:ind w:left="1080" w:hanging="360"/>
      </w:pPr>
      <w:rPr>
        <w:vertAlign w:val="baseline"/>
      </w:rPr>
    </w:lvl>
    <w:lvl w:ilvl="2">
      <w:start w:val="1"/>
      <w:numFmt w:val="decimal"/>
      <w:lvlText w:val="%3."/>
      <w:lvlJc w:val="left"/>
      <w:pPr>
        <w:ind w:left="1440" w:hanging="360"/>
      </w:pPr>
      <w:rPr>
        <w:vertAlign w:val="baseline"/>
      </w:rPr>
    </w:lvl>
    <w:lvl w:ilvl="3">
      <w:start w:val="1"/>
      <w:numFmt w:val="decimal"/>
      <w:lvlText w:val="%4."/>
      <w:lvlJc w:val="left"/>
      <w:pPr>
        <w:ind w:left="1800" w:hanging="360"/>
      </w:pPr>
      <w:rPr>
        <w:vertAlign w:val="baseline"/>
      </w:rPr>
    </w:lvl>
    <w:lvl w:ilvl="4">
      <w:start w:val="1"/>
      <w:numFmt w:val="decimal"/>
      <w:lvlText w:val="%5."/>
      <w:lvlJc w:val="left"/>
      <w:pPr>
        <w:ind w:left="2160" w:hanging="360"/>
      </w:pPr>
      <w:rPr>
        <w:vertAlign w:val="baseline"/>
      </w:rPr>
    </w:lvl>
    <w:lvl w:ilvl="5">
      <w:start w:val="1"/>
      <w:numFmt w:val="decimal"/>
      <w:lvlText w:val="%6."/>
      <w:lvlJc w:val="left"/>
      <w:pPr>
        <w:ind w:left="2520" w:hanging="360"/>
      </w:pPr>
      <w:rPr>
        <w:vertAlign w:val="baseline"/>
      </w:rPr>
    </w:lvl>
    <w:lvl w:ilvl="6">
      <w:start w:val="1"/>
      <w:numFmt w:val="decimal"/>
      <w:lvlText w:val="%7."/>
      <w:lvlJc w:val="left"/>
      <w:pPr>
        <w:ind w:left="2880" w:hanging="360"/>
      </w:pPr>
      <w:rPr>
        <w:vertAlign w:val="baseline"/>
      </w:rPr>
    </w:lvl>
    <w:lvl w:ilvl="7">
      <w:start w:val="1"/>
      <w:numFmt w:val="decimal"/>
      <w:lvlText w:val="%8."/>
      <w:lvlJc w:val="left"/>
      <w:pPr>
        <w:ind w:left="3240" w:hanging="360"/>
      </w:pPr>
      <w:rPr>
        <w:vertAlign w:val="baseline"/>
      </w:rPr>
    </w:lvl>
    <w:lvl w:ilvl="8">
      <w:start w:val="1"/>
      <w:numFmt w:val="decimal"/>
      <w:lvlText w:val="%9."/>
      <w:lvlJc w:val="left"/>
      <w:pPr>
        <w:ind w:left="3600" w:hanging="360"/>
      </w:pPr>
      <w:rPr>
        <w:vertAlign w:val="baseline"/>
      </w:rPr>
    </w:lvl>
  </w:abstractNum>
  <w:abstractNum w:abstractNumId="18" w15:restartNumberingAfterBreak="0">
    <w:nsid w:val="4F1C26B3"/>
    <w:multiLevelType w:val="multilevel"/>
    <w:tmpl w:val="A70024A0"/>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080" w:hanging="360"/>
      </w:pPr>
      <w:rPr>
        <w:rFonts w:ascii="Arial" w:eastAsia="Arial" w:hAnsi="Arial" w:cs="Arial"/>
        <w:vertAlign w:val="baseline"/>
      </w:rPr>
    </w:lvl>
    <w:lvl w:ilvl="2">
      <w:start w:val="1"/>
      <w:numFmt w:val="bullet"/>
      <w:lvlText w:val="▪"/>
      <w:lvlJc w:val="left"/>
      <w:pPr>
        <w:ind w:left="1440" w:hanging="360"/>
      </w:pPr>
      <w:rPr>
        <w:rFonts w:ascii="Arial" w:eastAsia="Arial" w:hAnsi="Arial" w:cs="Arial"/>
        <w:vertAlign w:val="baseline"/>
      </w:rPr>
    </w:lvl>
    <w:lvl w:ilvl="3">
      <w:start w:val="1"/>
      <w:numFmt w:val="bullet"/>
      <w:lvlText w:val="●"/>
      <w:lvlJc w:val="left"/>
      <w:pPr>
        <w:ind w:left="1800" w:hanging="360"/>
      </w:pPr>
      <w:rPr>
        <w:rFonts w:ascii="Arial" w:eastAsia="Arial" w:hAnsi="Arial" w:cs="Arial"/>
        <w:vertAlign w:val="baseline"/>
      </w:rPr>
    </w:lvl>
    <w:lvl w:ilvl="4">
      <w:start w:val="1"/>
      <w:numFmt w:val="bullet"/>
      <w:lvlText w:val="◦"/>
      <w:lvlJc w:val="left"/>
      <w:pPr>
        <w:ind w:left="2160" w:hanging="360"/>
      </w:pPr>
      <w:rPr>
        <w:rFonts w:ascii="Arial" w:eastAsia="Arial" w:hAnsi="Arial" w:cs="Arial"/>
        <w:vertAlign w:val="baseline"/>
      </w:rPr>
    </w:lvl>
    <w:lvl w:ilvl="5">
      <w:start w:val="1"/>
      <w:numFmt w:val="bullet"/>
      <w:lvlText w:val="▪"/>
      <w:lvlJc w:val="left"/>
      <w:pPr>
        <w:ind w:left="2520" w:hanging="360"/>
      </w:pPr>
      <w:rPr>
        <w:rFonts w:ascii="Arial" w:eastAsia="Arial" w:hAnsi="Arial" w:cs="Arial"/>
        <w:vertAlign w:val="baseline"/>
      </w:rPr>
    </w:lvl>
    <w:lvl w:ilvl="6">
      <w:start w:val="1"/>
      <w:numFmt w:val="bullet"/>
      <w:lvlText w:val="●"/>
      <w:lvlJc w:val="left"/>
      <w:pPr>
        <w:ind w:left="2880" w:hanging="360"/>
      </w:pPr>
      <w:rPr>
        <w:rFonts w:ascii="Arial" w:eastAsia="Arial" w:hAnsi="Arial" w:cs="Arial"/>
        <w:vertAlign w:val="baseline"/>
      </w:rPr>
    </w:lvl>
    <w:lvl w:ilvl="7">
      <w:start w:val="1"/>
      <w:numFmt w:val="bullet"/>
      <w:lvlText w:val="◦"/>
      <w:lvlJc w:val="left"/>
      <w:pPr>
        <w:ind w:left="3240" w:hanging="360"/>
      </w:pPr>
      <w:rPr>
        <w:rFonts w:ascii="Arial" w:eastAsia="Arial" w:hAnsi="Arial" w:cs="Arial"/>
        <w:vertAlign w:val="baseline"/>
      </w:rPr>
    </w:lvl>
    <w:lvl w:ilvl="8">
      <w:start w:val="1"/>
      <w:numFmt w:val="bullet"/>
      <w:lvlText w:val="▪"/>
      <w:lvlJc w:val="left"/>
      <w:pPr>
        <w:ind w:left="3600" w:hanging="360"/>
      </w:pPr>
      <w:rPr>
        <w:rFonts w:ascii="Arial" w:eastAsia="Arial" w:hAnsi="Arial" w:cs="Arial"/>
        <w:vertAlign w:val="baseline"/>
      </w:rPr>
    </w:lvl>
  </w:abstractNum>
  <w:abstractNum w:abstractNumId="19" w15:restartNumberingAfterBreak="0">
    <w:nsid w:val="52973124"/>
    <w:multiLevelType w:val="hybridMultilevel"/>
    <w:tmpl w:val="1214DEC0"/>
    <w:numStyleLink w:val="ImportedStyle2"/>
  </w:abstractNum>
  <w:abstractNum w:abstractNumId="20" w15:restartNumberingAfterBreak="0">
    <w:nsid w:val="56AD729D"/>
    <w:multiLevelType w:val="multilevel"/>
    <w:tmpl w:val="84DEB7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91D0791"/>
    <w:multiLevelType w:val="hybridMultilevel"/>
    <w:tmpl w:val="E41A44C4"/>
    <w:styleLink w:val="ImportedStyle1"/>
    <w:lvl w:ilvl="0" w:tplc="98707DD4">
      <w:start w:val="1"/>
      <w:numFmt w:val="bullet"/>
      <w:lvlText w:val="●"/>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CF6D398">
      <w:start w:val="1"/>
      <w:numFmt w:val="bullet"/>
      <w:lvlText w:val="○"/>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5FE330A">
      <w:start w:val="1"/>
      <w:numFmt w:val="bullet"/>
      <w:lvlText w:val="■"/>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3FE0CF4">
      <w:start w:val="1"/>
      <w:numFmt w:val="bullet"/>
      <w:lvlText w:val="●"/>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B74D926">
      <w:start w:val="1"/>
      <w:numFmt w:val="bullet"/>
      <w:lvlText w:val="○"/>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C0C3D00">
      <w:start w:val="1"/>
      <w:numFmt w:val="bullet"/>
      <w:lvlText w:val="■"/>
      <w:lvlJc w:val="left"/>
      <w:pPr>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E48075A">
      <w:start w:val="1"/>
      <w:numFmt w:val="bullet"/>
      <w:lvlText w:val="●"/>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D18F014">
      <w:start w:val="1"/>
      <w:numFmt w:val="bullet"/>
      <w:lvlText w:val="○"/>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51ACCAE">
      <w:start w:val="1"/>
      <w:numFmt w:val="bullet"/>
      <w:lvlText w:val="■"/>
      <w:lvlJc w:val="left"/>
      <w:pPr>
        <w:ind w:left="64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15:restartNumberingAfterBreak="0">
    <w:nsid w:val="59A30A6D"/>
    <w:multiLevelType w:val="hybridMultilevel"/>
    <w:tmpl w:val="E41A44C4"/>
    <w:numStyleLink w:val="ImportedStyle1"/>
  </w:abstractNum>
  <w:abstractNum w:abstractNumId="23" w15:restartNumberingAfterBreak="0">
    <w:nsid w:val="5E1941B7"/>
    <w:multiLevelType w:val="hybridMultilevel"/>
    <w:tmpl w:val="8528F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D93355"/>
    <w:multiLevelType w:val="hybridMultilevel"/>
    <w:tmpl w:val="6344B942"/>
    <w:numStyleLink w:val="ImportedStyle4"/>
  </w:abstractNum>
  <w:abstractNum w:abstractNumId="25" w15:restartNumberingAfterBreak="0">
    <w:nsid w:val="66964AD3"/>
    <w:multiLevelType w:val="multilevel"/>
    <w:tmpl w:val="A162CBCA"/>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080" w:hanging="360"/>
      </w:pPr>
      <w:rPr>
        <w:rFonts w:ascii="Arial" w:eastAsia="Arial" w:hAnsi="Arial" w:cs="Arial"/>
        <w:sz w:val="24"/>
        <w:szCs w:val="24"/>
        <w:vertAlign w:val="baseline"/>
      </w:rPr>
    </w:lvl>
    <w:lvl w:ilvl="2">
      <w:start w:val="1"/>
      <w:numFmt w:val="bullet"/>
      <w:lvlText w:val="▪"/>
      <w:lvlJc w:val="left"/>
      <w:pPr>
        <w:ind w:left="1440" w:hanging="360"/>
      </w:pPr>
      <w:rPr>
        <w:rFonts w:ascii="Arial" w:eastAsia="Arial" w:hAnsi="Arial" w:cs="Arial"/>
        <w:sz w:val="24"/>
        <w:szCs w:val="24"/>
        <w:vertAlign w:val="baseline"/>
      </w:rPr>
    </w:lvl>
    <w:lvl w:ilvl="3">
      <w:start w:val="1"/>
      <w:numFmt w:val="bullet"/>
      <w:lvlText w:val="●"/>
      <w:lvlJc w:val="left"/>
      <w:pPr>
        <w:ind w:left="1800" w:hanging="360"/>
      </w:pPr>
      <w:rPr>
        <w:rFonts w:ascii="Arial" w:eastAsia="Arial" w:hAnsi="Arial" w:cs="Arial"/>
        <w:vertAlign w:val="baseline"/>
      </w:rPr>
    </w:lvl>
    <w:lvl w:ilvl="4">
      <w:start w:val="1"/>
      <w:numFmt w:val="bullet"/>
      <w:lvlText w:val="◦"/>
      <w:lvlJc w:val="left"/>
      <w:pPr>
        <w:ind w:left="2160" w:hanging="360"/>
      </w:pPr>
      <w:rPr>
        <w:rFonts w:ascii="Arial" w:eastAsia="Arial" w:hAnsi="Arial" w:cs="Arial"/>
        <w:sz w:val="24"/>
        <w:szCs w:val="24"/>
        <w:vertAlign w:val="baseline"/>
      </w:rPr>
    </w:lvl>
    <w:lvl w:ilvl="5">
      <w:start w:val="1"/>
      <w:numFmt w:val="bullet"/>
      <w:lvlText w:val="▪"/>
      <w:lvlJc w:val="left"/>
      <w:pPr>
        <w:ind w:left="2520" w:hanging="360"/>
      </w:pPr>
      <w:rPr>
        <w:rFonts w:ascii="Arial" w:eastAsia="Arial" w:hAnsi="Arial" w:cs="Arial"/>
        <w:sz w:val="24"/>
        <w:szCs w:val="24"/>
        <w:vertAlign w:val="baseline"/>
      </w:rPr>
    </w:lvl>
    <w:lvl w:ilvl="6">
      <w:start w:val="1"/>
      <w:numFmt w:val="bullet"/>
      <w:lvlText w:val="●"/>
      <w:lvlJc w:val="left"/>
      <w:pPr>
        <w:ind w:left="2880" w:hanging="360"/>
      </w:pPr>
      <w:rPr>
        <w:rFonts w:ascii="Arial" w:eastAsia="Arial" w:hAnsi="Arial" w:cs="Arial"/>
        <w:vertAlign w:val="baseline"/>
      </w:rPr>
    </w:lvl>
    <w:lvl w:ilvl="7">
      <w:start w:val="1"/>
      <w:numFmt w:val="bullet"/>
      <w:lvlText w:val="◦"/>
      <w:lvlJc w:val="left"/>
      <w:pPr>
        <w:ind w:left="3240" w:hanging="360"/>
      </w:pPr>
      <w:rPr>
        <w:rFonts w:ascii="Arial" w:eastAsia="Arial" w:hAnsi="Arial" w:cs="Arial"/>
        <w:sz w:val="24"/>
        <w:szCs w:val="24"/>
        <w:vertAlign w:val="baseline"/>
      </w:rPr>
    </w:lvl>
    <w:lvl w:ilvl="8">
      <w:start w:val="1"/>
      <w:numFmt w:val="bullet"/>
      <w:lvlText w:val="▪"/>
      <w:lvlJc w:val="left"/>
      <w:pPr>
        <w:ind w:left="3600" w:hanging="360"/>
      </w:pPr>
      <w:rPr>
        <w:rFonts w:ascii="Arial" w:eastAsia="Arial" w:hAnsi="Arial" w:cs="Arial"/>
        <w:sz w:val="24"/>
        <w:szCs w:val="24"/>
        <w:vertAlign w:val="baseline"/>
      </w:rPr>
    </w:lvl>
  </w:abstractNum>
  <w:abstractNum w:abstractNumId="26" w15:restartNumberingAfterBreak="0">
    <w:nsid w:val="66F479B5"/>
    <w:multiLevelType w:val="hybridMultilevel"/>
    <w:tmpl w:val="56509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71E2432"/>
    <w:multiLevelType w:val="multilevel"/>
    <w:tmpl w:val="8086F29E"/>
    <w:lvl w:ilvl="0">
      <w:start w:val="1"/>
      <w:numFmt w:val="decimal"/>
      <w:lvlText w:val="%1."/>
      <w:lvlJc w:val="left"/>
      <w:pPr>
        <w:ind w:left="720" w:hanging="360"/>
      </w:pPr>
      <w:rPr>
        <w:vertAlign w:val="baseline"/>
      </w:rPr>
    </w:lvl>
    <w:lvl w:ilvl="1">
      <w:start w:val="1"/>
      <w:numFmt w:val="decimal"/>
      <w:lvlText w:val="%2."/>
      <w:lvlJc w:val="left"/>
      <w:pPr>
        <w:ind w:left="1080" w:hanging="360"/>
      </w:pPr>
      <w:rPr>
        <w:vertAlign w:val="baseline"/>
      </w:rPr>
    </w:lvl>
    <w:lvl w:ilvl="2">
      <w:start w:val="1"/>
      <w:numFmt w:val="decimal"/>
      <w:lvlText w:val="%3."/>
      <w:lvlJc w:val="left"/>
      <w:pPr>
        <w:ind w:left="1440" w:hanging="360"/>
      </w:pPr>
      <w:rPr>
        <w:vertAlign w:val="baseline"/>
      </w:rPr>
    </w:lvl>
    <w:lvl w:ilvl="3">
      <w:start w:val="1"/>
      <w:numFmt w:val="decimal"/>
      <w:lvlText w:val="%4."/>
      <w:lvlJc w:val="left"/>
      <w:pPr>
        <w:ind w:left="1800" w:hanging="360"/>
      </w:pPr>
      <w:rPr>
        <w:vertAlign w:val="baseline"/>
      </w:rPr>
    </w:lvl>
    <w:lvl w:ilvl="4">
      <w:start w:val="1"/>
      <w:numFmt w:val="decimal"/>
      <w:lvlText w:val="%5."/>
      <w:lvlJc w:val="left"/>
      <w:pPr>
        <w:ind w:left="2160" w:hanging="360"/>
      </w:pPr>
      <w:rPr>
        <w:vertAlign w:val="baseline"/>
      </w:rPr>
    </w:lvl>
    <w:lvl w:ilvl="5">
      <w:start w:val="1"/>
      <w:numFmt w:val="decimal"/>
      <w:lvlText w:val="%6."/>
      <w:lvlJc w:val="left"/>
      <w:pPr>
        <w:ind w:left="2520" w:hanging="360"/>
      </w:pPr>
      <w:rPr>
        <w:vertAlign w:val="baseline"/>
      </w:rPr>
    </w:lvl>
    <w:lvl w:ilvl="6">
      <w:start w:val="1"/>
      <w:numFmt w:val="decimal"/>
      <w:lvlText w:val="%7."/>
      <w:lvlJc w:val="left"/>
      <w:pPr>
        <w:ind w:left="2880" w:hanging="360"/>
      </w:pPr>
      <w:rPr>
        <w:vertAlign w:val="baseline"/>
      </w:rPr>
    </w:lvl>
    <w:lvl w:ilvl="7">
      <w:start w:val="1"/>
      <w:numFmt w:val="decimal"/>
      <w:lvlText w:val="%8."/>
      <w:lvlJc w:val="left"/>
      <w:pPr>
        <w:ind w:left="3240" w:hanging="360"/>
      </w:pPr>
      <w:rPr>
        <w:vertAlign w:val="baseline"/>
      </w:rPr>
    </w:lvl>
    <w:lvl w:ilvl="8">
      <w:start w:val="1"/>
      <w:numFmt w:val="decimal"/>
      <w:lvlText w:val="%9."/>
      <w:lvlJc w:val="left"/>
      <w:pPr>
        <w:ind w:left="3600" w:hanging="360"/>
      </w:pPr>
      <w:rPr>
        <w:vertAlign w:val="baseline"/>
      </w:rPr>
    </w:lvl>
  </w:abstractNum>
  <w:abstractNum w:abstractNumId="28" w15:restartNumberingAfterBreak="0">
    <w:nsid w:val="725F04C7"/>
    <w:multiLevelType w:val="multilevel"/>
    <w:tmpl w:val="D70806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4151430"/>
    <w:multiLevelType w:val="hybridMultilevel"/>
    <w:tmpl w:val="6344B942"/>
    <w:styleLink w:val="ImportedStyle4"/>
    <w:lvl w:ilvl="0" w:tplc="9AA8CB00">
      <w:start w:val="1"/>
      <w:numFmt w:val="bullet"/>
      <w:lvlText w:val="●"/>
      <w:lvlJc w:val="left"/>
      <w:pPr>
        <w:ind w:left="753" w:hanging="39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CA61EC8">
      <w:start w:val="1"/>
      <w:numFmt w:val="bullet"/>
      <w:lvlText w:val="●"/>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1FCCE8A">
      <w:start w:val="1"/>
      <w:numFmt w:val="bullet"/>
      <w:lvlText w:val="■"/>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F64BDAC">
      <w:start w:val="1"/>
      <w:numFmt w:val="bullet"/>
      <w:lvlText w:val="●"/>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958BB90">
      <w:start w:val="1"/>
      <w:numFmt w:val="bullet"/>
      <w:lvlText w:val="○"/>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9E4AECE">
      <w:start w:val="1"/>
      <w:numFmt w:val="bullet"/>
      <w:lvlText w:val="■"/>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8F8F70E">
      <w:start w:val="1"/>
      <w:numFmt w:val="bullet"/>
      <w:lvlText w:val="●"/>
      <w:lvlJc w:val="left"/>
      <w:pPr>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5F40782">
      <w:start w:val="1"/>
      <w:numFmt w:val="bullet"/>
      <w:lvlText w:val="○"/>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FFCF33A">
      <w:start w:val="1"/>
      <w:numFmt w:val="bullet"/>
      <w:lvlText w:val="■"/>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 w15:restartNumberingAfterBreak="0">
    <w:nsid w:val="7ACC4347"/>
    <w:multiLevelType w:val="hybridMultilevel"/>
    <w:tmpl w:val="5D9E12C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12"/>
  </w:num>
  <w:num w:numId="2">
    <w:abstractNumId w:val="15"/>
  </w:num>
  <w:num w:numId="3">
    <w:abstractNumId w:val="3"/>
  </w:num>
  <w:num w:numId="4">
    <w:abstractNumId w:val="17"/>
  </w:num>
  <w:num w:numId="5">
    <w:abstractNumId w:val="16"/>
  </w:num>
  <w:num w:numId="6">
    <w:abstractNumId w:val="27"/>
  </w:num>
  <w:num w:numId="7">
    <w:abstractNumId w:val="6"/>
  </w:num>
  <w:num w:numId="8">
    <w:abstractNumId w:val="18"/>
  </w:num>
  <w:num w:numId="9">
    <w:abstractNumId w:val="14"/>
  </w:num>
  <w:num w:numId="10">
    <w:abstractNumId w:val="8"/>
  </w:num>
  <w:num w:numId="11">
    <w:abstractNumId w:val="9"/>
  </w:num>
  <w:num w:numId="12">
    <w:abstractNumId w:val="7"/>
  </w:num>
  <w:num w:numId="13">
    <w:abstractNumId w:val="25"/>
  </w:num>
  <w:num w:numId="14">
    <w:abstractNumId w:val="20"/>
  </w:num>
  <w:num w:numId="15">
    <w:abstractNumId w:val="28"/>
  </w:num>
  <w:num w:numId="16">
    <w:abstractNumId w:val="30"/>
  </w:num>
  <w:num w:numId="17">
    <w:abstractNumId w:val="0"/>
  </w:num>
  <w:num w:numId="18">
    <w:abstractNumId w:val="11"/>
  </w:num>
  <w:num w:numId="19">
    <w:abstractNumId w:val="13"/>
  </w:num>
  <w:num w:numId="20">
    <w:abstractNumId w:val="4"/>
  </w:num>
  <w:num w:numId="21">
    <w:abstractNumId w:val="21"/>
  </w:num>
  <w:num w:numId="22">
    <w:abstractNumId w:val="22"/>
  </w:num>
  <w:num w:numId="23">
    <w:abstractNumId w:val="10"/>
  </w:num>
  <w:num w:numId="24">
    <w:abstractNumId w:val="19"/>
  </w:num>
  <w:num w:numId="25">
    <w:abstractNumId w:val="1"/>
  </w:num>
  <w:num w:numId="26">
    <w:abstractNumId w:val="2"/>
  </w:num>
  <w:num w:numId="27">
    <w:abstractNumId w:val="29"/>
  </w:num>
  <w:num w:numId="28">
    <w:abstractNumId w:val="24"/>
  </w:num>
  <w:num w:numId="29">
    <w:abstractNumId w:val="26"/>
  </w:num>
  <w:num w:numId="30">
    <w:abstractNumId w:val="23"/>
  </w:num>
  <w:num w:numId="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mirrorMargin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5F9"/>
    <w:rsid w:val="00010B02"/>
    <w:rsid w:val="000135C9"/>
    <w:rsid w:val="00013A84"/>
    <w:rsid w:val="00026044"/>
    <w:rsid w:val="00037FD4"/>
    <w:rsid w:val="000438A9"/>
    <w:rsid w:val="00054508"/>
    <w:rsid w:val="00081AA8"/>
    <w:rsid w:val="00096F8F"/>
    <w:rsid w:val="000A3EA9"/>
    <w:rsid w:val="000E2DC2"/>
    <w:rsid w:val="000F5D54"/>
    <w:rsid w:val="00100AB5"/>
    <w:rsid w:val="0013762D"/>
    <w:rsid w:val="00157D25"/>
    <w:rsid w:val="00177EBB"/>
    <w:rsid w:val="00181EC4"/>
    <w:rsid w:val="002056B2"/>
    <w:rsid w:val="002171B8"/>
    <w:rsid w:val="002257A3"/>
    <w:rsid w:val="00232115"/>
    <w:rsid w:val="0025112C"/>
    <w:rsid w:val="002652E4"/>
    <w:rsid w:val="002A0A7D"/>
    <w:rsid w:val="002C73F3"/>
    <w:rsid w:val="002F4605"/>
    <w:rsid w:val="00300235"/>
    <w:rsid w:val="00305330"/>
    <w:rsid w:val="00326C27"/>
    <w:rsid w:val="003472FD"/>
    <w:rsid w:val="00374F5F"/>
    <w:rsid w:val="003859C9"/>
    <w:rsid w:val="003B26FD"/>
    <w:rsid w:val="003D3275"/>
    <w:rsid w:val="003D49DC"/>
    <w:rsid w:val="003D4FA3"/>
    <w:rsid w:val="003F4F2B"/>
    <w:rsid w:val="004078F2"/>
    <w:rsid w:val="00417A45"/>
    <w:rsid w:val="004233F4"/>
    <w:rsid w:val="00433C52"/>
    <w:rsid w:val="00435540"/>
    <w:rsid w:val="00451606"/>
    <w:rsid w:val="00476559"/>
    <w:rsid w:val="00494B56"/>
    <w:rsid w:val="004B3092"/>
    <w:rsid w:val="004C6A2C"/>
    <w:rsid w:val="004D4648"/>
    <w:rsid w:val="004E37D6"/>
    <w:rsid w:val="004F5878"/>
    <w:rsid w:val="00512939"/>
    <w:rsid w:val="005507DF"/>
    <w:rsid w:val="0059012C"/>
    <w:rsid w:val="005A4B88"/>
    <w:rsid w:val="005B61F2"/>
    <w:rsid w:val="005E479A"/>
    <w:rsid w:val="005E6F7C"/>
    <w:rsid w:val="005E7010"/>
    <w:rsid w:val="00625638"/>
    <w:rsid w:val="006315D1"/>
    <w:rsid w:val="006470D3"/>
    <w:rsid w:val="00647510"/>
    <w:rsid w:val="00650B81"/>
    <w:rsid w:val="00653D16"/>
    <w:rsid w:val="006908D6"/>
    <w:rsid w:val="0069296D"/>
    <w:rsid w:val="00696053"/>
    <w:rsid w:val="006A2A94"/>
    <w:rsid w:val="006C0D21"/>
    <w:rsid w:val="006F38D7"/>
    <w:rsid w:val="007078A0"/>
    <w:rsid w:val="00732C7B"/>
    <w:rsid w:val="00733727"/>
    <w:rsid w:val="00733F18"/>
    <w:rsid w:val="00752028"/>
    <w:rsid w:val="00756E6C"/>
    <w:rsid w:val="00780947"/>
    <w:rsid w:val="0078197A"/>
    <w:rsid w:val="0079171D"/>
    <w:rsid w:val="007A1203"/>
    <w:rsid w:val="007C1040"/>
    <w:rsid w:val="00807E02"/>
    <w:rsid w:val="00814DD3"/>
    <w:rsid w:val="00847BE3"/>
    <w:rsid w:val="00855389"/>
    <w:rsid w:val="0089684F"/>
    <w:rsid w:val="008A1189"/>
    <w:rsid w:val="008B1C29"/>
    <w:rsid w:val="008E13E9"/>
    <w:rsid w:val="00913232"/>
    <w:rsid w:val="00937EEA"/>
    <w:rsid w:val="00981F34"/>
    <w:rsid w:val="009A7741"/>
    <w:rsid w:val="009B205B"/>
    <w:rsid w:val="009B3238"/>
    <w:rsid w:val="009B7063"/>
    <w:rsid w:val="009B725B"/>
    <w:rsid w:val="009C6F18"/>
    <w:rsid w:val="009E3C29"/>
    <w:rsid w:val="009F2114"/>
    <w:rsid w:val="009F6FBC"/>
    <w:rsid w:val="00A00768"/>
    <w:rsid w:val="00A21504"/>
    <w:rsid w:val="00A32440"/>
    <w:rsid w:val="00A417C3"/>
    <w:rsid w:val="00A425AC"/>
    <w:rsid w:val="00A440C6"/>
    <w:rsid w:val="00A55678"/>
    <w:rsid w:val="00A72B97"/>
    <w:rsid w:val="00A830F1"/>
    <w:rsid w:val="00A86871"/>
    <w:rsid w:val="00AA6CBE"/>
    <w:rsid w:val="00AB114C"/>
    <w:rsid w:val="00AB1725"/>
    <w:rsid w:val="00AB496F"/>
    <w:rsid w:val="00AE04D0"/>
    <w:rsid w:val="00B04A90"/>
    <w:rsid w:val="00B15791"/>
    <w:rsid w:val="00B2614A"/>
    <w:rsid w:val="00B325F9"/>
    <w:rsid w:val="00B61113"/>
    <w:rsid w:val="00B65452"/>
    <w:rsid w:val="00B868C4"/>
    <w:rsid w:val="00B96983"/>
    <w:rsid w:val="00BB405B"/>
    <w:rsid w:val="00BD3A50"/>
    <w:rsid w:val="00BE0A15"/>
    <w:rsid w:val="00BE61CE"/>
    <w:rsid w:val="00C019F9"/>
    <w:rsid w:val="00C04487"/>
    <w:rsid w:val="00C2420C"/>
    <w:rsid w:val="00C664E7"/>
    <w:rsid w:val="00C6699A"/>
    <w:rsid w:val="00C96517"/>
    <w:rsid w:val="00CA3CF2"/>
    <w:rsid w:val="00CC271B"/>
    <w:rsid w:val="00CD4B96"/>
    <w:rsid w:val="00CF5FDD"/>
    <w:rsid w:val="00D01517"/>
    <w:rsid w:val="00D0292E"/>
    <w:rsid w:val="00D2628B"/>
    <w:rsid w:val="00D31B7E"/>
    <w:rsid w:val="00D47701"/>
    <w:rsid w:val="00D620E6"/>
    <w:rsid w:val="00D96F15"/>
    <w:rsid w:val="00DA6143"/>
    <w:rsid w:val="00DD3A81"/>
    <w:rsid w:val="00DD4E4F"/>
    <w:rsid w:val="00E10780"/>
    <w:rsid w:val="00E175BC"/>
    <w:rsid w:val="00EB16F9"/>
    <w:rsid w:val="00EC1A5F"/>
    <w:rsid w:val="00EC40F1"/>
    <w:rsid w:val="00ED0DD7"/>
    <w:rsid w:val="00F012E7"/>
    <w:rsid w:val="00F270EE"/>
    <w:rsid w:val="00F37E9E"/>
    <w:rsid w:val="00F56640"/>
    <w:rsid w:val="00F61674"/>
    <w:rsid w:val="00F83440"/>
    <w:rsid w:val="00FC2E4E"/>
    <w:rsid w:val="00FC6EBE"/>
    <w:rsid w:val="00FF545E"/>
  </w:rsids>
  <m:mathPr>
    <m:mathFont m:val="Cambria Math"/>
    <m:brkBin m:val="before"/>
    <m:brkBinSub m:val="--"/>
    <m:smallFrac m:val="0"/>
    <m:dispDef/>
    <m:lMargin m:val="0"/>
    <m:rMargin m:val="0"/>
    <m:defJc m:val="centerGroup"/>
    <m:wrapIndent m:val="1440"/>
    <m:intLim m:val="subSup"/>
    <m:naryLim m:val="undOvr"/>
  </m:mathPr>
  <w:themeFontLang w:val="lv-LV"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8809FE"/>
  <w15:docId w15:val="{D4E31712-A306-4923-A2E0-674A87AEE6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color w:val="000000"/>
        <w:lang w:val="lv-LV" w:eastAsia="en-US" w:bidi="ar-SA"/>
      </w:rPr>
    </w:rPrDefault>
    <w:pPrDefault>
      <w:pPr>
        <w:pBdr>
          <w:top w:val="nil"/>
          <w:left w:val="nil"/>
          <w:bottom w:val="nil"/>
          <w:right w:val="nil"/>
          <w:between w:val="nil"/>
        </w:pBdr>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1"/>
    <w:next w:val="Normal1"/>
    <w:pPr>
      <w:keepNext/>
      <w:widowControl w:val="0"/>
      <w:spacing w:after="227" w:line="360" w:lineRule="auto"/>
      <w:ind w:left="432" w:hanging="432"/>
      <w:jc w:val="center"/>
      <w:outlineLvl w:val="0"/>
    </w:pPr>
    <w:rPr>
      <w:b/>
      <w:sz w:val="24"/>
      <w:szCs w:val="24"/>
    </w:rPr>
  </w:style>
  <w:style w:type="paragraph" w:styleId="Heading2">
    <w:name w:val="heading 2"/>
    <w:basedOn w:val="Normal1"/>
    <w:next w:val="Normal1"/>
    <w:pPr>
      <w:keepNext/>
      <w:widowControl w:val="0"/>
      <w:spacing w:after="227" w:line="360" w:lineRule="auto"/>
      <w:ind w:left="576" w:hanging="576"/>
      <w:jc w:val="center"/>
      <w:outlineLvl w:val="1"/>
    </w:pPr>
    <w:rPr>
      <w:b/>
      <w:sz w:val="24"/>
      <w:szCs w:val="24"/>
    </w:rPr>
  </w:style>
  <w:style w:type="paragraph" w:styleId="Heading3">
    <w:name w:val="heading 3"/>
    <w:basedOn w:val="Normal1"/>
    <w:next w:val="Normal1"/>
    <w:link w:val="Heading3Char"/>
    <w:pPr>
      <w:keepNext/>
      <w:widowControl w:val="0"/>
      <w:spacing w:after="227" w:line="360" w:lineRule="auto"/>
      <w:jc w:val="both"/>
      <w:outlineLvl w:val="2"/>
    </w:pPr>
    <w:rPr>
      <w:b/>
      <w:sz w:val="24"/>
      <w:szCs w:val="24"/>
    </w:rPr>
  </w:style>
  <w:style w:type="paragraph" w:styleId="Heading4">
    <w:name w:val="heading 4"/>
    <w:basedOn w:val="Normal1"/>
    <w:next w:val="Normal1"/>
    <w:pPr>
      <w:keepNext/>
      <w:keepLines/>
      <w:spacing w:before="240" w:after="40"/>
      <w:outlineLvl w:val="3"/>
    </w:pPr>
    <w:rPr>
      <w:b/>
      <w:sz w:val="24"/>
      <w:szCs w:val="24"/>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rPr>
  </w:style>
  <w:style w:type="paragraph" w:styleId="Heading7">
    <w:name w:val="heading 7"/>
    <w:basedOn w:val="Normal"/>
    <w:next w:val="Normal"/>
    <w:link w:val="Heading7Char"/>
    <w:uiPriority w:val="9"/>
    <w:unhideWhenUsed/>
    <w:qFormat/>
    <w:rsid w:val="002C73F3"/>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2C73F3"/>
    <w:pPr>
      <w:keepNext/>
      <w:keepLines/>
      <w:spacing w:before="200"/>
      <w:outlineLvl w:val="7"/>
    </w:pPr>
    <w:rPr>
      <w:rFonts w:asciiTheme="majorHAnsi" w:eastAsiaTheme="majorEastAsia" w:hAnsiTheme="majorHAnsi" w:cstheme="majorBidi"/>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rPr>
      <w:sz w:val="24"/>
      <w:szCs w:val="24"/>
    </w:rPr>
  </w:style>
  <w:style w:type="character" w:customStyle="1" w:styleId="CommentTextChar">
    <w:name w:val="Comment Text Char"/>
    <w:basedOn w:val="DefaultParagraphFont"/>
    <w:link w:val="CommentText"/>
    <w:uiPriority w:val="99"/>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855389"/>
    <w:rPr>
      <w:rFonts w:ascii="Lucida Grande CE" w:hAnsi="Lucida Grande CE" w:cs="Lucida Grande CE"/>
      <w:sz w:val="18"/>
      <w:szCs w:val="18"/>
    </w:rPr>
  </w:style>
  <w:style w:type="character" w:customStyle="1" w:styleId="BalloonTextChar">
    <w:name w:val="Balloon Text Char"/>
    <w:basedOn w:val="DefaultParagraphFont"/>
    <w:link w:val="BalloonText"/>
    <w:uiPriority w:val="99"/>
    <w:semiHidden/>
    <w:rsid w:val="00855389"/>
    <w:rPr>
      <w:rFonts w:ascii="Lucida Grande CE" w:hAnsi="Lucida Grande CE" w:cs="Lucida Grande CE"/>
      <w:sz w:val="18"/>
      <w:szCs w:val="18"/>
    </w:rPr>
  </w:style>
  <w:style w:type="paragraph" w:styleId="CommentSubject">
    <w:name w:val="annotation subject"/>
    <w:basedOn w:val="CommentText"/>
    <w:next w:val="CommentText"/>
    <w:link w:val="CommentSubjectChar"/>
    <w:uiPriority w:val="99"/>
    <w:semiHidden/>
    <w:unhideWhenUsed/>
    <w:rsid w:val="002257A3"/>
    <w:rPr>
      <w:b/>
      <w:bCs/>
      <w:sz w:val="20"/>
      <w:szCs w:val="20"/>
    </w:rPr>
  </w:style>
  <w:style w:type="character" w:customStyle="1" w:styleId="CommentSubjectChar">
    <w:name w:val="Comment Subject Char"/>
    <w:basedOn w:val="CommentTextChar"/>
    <w:link w:val="CommentSubject"/>
    <w:uiPriority w:val="99"/>
    <w:semiHidden/>
    <w:rsid w:val="002257A3"/>
    <w:rPr>
      <w:b/>
      <w:bCs/>
      <w:sz w:val="24"/>
      <w:szCs w:val="24"/>
    </w:rPr>
  </w:style>
  <w:style w:type="paragraph" w:styleId="Revision">
    <w:name w:val="Revision"/>
    <w:hidden/>
    <w:uiPriority w:val="99"/>
    <w:semiHidden/>
    <w:rsid w:val="0078197A"/>
    <w:pPr>
      <w:pBdr>
        <w:top w:val="none" w:sz="0" w:space="0" w:color="auto"/>
        <w:left w:val="none" w:sz="0" w:space="0" w:color="auto"/>
        <w:bottom w:val="none" w:sz="0" w:space="0" w:color="auto"/>
        <w:right w:val="none" w:sz="0" w:space="0" w:color="auto"/>
        <w:between w:val="none" w:sz="0" w:space="0" w:color="auto"/>
      </w:pBdr>
    </w:pPr>
  </w:style>
  <w:style w:type="character" w:customStyle="1" w:styleId="Heading3Char">
    <w:name w:val="Heading 3 Char"/>
    <w:basedOn w:val="DefaultParagraphFont"/>
    <w:link w:val="Heading3"/>
    <w:rsid w:val="003859C9"/>
    <w:rPr>
      <w:b/>
      <w:sz w:val="24"/>
      <w:szCs w:val="24"/>
    </w:rPr>
  </w:style>
  <w:style w:type="paragraph" w:styleId="TOC1">
    <w:name w:val="toc 1"/>
    <w:basedOn w:val="Normal"/>
    <w:next w:val="Normal"/>
    <w:autoRedefine/>
    <w:uiPriority w:val="39"/>
    <w:unhideWhenUsed/>
    <w:rsid w:val="00732C7B"/>
    <w:pPr>
      <w:spacing w:after="100"/>
    </w:pPr>
  </w:style>
  <w:style w:type="paragraph" w:styleId="TOC2">
    <w:name w:val="toc 2"/>
    <w:basedOn w:val="Normal"/>
    <w:next w:val="Normal"/>
    <w:autoRedefine/>
    <w:uiPriority w:val="39"/>
    <w:unhideWhenUsed/>
    <w:rsid w:val="00732C7B"/>
    <w:pPr>
      <w:spacing w:after="100"/>
      <w:ind w:left="200"/>
    </w:pPr>
  </w:style>
  <w:style w:type="paragraph" w:styleId="TOC3">
    <w:name w:val="toc 3"/>
    <w:basedOn w:val="Normal"/>
    <w:next w:val="Normal"/>
    <w:autoRedefine/>
    <w:uiPriority w:val="39"/>
    <w:unhideWhenUsed/>
    <w:rsid w:val="00732C7B"/>
    <w:pPr>
      <w:spacing w:after="100"/>
      <w:ind w:left="400"/>
    </w:pPr>
  </w:style>
  <w:style w:type="character" w:customStyle="1" w:styleId="Heading7Char">
    <w:name w:val="Heading 7 Char"/>
    <w:basedOn w:val="DefaultParagraphFont"/>
    <w:link w:val="Heading7"/>
    <w:uiPriority w:val="9"/>
    <w:rsid w:val="002C73F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2C73F3"/>
    <w:rPr>
      <w:rFonts w:asciiTheme="majorHAnsi" w:eastAsiaTheme="majorEastAsia" w:hAnsiTheme="majorHAnsi" w:cstheme="majorBidi"/>
      <w:color w:val="404040" w:themeColor="text1" w:themeTint="BF"/>
    </w:rPr>
  </w:style>
  <w:style w:type="paragraph" w:styleId="Header">
    <w:name w:val="header"/>
    <w:basedOn w:val="Normal"/>
    <w:link w:val="HeaderChar"/>
    <w:uiPriority w:val="99"/>
    <w:unhideWhenUsed/>
    <w:rsid w:val="00BB405B"/>
    <w:pPr>
      <w:tabs>
        <w:tab w:val="center" w:pos="4320"/>
        <w:tab w:val="right" w:pos="8640"/>
      </w:tabs>
    </w:pPr>
  </w:style>
  <w:style w:type="character" w:customStyle="1" w:styleId="HeaderChar">
    <w:name w:val="Header Char"/>
    <w:basedOn w:val="DefaultParagraphFont"/>
    <w:link w:val="Header"/>
    <w:uiPriority w:val="99"/>
    <w:rsid w:val="00BB405B"/>
  </w:style>
  <w:style w:type="paragraph" w:styleId="Footer">
    <w:name w:val="footer"/>
    <w:basedOn w:val="Normal"/>
    <w:link w:val="FooterChar"/>
    <w:uiPriority w:val="99"/>
    <w:unhideWhenUsed/>
    <w:rsid w:val="00BB405B"/>
    <w:pPr>
      <w:tabs>
        <w:tab w:val="center" w:pos="4320"/>
        <w:tab w:val="right" w:pos="8640"/>
      </w:tabs>
    </w:pPr>
  </w:style>
  <w:style w:type="character" w:customStyle="1" w:styleId="FooterChar">
    <w:name w:val="Footer Char"/>
    <w:basedOn w:val="DefaultParagraphFont"/>
    <w:link w:val="Footer"/>
    <w:uiPriority w:val="99"/>
    <w:rsid w:val="00BB405B"/>
  </w:style>
  <w:style w:type="paragraph" w:styleId="ListParagraph">
    <w:name w:val="List Paragraph"/>
    <w:basedOn w:val="Normal"/>
    <w:uiPriority w:val="34"/>
    <w:qFormat/>
    <w:rsid w:val="00780947"/>
    <w:pPr>
      <w:ind w:left="720"/>
      <w:contextualSpacing/>
    </w:pPr>
  </w:style>
  <w:style w:type="paragraph" w:customStyle="1" w:styleId="Body">
    <w:name w:val="Body"/>
    <w:rsid w:val="000438A9"/>
    <w:pPr>
      <w:pBdr>
        <w:bar w:val="nil"/>
      </w:pBdr>
      <w:spacing w:line="276" w:lineRule="auto"/>
    </w:pPr>
    <w:rPr>
      <w:rFonts w:ascii="Arial" w:eastAsia="Arial Unicode MS" w:hAnsi="Arial" w:cs="Arial Unicode MS"/>
      <w:sz w:val="22"/>
      <w:szCs w:val="22"/>
      <w:u w:color="000000"/>
      <w:bdr w:val="nil"/>
      <w:lang w:val="en-US"/>
    </w:rPr>
  </w:style>
  <w:style w:type="numbering" w:customStyle="1" w:styleId="ImportedStyle1">
    <w:name w:val="Imported Style 1"/>
    <w:rsid w:val="000438A9"/>
    <w:pPr>
      <w:numPr>
        <w:numId w:val="21"/>
      </w:numPr>
    </w:pPr>
  </w:style>
  <w:style w:type="numbering" w:customStyle="1" w:styleId="ImportedStyle2">
    <w:name w:val="Imported Style 2"/>
    <w:rsid w:val="000438A9"/>
    <w:pPr>
      <w:numPr>
        <w:numId w:val="23"/>
      </w:numPr>
    </w:pPr>
  </w:style>
  <w:style w:type="numbering" w:customStyle="1" w:styleId="ImportedStyle3">
    <w:name w:val="Imported Style 3"/>
    <w:rsid w:val="000438A9"/>
    <w:pPr>
      <w:numPr>
        <w:numId w:val="25"/>
      </w:numPr>
    </w:pPr>
  </w:style>
  <w:style w:type="character" w:customStyle="1" w:styleId="None">
    <w:name w:val="None"/>
    <w:rsid w:val="000438A9"/>
  </w:style>
  <w:style w:type="numbering" w:customStyle="1" w:styleId="ImportedStyle4">
    <w:name w:val="Imported Style 4"/>
    <w:rsid w:val="000438A9"/>
    <w:pPr>
      <w:numPr>
        <w:numId w:val="27"/>
      </w:numPr>
    </w:pPr>
  </w:style>
  <w:style w:type="character" w:styleId="Hyperlink">
    <w:name w:val="Hyperlink"/>
    <w:basedOn w:val="DefaultParagraphFont"/>
    <w:uiPriority w:val="99"/>
    <w:unhideWhenUsed/>
    <w:rsid w:val="00AE04D0"/>
    <w:rPr>
      <w:color w:val="0000FF" w:themeColor="hyperlink"/>
      <w:u w:val="single"/>
    </w:rPr>
  </w:style>
  <w:style w:type="paragraph" w:styleId="TOC4">
    <w:name w:val="toc 4"/>
    <w:basedOn w:val="Normal"/>
    <w:next w:val="Normal"/>
    <w:autoRedefine/>
    <w:uiPriority w:val="39"/>
    <w:unhideWhenUsed/>
    <w:rsid w:val="006F38D7"/>
    <w:pPr>
      <w:spacing w:after="100"/>
      <w:ind w:left="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998560">
      <w:bodyDiv w:val="1"/>
      <w:marLeft w:val="0"/>
      <w:marRight w:val="0"/>
      <w:marTop w:val="0"/>
      <w:marBottom w:val="0"/>
      <w:divBdr>
        <w:top w:val="none" w:sz="0" w:space="0" w:color="auto"/>
        <w:left w:val="none" w:sz="0" w:space="0" w:color="auto"/>
        <w:bottom w:val="none" w:sz="0" w:space="0" w:color="auto"/>
        <w:right w:val="none" w:sz="0" w:space="0" w:color="auto"/>
      </w:divBdr>
      <w:divsChild>
        <w:div w:id="1911574427">
          <w:marLeft w:val="0"/>
          <w:marRight w:val="0"/>
          <w:marTop w:val="0"/>
          <w:marBottom w:val="0"/>
          <w:divBdr>
            <w:top w:val="none" w:sz="0" w:space="0" w:color="auto"/>
            <w:left w:val="none" w:sz="0" w:space="0" w:color="auto"/>
            <w:bottom w:val="none" w:sz="0" w:space="0" w:color="auto"/>
            <w:right w:val="none" w:sz="0" w:space="0" w:color="auto"/>
          </w:divBdr>
          <w:divsChild>
            <w:div w:id="1586189995">
              <w:marLeft w:val="0"/>
              <w:marRight w:val="0"/>
              <w:marTop w:val="0"/>
              <w:marBottom w:val="0"/>
              <w:divBdr>
                <w:top w:val="none" w:sz="0" w:space="0" w:color="auto"/>
                <w:left w:val="none" w:sz="0" w:space="0" w:color="auto"/>
                <w:bottom w:val="none" w:sz="0" w:space="0" w:color="auto"/>
                <w:right w:val="none" w:sz="0" w:space="0" w:color="auto"/>
              </w:divBdr>
              <w:divsChild>
                <w:div w:id="4849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442419">
      <w:bodyDiv w:val="1"/>
      <w:marLeft w:val="0"/>
      <w:marRight w:val="0"/>
      <w:marTop w:val="0"/>
      <w:marBottom w:val="0"/>
      <w:divBdr>
        <w:top w:val="none" w:sz="0" w:space="0" w:color="auto"/>
        <w:left w:val="none" w:sz="0" w:space="0" w:color="auto"/>
        <w:bottom w:val="none" w:sz="0" w:space="0" w:color="auto"/>
        <w:right w:val="none" w:sz="0" w:space="0" w:color="auto"/>
      </w:divBdr>
      <w:divsChild>
        <w:div w:id="2058822755">
          <w:marLeft w:val="0"/>
          <w:marRight w:val="0"/>
          <w:marTop w:val="0"/>
          <w:marBottom w:val="0"/>
          <w:divBdr>
            <w:top w:val="none" w:sz="0" w:space="0" w:color="auto"/>
            <w:left w:val="none" w:sz="0" w:space="0" w:color="auto"/>
            <w:bottom w:val="none" w:sz="0" w:space="0" w:color="auto"/>
            <w:right w:val="none" w:sz="0" w:space="0" w:color="auto"/>
          </w:divBdr>
          <w:divsChild>
            <w:div w:id="105080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87376">
      <w:bodyDiv w:val="1"/>
      <w:marLeft w:val="0"/>
      <w:marRight w:val="0"/>
      <w:marTop w:val="0"/>
      <w:marBottom w:val="0"/>
      <w:divBdr>
        <w:top w:val="none" w:sz="0" w:space="0" w:color="auto"/>
        <w:left w:val="none" w:sz="0" w:space="0" w:color="auto"/>
        <w:bottom w:val="none" w:sz="0" w:space="0" w:color="auto"/>
        <w:right w:val="none" w:sz="0" w:space="0" w:color="auto"/>
      </w:divBdr>
      <w:divsChild>
        <w:div w:id="423503231">
          <w:marLeft w:val="0"/>
          <w:marRight w:val="0"/>
          <w:marTop w:val="0"/>
          <w:marBottom w:val="0"/>
          <w:divBdr>
            <w:top w:val="none" w:sz="0" w:space="0" w:color="auto"/>
            <w:left w:val="none" w:sz="0" w:space="0" w:color="auto"/>
            <w:bottom w:val="none" w:sz="0" w:space="0" w:color="auto"/>
            <w:right w:val="none" w:sz="0" w:space="0" w:color="auto"/>
          </w:divBdr>
          <w:divsChild>
            <w:div w:id="43255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diagramColors" Target="diagrams/colors1.xml"/><Relationship Id="rId39" Type="http://schemas.openxmlformats.org/officeDocument/2006/relationships/image" Target="media/image24.png"/><Relationship Id="rId21" Type="http://schemas.openxmlformats.org/officeDocument/2006/relationships/image" Target="media/image12.emf"/><Relationship Id="rId34" Type="http://schemas.openxmlformats.org/officeDocument/2006/relationships/image" Target="media/image19.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diagramLayout" Target="diagrams/layout1.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diagramData" Target="diagrams/data1.xml"/><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yperlink" Target="http://www.materize.com/" TargetMode="External"/><Relationship Id="rId14" Type="http://schemas.openxmlformats.org/officeDocument/2006/relationships/image" Target="media/image5.emf"/><Relationship Id="rId22" Type="http://schemas.openxmlformats.org/officeDocument/2006/relationships/hyperlink" Target="https://www.google.com/url?q=https://www.owasp.org/index.php/Category:OWASP_Top_Ten_Project&amp;sa=D&amp;ust=1507878802910000&amp;usg=AFQjCNGhQrVo9-lfDjapv8LE1I10oeLb6Q" TargetMode="External"/><Relationship Id="rId27" Type="http://schemas.microsoft.com/office/2007/relationships/diagramDrawing" Target="diagrams/drawing1.xm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diagramQuickStyle" Target="diagrams/quickStyle1.xml"/><Relationship Id="rId33" Type="http://schemas.openxmlformats.org/officeDocument/2006/relationships/image" Target="media/image18.png"/><Relationship Id="rId38" Type="http://schemas.openxmlformats.org/officeDocument/2006/relationships/image" Target="media/image23.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1D9AA76-55C8-5D4D-867E-3A57CF6C4B2B}" type="doc">
      <dgm:prSet loTypeId="urn:microsoft.com/office/officeart/2005/8/layout/orgChart1" loCatId="" qsTypeId="urn:microsoft.com/office/officeart/2005/8/quickstyle/simple4" qsCatId="simple" csTypeId="urn:microsoft.com/office/officeart/2005/8/colors/accent0_1" csCatId="mainScheme" phldr="1"/>
      <dgm:spPr/>
      <dgm:t>
        <a:bodyPr/>
        <a:lstStyle/>
        <a:p>
          <a:endParaRPr lang="en-US"/>
        </a:p>
      </dgm:t>
    </dgm:pt>
    <dgm:pt modelId="{F66AD1A6-154A-4C48-9CBF-77E2D757A2F0}">
      <dgm:prSet phldrT="[Text]" custT="1"/>
      <dgm:spPr/>
      <dgm:t>
        <a:bodyPr/>
        <a:lstStyle/>
        <a:p>
          <a:r>
            <a:rPr lang="en-US" sz="500"/>
            <a:t>Materize.eu</a:t>
          </a:r>
        </a:p>
      </dgm:t>
    </dgm:pt>
    <dgm:pt modelId="{F1D38231-37CA-BB44-A6E0-36EA5518E7B1}" type="parTrans" cxnId="{14F1FC8F-9882-BC49-8C39-07D76D7F1D00}">
      <dgm:prSet/>
      <dgm:spPr/>
      <dgm:t>
        <a:bodyPr/>
        <a:lstStyle/>
        <a:p>
          <a:endParaRPr lang="en-US" sz="1800"/>
        </a:p>
      </dgm:t>
    </dgm:pt>
    <dgm:pt modelId="{D54EB480-B516-2B4D-89D4-8470DBBD4CB6}" type="sibTrans" cxnId="{14F1FC8F-9882-BC49-8C39-07D76D7F1D00}">
      <dgm:prSet/>
      <dgm:spPr/>
      <dgm:t>
        <a:bodyPr/>
        <a:lstStyle/>
        <a:p>
          <a:endParaRPr lang="en-US" sz="1800"/>
        </a:p>
      </dgm:t>
    </dgm:pt>
    <dgm:pt modelId="{A616C100-2358-9A49-B3D5-348105313106}">
      <dgm:prSet phldrT="[Text]" custT="1"/>
      <dgm:spPr/>
      <dgm:t>
        <a:bodyPr/>
        <a:lstStyle/>
        <a:p>
          <a:r>
            <a:rPr lang="en-US" sz="500"/>
            <a:t>Expertise</a:t>
          </a:r>
        </a:p>
      </dgm:t>
    </dgm:pt>
    <dgm:pt modelId="{38442C68-A704-8047-9D83-7A49AE7A5DE2}" type="parTrans" cxnId="{9960F65C-32CC-D44E-8D52-0EDFDF0462FA}">
      <dgm:prSet/>
      <dgm:spPr/>
      <dgm:t>
        <a:bodyPr/>
        <a:lstStyle/>
        <a:p>
          <a:endParaRPr lang="en-US" sz="1800"/>
        </a:p>
      </dgm:t>
    </dgm:pt>
    <dgm:pt modelId="{996F0B71-7A82-F24D-9BDE-5F264BE9B059}" type="sibTrans" cxnId="{9960F65C-32CC-D44E-8D52-0EDFDF0462FA}">
      <dgm:prSet/>
      <dgm:spPr/>
      <dgm:t>
        <a:bodyPr/>
        <a:lstStyle/>
        <a:p>
          <a:endParaRPr lang="en-US" sz="1800"/>
        </a:p>
      </dgm:t>
    </dgm:pt>
    <dgm:pt modelId="{FC1A812A-153F-6745-B199-E89C7F355FB0}">
      <dgm:prSet phldrT="[Text]" custT="1"/>
      <dgm:spPr/>
      <dgm:t>
        <a:bodyPr/>
        <a:lstStyle/>
        <a:p>
          <a:r>
            <a:rPr lang="en-US" sz="500"/>
            <a:t>What we do</a:t>
          </a:r>
        </a:p>
      </dgm:t>
    </dgm:pt>
    <dgm:pt modelId="{8A94C0C7-2DFA-C048-A1A2-E0D9294BFF6F}" type="parTrans" cxnId="{AB2905E1-AF07-A746-90E5-57571B513EFC}">
      <dgm:prSet/>
      <dgm:spPr/>
      <dgm:t>
        <a:bodyPr/>
        <a:lstStyle/>
        <a:p>
          <a:endParaRPr lang="en-US" sz="1800"/>
        </a:p>
      </dgm:t>
    </dgm:pt>
    <dgm:pt modelId="{50B67F52-A91A-6D46-B39B-7961F7CCE221}" type="sibTrans" cxnId="{AB2905E1-AF07-A746-90E5-57571B513EFC}">
      <dgm:prSet/>
      <dgm:spPr/>
      <dgm:t>
        <a:bodyPr/>
        <a:lstStyle/>
        <a:p>
          <a:endParaRPr lang="en-US" sz="1800"/>
        </a:p>
      </dgm:t>
    </dgm:pt>
    <dgm:pt modelId="{0A5836E5-1356-474B-88D7-3FCE7D3E246B}">
      <dgm:prSet phldrT="[Text]" custT="1"/>
      <dgm:spPr/>
      <dgm:t>
        <a:bodyPr/>
        <a:lstStyle/>
        <a:p>
          <a:r>
            <a:rPr lang="en-US" sz="500"/>
            <a:t>About Us</a:t>
          </a:r>
        </a:p>
      </dgm:t>
    </dgm:pt>
    <dgm:pt modelId="{F9670FB3-2A06-4243-AEA7-65A7B1C2DE87}" type="parTrans" cxnId="{57039754-9494-D748-A594-361E2D048F44}">
      <dgm:prSet/>
      <dgm:spPr/>
      <dgm:t>
        <a:bodyPr/>
        <a:lstStyle/>
        <a:p>
          <a:endParaRPr lang="en-US" sz="1800"/>
        </a:p>
      </dgm:t>
    </dgm:pt>
    <dgm:pt modelId="{29924BD5-49C8-314C-BF56-717729E200FC}" type="sibTrans" cxnId="{57039754-9494-D748-A594-361E2D048F44}">
      <dgm:prSet/>
      <dgm:spPr/>
      <dgm:t>
        <a:bodyPr/>
        <a:lstStyle/>
        <a:p>
          <a:endParaRPr lang="en-US" sz="1800"/>
        </a:p>
      </dgm:t>
    </dgm:pt>
    <dgm:pt modelId="{31970FBB-8BA3-EB4C-9114-A57B13128594}">
      <dgm:prSet phldrT="[Text]" custT="1"/>
      <dgm:spPr/>
      <dgm:t>
        <a:bodyPr/>
        <a:lstStyle/>
        <a:p>
          <a:r>
            <a:rPr lang="en-US" sz="500"/>
            <a:t>Project examples</a:t>
          </a:r>
        </a:p>
      </dgm:t>
    </dgm:pt>
    <dgm:pt modelId="{330DCA0C-D841-C843-B9A2-DEC98CB714A5}" type="parTrans" cxnId="{4783A660-41CC-C948-A10C-7FF798711348}">
      <dgm:prSet/>
      <dgm:spPr/>
      <dgm:t>
        <a:bodyPr/>
        <a:lstStyle/>
        <a:p>
          <a:endParaRPr lang="en-US" sz="1800"/>
        </a:p>
      </dgm:t>
    </dgm:pt>
    <dgm:pt modelId="{96A4A7F3-2860-B14A-9A1D-1FCFF600CFDA}" type="sibTrans" cxnId="{4783A660-41CC-C948-A10C-7FF798711348}">
      <dgm:prSet/>
      <dgm:spPr/>
      <dgm:t>
        <a:bodyPr/>
        <a:lstStyle/>
        <a:p>
          <a:endParaRPr lang="en-US" sz="1800"/>
        </a:p>
      </dgm:t>
    </dgm:pt>
    <dgm:pt modelId="{EADBC6BE-A2D5-5041-A08A-10C381A86FEC}">
      <dgm:prSet phldrT="[Text]" custT="1"/>
      <dgm:spPr/>
      <dgm:t>
        <a:bodyPr/>
        <a:lstStyle/>
        <a:p>
          <a:r>
            <a:rPr lang="en-US" sz="500"/>
            <a:t>Infrastructure</a:t>
          </a:r>
        </a:p>
      </dgm:t>
    </dgm:pt>
    <dgm:pt modelId="{80B76A2F-9883-F044-A2DF-E53A065B2DEE}" type="parTrans" cxnId="{728BD1B7-AE0D-4B40-810C-3295BC6D0AC4}">
      <dgm:prSet/>
      <dgm:spPr/>
      <dgm:t>
        <a:bodyPr/>
        <a:lstStyle/>
        <a:p>
          <a:endParaRPr lang="en-US" sz="1800"/>
        </a:p>
      </dgm:t>
    </dgm:pt>
    <dgm:pt modelId="{B7052F60-C0CE-814E-94FC-3B83FF7492B1}" type="sibTrans" cxnId="{728BD1B7-AE0D-4B40-810C-3295BC6D0AC4}">
      <dgm:prSet/>
      <dgm:spPr/>
      <dgm:t>
        <a:bodyPr/>
        <a:lstStyle/>
        <a:p>
          <a:endParaRPr lang="en-US" sz="1800"/>
        </a:p>
      </dgm:t>
    </dgm:pt>
    <dgm:pt modelId="{9F4FDC27-8698-944C-B5E1-ED9122679408}">
      <dgm:prSet phldrT="[Text]" custT="1"/>
      <dgm:spPr/>
      <dgm:t>
        <a:bodyPr/>
        <a:lstStyle/>
        <a:p>
          <a:r>
            <a:rPr lang="en-US" sz="500"/>
            <a:t>Services</a:t>
          </a:r>
        </a:p>
      </dgm:t>
    </dgm:pt>
    <dgm:pt modelId="{14DF0AB9-BD6D-144F-9321-6CF946416BD0}" type="parTrans" cxnId="{68CD9D03-AF47-324E-A887-05F19EF75A15}">
      <dgm:prSet/>
      <dgm:spPr/>
      <dgm:t>
        <a:bodyPr/>
        <a:lstStyle/>
        <a:p>
          <a:endParaRPr lang="en-US" sz="1800"/>
        </a:p>
      </dgm:t>
    </dgm:pt>
    <dgm:pt modelId="{127D6C7A-8B14-A641-A062-C8D72D0B1099}" type="sibTrans" cxnId="{68CD9D03-AF47-324E-A887-05F19EF75A15}">
      <dgm:prSet/>
      <dgm:spPr/>
      <dgm:t>
        <a:bodyPr/>
        <a:lstStyle/>
        <a:p>
          <a:endParaRPr lang="en-US" sz="1800"/>
        </a:p>
      </dgm:t>
    </dgm:pt>
    <dgm:pt modelId="{B09E8AA8-DDDC-DD48-8A3B-8F7F60053CAE}">
      <dgm:prSet phldrT="[Text]" custT="1"/>
      <dgm:spPr/>
      <dgm:t>
        <a:bodyPr/>
        <a:lstStyle/>
        <a:p>
          <a:r>
            <a:rPr lang="en-US" sz="500"/>
            <a:t>Vacancies</a:t>
          </a:r>
        </a:p>
      </dgm:t>
    </dgm:pt>
    <dgm:pt modelId="{0568D021-A1CF-3A4A-B4DD-D924C8663C20}" type="parTrans" cxnId="{EB17AB4A-CC67-824C-9914-8B21798BBD65}">
      <dgm:prSet/>
      <dgm:spPr/>
      <dgm:t>
        <a:bodyPr/>
        <a:lstStyle/>
        <a:p>
          <a:endParaRPr lang="en-US" sz="1800"/>
        </a:p>
      </dgm:t>
    </dgm:pt>
    <dgm:pt modelId="{953AA382-65D3-B74F-8856-F3FC77DE6AA3}" type="sibTrans" cxnId="{EB17AB4A-CC67-824C-9914-8B21798BBD65}">
      <dgm:prSet/>
      <dgm:spPr/>
      <dgm:t>
        <a:bodyPr/>
        <a:lstStyle/>
        <a:p>
          <a:endParaRPr lang="en-US" sz="1800"/>
        </a:p>
      </dgm:t>
    </dgm:pt>
    <dgm:pt modelId="{B76B2BE5-D2B9-5A4D-8C53-6399D9FDC48B}">
      <dgm:prSet phldrT="[Text]" custT="1"/>
      <dgm:spPr/>
      <dgm:t>
        <a:bodyPr/>
        <a:lstStyle/>
        <a:p>
          <a:r>
            <a:rPr lang="en-US" sz="500"/>
            <a:t>News and Events</a:t>
          </a:r>
        </a:p>
      </dgm:t>
    </dgm:pt>
    <dgm:pt modelId="{4EBE4D99-2A0B-CA40-84F4-BD611F2A0954}" type="parTrans" cxnId="{033BF43D-6396-F241-AA81-F13EFD2AE91B}">
      <dgm:prSet/>
      <dgm:spPr/>
      <dgm:t>
        <a:bodyPr/>
        <a:lstStyle/>
        <a:p>
          <a:endParaRPr lang="en-US" sz="1800"/>
        </a:p>
      </dgm:t>
    </dgm:pt>
    <dgm:pt modelId="{E368441C-5465-1442-A644-CA6A5CDC7E1E}" type="sibTrans" cxnId="{033BF43D-6396-F241-AA81-F13EFD2AE91B}">
      <dgm:prSet/>
      <dgm:spPr/>
      <dgm:t>
        <a:bodyPr/>
        <a:lstStyle/>
        <a:p>
          <a:endParaRPr lang="en-US" sz="1800"/>
        </a:p>
      </dgm:t>
    </dgm:pt>
    <dgm:pt modelId="{21079D3B-A7AD-EC4A-8E12-94471096A5D3}">
      <dgm:prSet custT="1"/>
      <dgm:spPr/>
      <dgm:t>
        <a:bodyPr/>
        <a:lstStyle/>
        <a:p>
          <a:r>
            <a:rPr lang="en-US" sz="500"/>
            <a:t>Materials for Electronics &amp; Photonics</a:t>
          </a:r>
        </a:p>
      </dgm:t>
    </dgm:pt>
    <dgm:pt modelId="{7C4D45F5-9EB3-A245-945D-5E3B43F50BBC}" type="parTrans" cxnId="{DD652730-13A0-2A48-B622-3F7CC4817C8D}">
      <dgm:prSet/>
      <dgm:spPr/>
      <dgm:t>
        <a:bodyPr/>
        <a:lstStyle/>
        <a:p>
          <a:endParaRPr lang="en-US" sz="1800"/>
        </a:p>
      </dgm:t>
    </dgm:pt>
    <dgm:pt modelId="{1FC4B3AE-87FD-B94C-B2DE-FDB870BD5E10}" type="sibTrans" cxnId="{DD652730-13A0-2A48-B622-3F7CC4817C8D}">
      <dgm:prSet/>
      <dgm:spPr/>
      <dgm:t>
        <a:bodyPr/>
        <a:lstStyle/>
        <a:p>
          <a:endParaRPr lang="en-US" sz="1800"/>
        </a:p>
      </dgm:t>
    </dgm:pt>
    <dgm:pt modelId="{0B8B697F-E869-9C45-BC21-12A39FB5E6AD}">
      <dgm:prSet custT="1"/>
      <dgm:spPr/>
      <dgm:t>
        <a:bodyPr/>
        <a:lstStyle/>
        <a:p>
          <a:r>
            <a:rPr lang="en-US" sz="500"/>
            <a:t>Nanomaterials &amp; Ceramics</a:t>
          </a:r>
        </a:p>
      </dgm:t>
    </dgm:pt>
    <dgm:pt modelId="{7570F460-0EF0-2648-9024-0BDEC0054A8A}" type="parTrans" cxnId="{B6548AC9-E4C3-8D48-8FEC-CE80F177D59E}">
      <dgm:prSet/>
      <dgm:spPr/>
      <dgm:t>
        <a:bodyPr/>
        <a:lstStyle/>
        <a:p>
          <a:endParaRPr lang="en-US" sz="1800"/>
        </a:p>
      </dgm:t>
    </dgm:pt>
    <dgm:pt modelId="{048D5193-CA23-FB4E-9C1B-4E27A9D6983D}" type="sibTrans" cxnId="{B6548AC9-E4C3-8D48-8FEC-CE80F177D59E}">
      <dgm:prSet/>
      <dgm:spPr/>
      <dgm:t>
        <a:bodyPr/>
        <a:lstStyle/>
        <a:p>
          <a:endParaRPr lang="en-US" sz="1800"/>
        </a:p>
      </dgm:t>
    </dgm:pt>
    <dgm:pt modelId="{73DCC0D2-2245-D844-AADB-80B6C50CA636}">
      <dgm:prSet custT="1"/>
      <dgm:spPr/>
      <dgm:t>
        <a:bodyPr/>
        <a:lstStyle/>
        <a:p>
          <a:r>
            <a:rPr lang="en-US" sz="500"/>
            <a:t>Thin Films &amp; Coating Technologies</a:t>
          </a:r>
        </a:p>
      </dgm:t>
    </dgm:pt>
    <dgm:pt modelId="{C0DD86C3-9893-D54D-BB6C-D53FA0CB7D46}" type="parTrans" cxnId="{7FCFFEC6-EC4C-E141-867A-053A4D794BCC}">
      <dgm:prSet/>
      <dgm:spPr/>
      <dgm:t>
        <a:bodyPr/>
        <a:lstStyle/>
        <a:p>
          <a:endParaRPr lang="en-US" sz="1800"/>
        </a:p>
      </dgm:t>
    </dgm:pt>
    <dgm:pt modelId="{A4C115E9-6C0B-2A4A-88BC-5DC26CB93BC4}" type="sibTrans" cxnId="{7FCFFEC6-EC4C-E141-867A-053A4D794BCC}">
      <dgm:prSet/>
      <dgm:spPr/>
      <dgm:t>
        <a:bodyPr/>
        <a:lstStyle/>
        <a:p>
          <a:endParaRPr lang="en-US" sz="1800"/>
        </a:p>
      </dgm:t>
    </dgm:pt>
    <dgm:pt modelId="{2DD6CF30-ED10-6F41-8F74-3ED22008C4C9}">
      <dgm:prSet custT="1"/>
      <dgm:spPr/>
      <dgm:t>
        <a:bodyPr/>
        <a:lstStyle/>
        <a:p>
          <a:r>
            <a:rPr lang="en-US" sz="500"/>
            <a:t>Theoretical Materials Design &amp; Modelling</a:t>
          </a:r>
        </a:p>
      </dgm:t>
    </dgm:pt>
    <dgm:pt modelId="{1789E9D2-AEFF-4D42-91D6-153A6B04B786}" type="parTrans" cxnId="{C26E603F-9EC6-7D41-A4E6-3CCB72A93EDB}">
      <dgm:prSet/>
      <dgm:spPr/>
      <dgm:t>
        <a:bodyPr/>
        <a:lstStyle/>
        <a:p>
          <a:endParaRPr lang="en-US" sz="1800"/>
        </a:p>
      </dgm:t>
    </dgm:pt>
    <dgm:pt modelId="{7AEF5574-C905-A946-94D8-FF3E95FC240D}" type="sibTrans" cxnId="{C26E603F-9EC6-7D41-A4E6-3CCB72A93EDB}">
      <dgm:prSet/>
      <dgm:spPr/>
      <dgm:t>
        <a:bodyPr/>
        <a:lstStyle/>
        <a:p>
          <a:endParaRPr lang="en-US" sz="1800"/>
        </a:p>
      </dgm:t>
    </dgm:pt>
    <dgm:pt modelId="{53BF5D76-238C-DB44-BE61-9069FF599AC1}">
      <dgm:prSet custT="1"/>
      <dgm:spPr/>
      <dgm:t>
        <a:bodyPr/>
        <a:lstStyle/>
        <a:p>
          <a:r>
            <a:rPr lang="en-US" sz="500"/>
            <a:t>Design of functional materials</a:t>
          </a:r>
        </a:p>
      </dgm:t>
    </dgm:pt>
    <dgm:pt modelId="{01CEC333-71DC-F544-AD3E-2A0445B70775}" type="parTrans" cxnId="{E26ECB4F-E130-F446-8EE7-26577FD940DC}">
      <dgm:prSet/>
      <dgm:spPr/>
      <dgm:t>
        <a:bodyPr/>
        <a:lstStyle/>
        <a:p>
          <a:endParaRPr lang="en-US" sz="1800"/>
        </a:p>
      </dgm:t>
    </dgm:pt>
    <dgm:pt modelId="{C668FCF9-CA38-5145-A6DA-DC6442AAA17B}" type="sibTrans" cxnId="{E26ECB4F-E130-F446-8EE7-26577FD940DC}">
      <dgm:prSet/>
      <dgm:spPr/>
      <dgm:t>
        <a:bodyPr/>
        <a:lstStyle/>
        <a:p>
          <a:endParaRPr lang="en-US" sz="1800"/>
        </a:p>
      </dgm:t>
    </dgm:pt>
    <dgm:pt modelId="{E7F4ACFA-B3AA-6342-9870-61F72D8D5DB1}">
      <dgm:prSet custT="1"/>
      <dgm:spPr/>
      <dgm:t>
        <a:bodyPr/>
        <a:lstStyle/>
        <a:p>
          <a:r>
            <a:rPr lang="en-US" sz="500"/>
            <a:t>Prototyping of sensor, electronic and photonic components</a:t>
          </a:r>
        </a:p>
      </dgm:t>
    </dgm:pt>
    <dgm:pt modelId="{7852DB6C-4374-9241-8B21-5C361519A13B}" type="parTrans" cxnId="{321CE1F3-48A5-DD4A-81A5-BE762B6427E9}">
      <dgm:prSet/>
      <dgm:spPr/>
      <dgm:t>
        <a:bodyPr/>
        <a:lstStyle/>
        <a:p>
          <a:endParaRPr lang="en-US" sz="1800"/>
        </a:p>
      </dgm:t>
    </dgm:pt>
    <dgm:pt modelId="{91898001-CEC2-5A44-ACCB-F67EFDF1AFE9}" type="sibTrans" cxnId="{321CE1F3-48A5-DD4A-81A5-BE762B6427E9}">
      <dgm:prSet/>
      <dgm:spPr/>
      <dgm:t>
        <a:bodyPr/>
        <a:lstStyle/>
        <a:p>
          <a:endParaRPr lang="en-US" sz="1800"/>
        </a:p>
      </dgm:t>
    </dgm:pt>
    <dgm:pt modelId="{DDB265BD-F533-8F42-AAE2-19852449868C}">
      <dgm:prSet custT="1"/>
      <dgm:spPr/>
      <dgm:t>
        <a:bodyPr/>
        <a:lstStyle/>
        <a:p>
          <a:r>
            <a:rPr lang="en-US" sz="500"/>
            <a:t>Small scale production of components</a:t>
          </a:r>
        </a:p>
      </dgm:t>
    </dgm:pt>
    <dgm:pt modelId="{F40A4D16-5249-CD4F-880D-4267D547BFD0}" type="parTrans" cxnId="{898974D8-E5C5-BF4D-9FAD-72C98A60962C}">
      <dgm:prSet/>
      <dgm:spPr/>
      <dgm:t>
        <a:bodyPr/>
        <a:lstStyle/>
        <a:p>
          <a:endParaRPr lang="en-US" sz="1800"/>
        </a:p>
      </dgm:t>
    </dgm:pt>
    <dgm:pt modelId="{971C3548-2F77-844C-83C6-18F2AEE353BE}" type="sibTrans" cxnId="{898974D8-E5C5-BF4D-9FAD-72C98A60962C}">
      <dgm:prSet/>
      <dgm:spPr/>
      <dgm:t>
        <a:bodyPr/>
        <a:lstStyle/>
        <a:p>
          <a:endParaRPr lang="en-US" sz="1800"/>
        </a:p>
      </dgm:t>
    </dgm:pt>
    <dgm:pt modelId="{71283713-45B8-4E47-A25B-8D683432F467}">
      <dgm:prSet custT="1"/>
      <dgm:spPr/>
      <dgm:t>
        <a:bodyPr/>
        <a:lstStyle/>
        <a:p>
          <a:r>
            <a:rPr lang="en-US" sz="500"/>
            <a:t>Characterisation of materials</a:t>
          </a:r>
        </a:p>
      </dgm:t>
    </dgm:pt>
    <dgm:pt modelId="{D6111780-0D18-4241-A07A-D1338F55480A}" type="parTrans" cxnId="{FB3D4480-D806-624D-A7CD-6CFF53805720}">
      <dgm:prSet/>
      <dgm:spPr/>
      <dgm:t>
        <a:bodyPr/>
        <a:lstStyle/>
        <a:p>
          <a:endParaRPr lang="en-US" sz="1800"/>
        </a:p>
      </dgm:t>
    </dgm:pt>
    <dgm:pt modelId="{37C11192-1E8E-E74A-B493-0BBA7B7B6BFD}" type="sibTrans" cxnId="{FB3D4480-D806-624D-A7CD-6CFF53805720}">
      <dgm:prSet/>
      <dgm:spPr/>
      <dgm:t>
        <a:bodyPr/>
        <a:lstStyle/>
        <a:p>
          <a:endParaRPr lang="en-US" sz="1800"/>
        </a:p>
      </dgm:t>
    </dgm:pt>
    <dgm:pt modelId="{2FB9FCA4-7532-3A42-A0D1-07C116F4A204}">
      <dgm:prSet custT="1"/>
      <dgm:spPr/>
      <dgm:t>
        <a:bodyPr/>
        <a:lstStyle/>
        <a:p>
          <a:r>
            <a:rPr lang="en-US" sz="500"/>
            <a:t>Reasearch &amp; Analysis</a:t>
          </a:r>
        </a:p>
      </dgm:t>
    </dgm:pt>
    <dgm:pt modelId="{83214004-0680-B045-9EE5-995B34C23349}" type="parTrans" cxnId="{9B8D1136-795E-AF43-A581-17FDEA73BE4D}">
      <dgm:prSet/>
      <dgm:spPr/>
      <dgm:t>
        <a:bodyPr/>
        <a:lstStyle/>
        <a:p>
          <a:endParaRPr lang="en-US" sz="1800"/>
        </a:p>
      </dgm:t>
    </dgm:pt>
    <dgm:pt modelId="{A9E9E4B1-9D3E-724E-B028-6C2FF2DD18FB}" type="sibTrans" cxnId="{9B8D1136-795E-AF43-A581-17FDEA73BE4D}">
      <dgm:prSet/>
      <dgm:spPr/>
      <dgm:t>
        <a:bodyPr/>
        <a:lstStyle/>
        <a:p>
          <a:endParaRPr lang="en-US" sz="1800"/>
        </a:p>
      </dgm:t>
    </dgm:pt>
    <dgm:pt modelId="{0817CEB3-B382-F74C-B0B2-0FA40B0D3F49}">
      <dgm:prSet custT="1"/>
      <dgm:spPr/>
      <dgm:t>
        <a:bodyPr/>
        <a:lstStyle/>
        <a:p>
          <a:r>
            <a:rPr lang="en-US" sz="500"/>
            <a:t>Project 1,2,x</a:t>
          </a:r>
        </a:p>
      </dgm:t>
    </dgm:pt>
    <dgm:pt modelId="{37225218-670B-5E4D-BB77-B855651ADC25}" type="parTrans" cxnId="{FCFFBE81-FDC3-E643-AF59-6B1C1ABB6142}">
      <dgm:prSet/>
      <dgm:spPr/>
      <dgm:t>
        <a:bodyPr/>
        <a:lstStyle/>
        <a:p>
          <a:endParaRPr lang="en-US" sz="1800"/>
        </a:p>
      </dgm:t>
    </dgm:pt>
    <dgm:pt modelId="{1A1F79BB-49C8-4947-9897-10F6AAB92A91}" type="sibTrans" cxnId="{FCFFBE81-FDC3-E643-AF59-6B1C1ABB6142}">
      <dgm:prSet/>
      <dgm:spPr/>
      <dgm:t>
        <a:bodyPr/>
        <a:lstStyle/>
        <a:p>
          <a:endParaRPr lang="en-US" sz="1800"/>
        </a:p>
      </dgm:t>
    </dgm:pt>
    <dgm:pt modelId="{1342F5B8-8322-6B49-B1F6-BB3D42D88A03}">
      <dgm:prSet custT="1"/>
      <dgm:spPr/>
      <dgm:t>
        <a:bodyPr/>
        <a:lstStyle/>
        <a:p>
          <a:r>
            <a:rPr lang="en-US" sz="500"/>
            <a:t>Category 1,2, x</a:t>
          </a:r>
        </a:p>
      </dgm:t>
    </dgm:pt>
    <dgm:pt modelId="{4FD45FF6-A85F-054A-9379-23F5438143E6}" type="parTrans" cxnId="{24C0CD7D-206A-2140-9F76-3227A1AB8F1D}">
      <dgm:prSet/>
      <dgm:spPr/>
      <dgm:t>
        <a:bodyPr/>
        <a:lstStyle/>
        <a:p>
          <a:endParaRPr lang="en-US" sz="1800"/>
        </a:p>
      </dgm:t>
    </dgm:pt>
    <dgm:pt modelId="{C904AAC1-8245-2B41-A0CB-1EC6A309E9B8}" type="sibTrans" cxnId="{24C0CD7D-206A-2140-9F76-3227A1AB8F1D}">
      <dgm:prSet/>
      <dgm:spPr/>
      <dgm:t>
        <a:bodyPr/>
        <a:lstStyle/>
        <a:p>
          <a:endParaRPr lang="en-US" sz="1800"/>
        </a:p>
      </dgm:t>
    </dgm:pt>
    <dgm:pt modelId="{EAE71592-76FB-6144-9D2B-3753F9DE0865}">
      <dgm:prSet custT="1"/>
      <dgm:spPr/>
      <dgm:t>
        <a:bodyPr/>
        <a:lstStyle/>
        <a:p>
          <a:r>
            <a:rPr lang="en-US" sz="500"/>
            <a:t>Device 1,2,x</a:t>
          </a:r>
        </a:p>
      </dgm:t>
    </dgm:pt>
    <dgm:pt modelId="{794DCD37-FDD6-C745-8127-1AC17D86D6CD}" type="parTrans" cxnId="{077533D8-2E94-0D41-8FB2-E820DED98BE4}">
      <dgm:prSet/>
      <dgm:spPr/>
      <dgm:t>
        <a:bodyPr/>
        <a:lstStyle/>
        <a:p>
          <a:endParaRPr lang="en-US" sz="1800"/>
        </a:p>
      </dgm:t>
    </dgm:pt>
    <dgm:pt modelId="{75EAB296-C614-8F4C-A8DB-F7811820061C}" type="sibTrans" cxnId="{077533D8-2E94-0D41-8FB2-E820DED98BE4}">
      <dgm:prSet/>
      <dgm:spPr/>
      <dgm:t>
        <a:bodyPr/>
        <a:lstStyle/>
        <a:p>
          <a:endParaRPr lang="en-US" sz="1800"/>
        </a:p>
      </dgm:t>
    </dgm:pt>
    <dgm:pt modelId="{0370AC31-32EB-0E4D-A794-965249021E55}">
      <dgm:prSet custT="1"/>
      <dgm:spPr/>
      <dgm:t>
        <a:bodyPr/>
        <a:lstStyle/>
        <a:p>
          <a:r>
            <a:rPr lang="en-US" sz="500"/>
            <a:t>Category 1,2,x</a:t>
          </a:r>
        </a:p>
      </dgm:t>
    </dgm:pt>
    <dgm:pt modelId="{94D34FD5-F860-5541-B105-776B434CB51D}" type="parTrans" cxnId="{E3AA88ED-DFA9-0E4F-960A-718B2B0CE7D4}">
      <dgm:prSet/>
      <dgm:spPr/>
      <dgm:t>
        <a:bodyPr/>
        <a:lstStyle/>
        <a:p>
          <a:endParaRPr lang="en-US" sz="1800"/>
        </a:p>
      </dgm:t>
    </dgm:pt>
    <dgm:pt modelId="{A316E4C9-B45F-4A40-B401-21647F78D72E}" type="sibTrans" cxnId="{E3AA88ED-DFA9-0E4F-960A-718B2B0CE7D4}">
      <dgm:prSet/>
      <dgm:spPr/>
      <dgm:t>
        <a:bodyPr/>
        <a:lstStyle/>
        <a:p>
          <a:endParaRPr lang="en-US" sz="1800"/>
        </a:p>
      </dgm:t>
    </dgm:pt>
    <dgm:pt modelId="{2FEE7FD0-2666-7949-AC3F-D09A18F0A6CE}">
      <dgm:prSet custT="1"/>
      <dgm:spPr/>
      <dgm:t>
        <a:bodyPr/>
        <a:lstStyle/>
        <a:p>
          <a:r>
            <a:rPr lang="en-US" sz="500"/>
            <a:t>Service 1, 2, x</a:t>
          </a:r>
        </a:p>
      </dgm:t>
    </dgm:pt>
    <dgm:pt modelId="{E062EE60-108B-7D4B-AB3E-474E70310C50}" type="parTrans" cxnId="{6F7A9070-0B4B-874D-9F3F-0B09CFF52C06}">
      <dgm:prSet/>
      <dgm:spPr/>
      <dgm:t>
        <a:bodyPr/>
        <a:lstStyle/>
        <a:p>
          <a:endParaRPr lang="en-US" sz="1800"/>
        </a:p>
      </dgm:t>
    </dgm:pt>
    <dgm:pt modelId="{90F96399-4CA6-4649-AC3F-C3D5D89EA041}" type="sibTrans" cxnId="{6F7A9070-0B4B-874D-9F3F-0B09CFF52C06}">
      <dgm:prSet/>
      <dgm:spPr/>
      <dgm:t>
        <a:bodyPr/>
        <a:lstStyle/>
        <a:p>
          <a:endParaRPr lang="en-US" sz="1800"/>
        </a:p>
      </dgm:t>
    </dgm:pt>
    <dgm:pt modelId="{1EB9DEE0-182F-2647-903F-60C4A570B3D9}">
      <dgm:prSet custT="1"/>
      <dgm:spPr/>
      <dgm:t>
        <a:bodyPr/>
        <a:lstStyle/>
        <a:p>
          <a:r>
            <a:rPr lang="en-US" sz="500"/>
            <a:t>Open vacancy 1,2,x</a:t>
          </a:r>
        </a:p>
      </dgm:t>
    </dgm:pt>
    <dgm:pt modelId="{EB1066DC-A522-E14C-8670-06A70A523BA0}" type="parTrans" cxnId="{6B0C543A-9CC1-8742-9657-E4F57F822296}">
      <dgm:prSet/>
      <dgm:spPr/>
      <dgm:t>
        <a:bodyPr/>
        <a:lstStyle/>
        <a:p>
          <a:endParaRPr lang="en-US" sz="1800"/>
        </a:p>
      </dgm:t>
    </dgm:pt>
    <dgm:pt modelId="{5B6E7992-4D5A-AD40-9526-69A6057DC9ED}" type="sibTrans" cxnId="{6B0C543A-9CC1-8742-9657-E4F57F822296}">
      <dgm:prSet/>
      <dgm:spPr/>
      <dgm:t>
        <a:bodyPr/>
        <a:lstStyle/>
        <a:p>
          <a:endParaRPr lang="en-US" sz="1800"/>
        </a:p>
      </dgm:t>
    </dgm:pt>
    <dgm:pt modelId="{16C152D1-4DBF-E74D-A41E-DE8D949E6981}">
      <dgm:prSet custT="1"/>
      <dgm:spPr/>
      <dgm:t>
        <a:bodyPr/>
        <a:lstStyle/>
        <a:p>
          <a:r>
            <a:rPr lang="en-US" sz="500"/>
            <a:t>Article or event 1,2,x</a:t>
          </a:r>
        </a:p>
      </dgm:t>
    </dgm:pt>
    <dgm:pt modelId="{7808BF70-CC92-FD45-A2C7-FC17509EB30B}" type="parTrans" cxnId="{246C29C3-7318-FD48-BED8-50490A558184}">
      <dgm:prSet/>
      <dgm:spPr/>
      <dgm:t>
        <a:bodyPr/>
        <a:lstStyle/>
        <a:p>
          <a:endParaRPr lang="en-US" sz="1800"/>
        </a:p>
      </dgm:t>
    </dgm:pt>
    <dgm:pt modelId="{3F2F3A8C-7451-0B4E-BC77-FFFE2FC66CB9}" type="sibTrans" cxnId="{246C29C3-7318-FD48-BED8-50490A558184}">
      <dgm:prSet/>
      <dgm:spPr/>
      <dgm:t>
        <a:bodyPr/>
        <a:lstStyle/>
        <a:p>
          <a:endParaRPr lang="en-US" sz="1800"/>
        </a:p>
      </dgm:t>
    </dgm:pt>
    <dgm:pt modelId="{5992C5E4-1EA0-E747-A6A5-CB86E95B264A}">
      <dgm:prSet custT="1"/>
      <dgm:spPr/>
      <dgm:t>
        <a:bodyPr/>
        <a:lstStyle/>
        <a:p>
          <a:r>
            <a:rPr lang="en-US" sz="500"/>
            <a:t>Contacts</a:t>
          </a:r>
        </a:p>
      </dgm:t>
    </dgm:pt>
    <dgm:pt modelId="{F071ABCC-1AAD-8841-8835-6800196FAE54}" type="parTrans" cxnId="{F69B8381-0DD3-3D4F-9BE3-E216DFD49309}">
      <dgm:prSet/>
      <dgm:spPr/>
      <dgm:t>
        <a:bodyPr/>
        <a:lstStyle/>
        <a:p>
          <a:endParaRPr lang="en-US" sz="1800"/>
        </a:p>
      </dgm:t>
    </dgm:pt>
    <dgm:pt modelId="{178583DB-B115-104D-947B-7A64C397B870}" type="sibTrans" cxnId="{F69B8381-0DD3-3D4F-9BE3-E216DFD49309}">
      <dgm:prSet/>
      <dgm:spPr/>
      <dgm:t>
        <a:bodyPr/>
        <a:lstStyle/>
        <a:p>
          <a:endParaRPr lang="en-US" sz="1800"/>
        </a:p>
      </dgm:t>
    </dgm:pt>
    <dgm:pt modelId="{72C93088-A820-024A-98DB-ACB63A4BE931}" type="pres">
      <dgm:prSet presAssocID="{E1D9AA76-55C8-5D4D-867E-3A57CF6C4B2B}" presName="hierChild1" presStyleCnt="0">
        <dgm:presLayoutVars>
          <dgm:orgChart val="1"/>
          <dgm:chPref val="1"/>
          <dgm:dir/>
          <dgm:animOne val="branch"/>
          <dgm:animLvl val="lvl"/>
          <dgm:resizeHandles/>
        </dgm:presLayoutVars>
      </dgm:prSet>
      <dgm:spPr/>
      <dgm:t>
        <a:bodyPr/>
        <a:lstStyle/>
        <a:p>
          <a:endParaRPr lang="en-US"/>
        </a:p>
      </dgm:t>
    </dgm:pt>
    <dgm:pt modelId="{CACC2CFB-E5EF-E546-BF44-4BC271C0AF09}" type="pres">
      <dgm:prSet presAssocID="{F66AD1A6-154A-4C48-9CBF-77E2D757A2F0}" presName="hierRoot1" presStyleCnt="0">
        <dgm:presLayoutVars>
          <dgm:hierBranch val="init"/>
        </dgm:presLayoutVars>
      </dgm:prSet>
      <dgm:spPr/>
    </dgm:pt>
    <dgm:pt modelId="{BFECB2F4-21C4-D74F-BA6D-2FABA183940C}" type="pres">
      <dgm:prSet presAssocID="{F66AD1A6-154A-4C48-9CBF-77E2D757A2F0}" presName="rootComposite1" presStyleCnt="0"/>
      <dgm:spPr/>
    </dgm:pt>
    <dgm:pt modelId="{9F4B9122-B4D2-B742-8929-ADD3250216DD}" type="pres">
      <dgm:prSet presAssocID="{F66AD1A6-154A-4C48-9CBF-77E2D757A2F0}" presName="rootText1" presStyleLbl="node0" presStyleIdx="0" presStyleCnt="1">
        <dgm:presLayoutVars>
          <dgm:chPref val="3"/>
        </dgm:presLayoutVars>
      </dgm:prSet>
      <dgm:spPr/>
      <dgm:t>
        <a:bodyPr/>
        <a:lstStyle/>
        <a:p>
          <a:endParaRPr lang="en-US"/>
        </a:p>
      </dgm:t>
    </dgm:pt>
    <dgm:pt modelId="{891C70FF-13AD-4940-8A98-4A2093E84293}" type="pres">
      <dgm:prSet presAssocID="{F66AD1A6-154A-4C48-9CBF-77E2D757A2F0}" presName="rootConnector1" presStyleLbl="node1" presStyleIdx="0" presStyleCnt="0"/>
      <dgm:spPr/>
      <dgm:t>
        <a:bodyPr/>
        <a:lstStyle/>
        <a:p>
          <a:endParaRPr lang="en-US"/>
        </a:p>
      </dgm:t>
    </dgm:pt>
    <dgm:pt modelId="{39D81148-E526-934E-B740-01879F7EFA00}" type="pres">
      <dgm:prSet presAssocID="{F66AD1A6-154A-4C48-9CBF-77E2D757A2F0}" presName="hierChild2" presStyleCnt="0"/>
      <dgm:spPr/>
    </dgm:pt>
    <dgm:pt modelId="{E9377AE4-74E9-BC4A-93DF-9118A589BFB4}" type="pres">
      <dgm:prSet presAssocID="{38442C68-A704-8047-9D83-7A49AE7A5DE2}" presName="Name37" presStyleLbl="parChTrans1D2" presStyleIdx="0" presStyleCnt="9"/>
      <dgm:spPr/>
      <dgm:t>
        <a:bodyPr/>
        <a:lstStyle/>
        <a:p>
          <a:endParaRPr lang="en-US"/>
        </a:p>
      </dgm:t>
    </dgm:pt>
    <dgm:pt modelId="{1B7227FE-0182-5A4B-81C2-B68F331BD0EF}" type="pres">
      <dgm:prSet presAssocID="{A616C100-2358-9A49-B3D5-348105313106}" presName="hierRoot2" presStyleCnt="0">
        <dgm:presLayoutVars>
          <dgm:hierBranch val="init"/>
        </dgm:presLayoutVars>
      </dgm:prSet>
      <dgm:spPr/>
    </dgm:pt>
    <dgm:pt modelId="{FB1CC634-CED5-6E47-BA39-AB8BAD532B24}" type="pres">
      <dgm:prSet presAssocID="{A616C100-2358-9A49-B3D5-348105313106}" presName="rootComposite" presStyleCnt="0"/>
      <dgm:spPr/>
    </dgm:pt>
    <dgm:pt modelId="{A8848D79-54B1-744A-BFF1-3ED1AEB1CB21}" type="pres">
      <dgm:prSet presAssocID="{A616C100-2358-9A49-B3D5-348105313106}" presName="rootText" presStyleLbl="node2" presStyleIdx="0" presStyleCnt="9">
        <dgm:presLayoutVars>
          <dgm:chPref val="3"/>
        </dgm:presLayoutVars>
      </dgm:prSet>
      <dgm:spPr/>
      <dgm:t>
        <a:bodyPr/>
        <a:lstStyle/>
        <a:p>
          <a:endParaRPr lang="en-US"/>
        </a:p>
      </dgm:t>
    </dgm:pt>
    <dgm:pt modelId="{66729CDF-8A48-6640-8203-29A8C986F1BA}" type="pres">
      <dgm:prSet presAssocID="{A616C100-2358-9A49-B3D5-348105313106}" presName="rootConnector" presStyleLbl="node2" presStyleIdx="0" presStyleCnt="9"/>
      <dgm:spPr/>
      <dgm:t>
        <a:bodyPr/>
        <a:lstStyle/>
        <a:p>
          <a:endParaRPr lang="en-US"/>
        </a:p>
      </dgm:t>
    </dgm:pt>
    <dgm:pt modelId="{7F7B35DD-2DEE-854B-92ED-895A490D9809}" type="pres">
      <dgm:prSet presAssocID="{A616C100-2358-9A49-B3D5-348105313106}" presName="hierChild4" presStyleCnt="0"/>
      <dgm:spPr/>
    </dgm:pt>
    <dgm:pt modelId="{45832A51-1303-B542-B9A1-DD45B5B81322}" type="pres">
      <dgm:prSet presAssocID="{7C4D45F5-9EB3-A245-945D-5E3B43F50BBC}" presName="Name37" presStyleLbl="parChTrans1D3" presStyleIdx="0" presStyleCnt="14"/>
      <dgm:spPr/>
      <dgm:t>
        <a:bodyPr/>
        <a:lstStyle/>
        <a:p>
          <a:endParaRPr lang="en-US"/>
        </a:p>
      </dgm:t>
    </dgm:pt>
    <dgm:pt modelId="{CF0CE0A7-040F-9C4D-BE3C-49A8FC568EFF}" type="pres">
      <dgm:prSet presAssocID="{21079D3B-A7AD-EC4A-8E12-94471096A5D3}" presName="hierRoot2" presStyleCnt="0">
        <dgm:presLayoutVars>
          <dgm:hierBranch val="init"/>
        </dgm:presLayoutVars>
      </dgm:prSet>
      <dgm:spPr/>
    </dgm:pt>
    <dgm:pt modelId="{D9778784-C012-0A4C-8A39-2E180485539A}" type="pres">
      <dgm:prSet presAssocID="{21079D3B-A7AD-EC4A-8E12-94471096A5D3}" presName="rootComposite" presStyleCnt="0"/>
      <dgm:spPr/>
    </dgm:pt>
    <dgm:pt modelId="{04472F93-0B6E-F349-9C5D-CBD82B030F4C}" type="pres">
      <dgm:prSet presAssocID="{21079D3B-A7AD-EC4A-8E12-94471096A5D3}" presName="rootText" presStyleLbl="node3" presStyleIdx="0" presStyleCnt="14">
        <dgm:presLayoutVars>
          <dgm:chPref val="3"/>
        </dgm:presLayoutVars>
      </dgm:prSet>
      <dgm:spPr/>
      <dgm:t>
        <a:bodyPr/>
        <a:lstStyle/>
        <a:p>
          <a:endParaRPr lang="en-US"/>
        </a:p>
      </dgm:t>
    </dgm:pt>
    <dgm:pt modelId="{7A9A54A2-DC9E-9E44-9B5E-1F7C23B87CC8}" type="pres">
      <dgm:prSet presAssocID="{21079D3B-A7AD-EC4A-8E12-94471096A5D3}" presName="rootConnector" presStyleLbl="node3" presStyleIdx="0" presStyleCnt="14"/>
      <dgm:spPr/>
      <dgm:t>
        <a:bodyPr/>
        <a:lstStyle/>
        <a:p>
          <a:endParaRPr lang="en-US"/>
        </a:p>
      </dgm:t>
    </dgm:pt>
    <dgm:pt modelId="{9BF5959E-865A-AD4D-BB9B-0AEB6FC21FA6}" type="pres">
      <dgm:prSet presAssocID="{21079D3B-A7AD-EC4A-8E12-94471096A5D3}" presName="hierChild4" presStyleCnt="0"/>
      <dgm:spPr/>
    </dgm:pt>
    <dgm:pt modelId="{E8274BD3-5870-044E-B149-7389A4CCA044}" type="pres">
      <dgm:prSet presAssocID="{21079D3B-A7AD-EC4A-8E12-94471096A5D3}" presName="hierChild5" presStyleCnt="0"/>
      <dgm:spPr/>
    </dgm:pt>
    <dgm:pt modelId="{213F78EA-2426-0D4B-B6E1-4D58A1D5DE9E}" type="pres">
      <dgm:prSet presAssocID="{7570F460-0EF0-2648-9024-0BDEC0054A8A}" presName="Name37" presStyleLbl="parChTrans1D3" presStyleIdx="1" presStyleCnt="14"/>
      <dgm:spPr/>
      <dgm:t>
        <a:bodyPr/>
        <a:lstStyle/>
        <a:p>
          <a:endParaRPr lang="en-US"/>
        </a:p>
      </dgm:t>
    </dgm:pt>
    <dgm:pt modelId="{5E0457B7-B939-CE48-B400-5D22C5B6A6FD}" type="pres">
      <dgm:prSet presAssocID="{0B8B697F-E869-9C45-BC21-12A39FB5E6AD}" presName="hierRoot2" presStyleCnt="0">
        <dgm:presLayoutVars>
          <dgm:hierBranch val="init"/>
        </dgm:presLayoutVars>
      </dgm:prSet>
      <dgm:spPr/>
    </dgm:pt>
    <dgm:pt modelId="{607BB88E-8E28-7D48-A4A1-FBDA4C1CF3B7}" type="pres">
      <dgm:prSet presAssocID="{0B8B697F-E869-9C45-BC21-12A39FB5E6AD}" presName="rootComposite" presStyleCnt="0"/>
      <dgm:spPr/>
    </dgm:pt>
    <dgm:pt modelId="{CDA82ECC-378F-894B-B333-C25E114E8707}" type="pres">
      <dgm:prSet presAssocID="{0B8B697F-E869-9C45-BC21-12A39FB5E6AD}" presName="rootText" presStyleLbl="node3" presStyleIdx="1" presStyleCnt="14">
        <dgm:presLayoutVars>
          <dgm:chPref val="3"/>
        </dgm:presLayoutVars>
      </dgm:prSet>
      <dgm:spPr/>
      <dgm:t>
        <a:bodyPr/>
        <a:lstStyle/>
        <a:p>
          <a:endParaRPr lang="en-US"/>
        </a:p>
      </dgm:t>
    </dgm:pt>
    <dgm:pt modelId="{78A7559B-6963-8C4C-A12D-4748F10A3452}" type="pres">
      <dgm:prSet presAssocID="{0B8B697F-E869-9C45-BC21-12A39FB5E6AD}" presName="rootConnector" presStyleLbl="node3" presStyleIdx="1" presStyleCnt="14"/>
      <dgm:spPr/>
      <dgm:t>
        <a:bodyPr/>
        <a:lstStyle/>
        <a:p>
          <a:endParaRPr lang="en-US"/>
        </a:p>
      </dgm:t>
    </dgm:pt>
    <dgm:pt modelId="{B6798D7C-F951-1546-BDF3-51EEE28531D0}" type="pres">
      <dgm:prSet presAssocID="{0B8B697F-E869-9C45-BC21-12A39FB5E6AD}" presName="hierChild4" presStyleCnt="0"/>
      <dgm:spPr/>
    </dgm:pt>
    <dgm:pt modelId="{119B183F-0499-8A40-97FA-459B5ED2F24C}" type="pres">
      <dgm:prSet presAssocID="{0B8B697F-E869-9C45-BC21-12A39FB5E6AD}" presName="hierChild5" presStyleCnt="0"/>
      <dgm:spPr/>
    </dgm:pt>
    <dgm:pt modelId="{7E05EDB4-59CE-A742-8DDC-6F0192508E44}" type="pres">
      <dgm:prSet presAssocID="{C0DD86C3-9893-D54D-BB6C-D53FA0CB7D46}" presName="Name37" presStyleLbl="parChTrans1D3" presStyleIdx="2" presStyleCnt="14"/>
      <dgm:spPr/>
      <dgm:t>
        <a:bodyPr/>
        <a:lstStyle/>
        <a:p>
          <a:endParaRPr lang="en-US"/>
        </a:p>
      </dgm:t>
    </dgm:pt>
    <dgm:pt modelId="{C18310E8-35F3-2841-BAC4-B9621D0596CF}" type="pres">
      <dgm:prSet presAssocID="{73DCC0D2-2245-D844-AADB-80B6C50CA636}" presName="hierRoot2" presStyleCnt="0">
        <dgm:presLayoutVars>
          <dgm:hierBranch val="init"/>
        </dgm:presLayoutVars>
      </dgm:prSet>
      <dgm:spPr/>
    </dgm:pt>
    <dgm:pt modelId="{4371251B-240C-9F44-8008-BA70A3F44A15}" type="pres">
      <dgm:prSet presAssocID="{73DCC0D2-2245-D844-AADB-80B6C50CA636}" presName="rootComposite" presStyleCnt="0"/>
      <dgm:spPr/>
    </dgm:pt>
    <dgm:pt modelId="{08FCBCA5-B08D-FF4E-8E8A-13E1BF2A470C}" type="pres">
      <dgm:prSet presAssocID="{73DCC0D2-2245-D844-AADB-80B6C50CA636}" presName="rootText" presStyleLbl="node3" presStyleIdx="2" presStyleCnt="14">
        <dgm:presLayoutVars>
          <dgm:chPref val="3"/>
        </dgm:presLayoutVars>
      </dgm:prSet>
      <dgm:spPr/>
      <dgm:t>
        <a:bodyPr/>
        <a:lstStyle/>
        <a:p>
          <a:endParaRPr lang="en-US"/>
        </a:p>
      </dgm:t>
    </dgm:pt>
    <dgm:pt modelId="{8519F75F-679B-D246-A1DB-6A162CFAC60B}" type="pres">
      <dgm:prSet presAssocID="{73DCC0D2-2245-D844-AADB-80B6C50CA636}" presName="rootConnector" presStyleLbl="node3" presStyleIdx="2" presStyleCnt="14"/>
      <dgm:spPr/>
      <dgm:t>
        <a:bodyPr/>
        <a:lstStyle/>
        <a:p>
          <a:endParaRPr lang="en-US"/>
        </a:p>
      </dgm:t>
    </dgm:pt>
    <dgm:pt modelId="{BCAAF7FB-F321-3D48-AB91-F87D9C498570}" type="pres">
      <dgm:prSet presAssocID="{73DCC0D2-2245-D844-AADB-80B6C50CA636}" presName="hierChild4" presStyleCnt="0"/>
      <dgm:spPr/>
    </dgm:pt>
    <dgm:pt modelId="{4137319F-95AC-7144-B9AD-6D67C1A633D1}" type="pres">
      <dgm:prSet presAssocID="{73DCC0D2-2245-D844-AADB-80B6C50CA636}" presName="hierChild5" presStyleCnt="0"/>
      <dgm:spPr/>
    </dgm:pt>
    <dgm:pt modelId="{031FA462-06FE-7A45-A0F6-74552783DB3E}" type="pres">
      <dgm:prSet presAssocID="{1789E9D2-AEFF-4D42-91D6-153A6B04B786}" presName="Name37" presStyleLbl="parChTrans1D3" presStyleIdx="3" presStyleCnt="14"/>
      <dgm:spPr/>
      <dgm:t>
        <a:bodyPr/>
        <a:lstStyle/>
        <a:p>
          <a:endParaRPr lang="en-US"/>
        </a:p>
      </dgm:t>
    </dgm:pt>
    <dgm:pt modelId="{F35545DB-171E-4845-95AB-5202886911F3}" type="pres">
      <dgm:prSet presAssocID="{2DD6CF30-ED10-6F41-8F74-3ED22008C4C9}" presName="hierRoot2" presStyleCnt="0">
        <dgm:presLayoutVars>
          <dgm:hierBranch val="init"/>
        </dgm:presLayoutVars>
      </dgm:prSet>
      <dgm:spPr/>
    </dgm:pt>
    <dgm:pt modelId="{05027B28-48C8-F644-9182-5860D4278F77}" type="pres">
      <dgm:prSet presAssocID="{2DD6CF30-ED10-6F41-8F74-3ED22008C4C9}" presName="rootComposite" presStyleCnt="0"/>
      <dgm:spPr/>
    </dgm:pt>
    <dgm:pt modelId="{CE42D8C7-96F9-7147-8845-E5AE04542247}" type="pres">
      <dgm:prSet presAssocID="{2DD6CF30-ED10-6F41-8F74-3ED22008C4C9}" presName="rootText" presStyleLbl="node3" presStyleIdx="3" presStyleCnt="14">
        <dgm:presLayoutVars>
          <dgm:chPref val="3"/>
        </dgm:presLayoutVars>
      </dgm:prSet>
      <dgm:spPr/>
      <dgm:t>
        <a:bodyPr/>
        <a:lstStyle/>
        <a:p>
          <a:endParaRPr lang="en-US"/>
        </a:p>
      </dgm:t>
    </dgm:pt>
    <dgm:pt modelId="{BBA51F18-5993-214C-88BA-B28D45B3E264}" type="pres">
      <dgm:prSet presAssocID="{2DD6CF30-ED10-6F41-8F74-3ED22008C4C9}" presName="rootConnector" presStyleLbl="node3" presStyleIdx="3" presStyleCnt="14"/>
      <dgm:spPr/>
      <dgm:t>
        <a:bodyPr/>
        <a:lstStyle/>
        <a:p>
          <a:endParaRPr lang="en-US"/>
        </a:p>
      </dgm:t>
    </dgm:pt>
    <dgm:pt modelId="{93824EDF-6C87-A648-A877-BEF15BB02A77}" type="pres">
      <dgm:prSet presAssocID="{2DD6CF30-ED10-6F41-8F74-3ED22008C4C9}" presName="hierChild4" presStyleCnt="0"/>
      <dgm:spPr/>
    </dgm:pt>
    <dgm:pt modelId="{67042ADE-44DE-E841-8AE9-C4E67A5882CE}" type="pres">
      <dgm:prSet presAssocID="{2DD6CF30-ED10-6F41-8F74-3ED22008C4C9}" presName="hierChild5" presStyleCnt="0"/>
      <dgm:spPr/>
    </dgm:pt>
    <dgm:pt modelId="{FFA090C4-9FBA-C844-A645-3FBABC15AE00}" type="pres">
      <dgm:prSet presAssocID="{A616C100-2358-9A49-B3D5-348105313106}" presName="hierChild5" presStyleCnt="0"/>
      <dgm:spPr/>
    </dgm:pt>
    <dgm:pt modelId="{D83538C8-9CAF-C14B-A4D0-15EE38E1BC2B}" type="pres">
      <dgm:prSet presAssocID="{8A94C0C7-2DFA-C048-A1A2-E0D9294BFF6F}" presName="Name37" presStyleLbl="parChTrans1D2" presStyleIdx="1" presStyleCnt="9"/>
      <dgm:spPr/>
      <dgm:t>
        <a:bodyPr/>
        <a:lstStyle/>
        <a:p>
          <a:endParaRPr lang="en-US"/>
        </a:p>
      </dgm:t>
    </dgm:pt>
    <dgm:pt modelId="{2F26F878-E661-6748-A28F-55503BFD3F8E}" type="pres">
      <dgm:prSet presAssocID="{FC1A812A-153F-6745-B199-E89C7F355FB0}" presName="hierRoot2" presStyleCnt="0">
        <dgm:presLayoutVars>
          <dgm:hierBranch val="init"/>
        </dgm:presLayoutVars>
      </dgm:prSet>
      <dgm:spPr/>
    </dgm:pt>
    <dgm:pt modelId="{17FF8F34-BAB3-6145-A2B4-FA71961AFA2E}" type="pres">
      <dgm:prSet presAssocID="{FC1A812A-153F-6745-B199-E89C7F355FB0}" presName="rootComposite" presStyleCnt="0"/>
      <dgm:spPr/>
    </dgm:pt>
    <dgm:pt modelId="{B99CFD20-2A77-AD45-ABFE-7113D199120A}" type="pres">
      <dgm:prSet presAssocID="{FC1A812A-153F-6745-B199-E89C7F355FB0}" presName="rootText" presStyleLbl="node2" presStyleIdx="1" presStyleCnt="9">
        <dgm:presLayoutVars>
          <dgm:chPref val="3"/>
        </dgm:presLayoutVars>
      </dgm:prSet>
      <dgm:spPr/>
      <dgm:t>
        <a:bodyPr/>
        <a:lstStyle/>
        <a:p>
          <a:endParaRPr lang="en-US"/>
        </a:p>
      </dgm:t>
    </dgm:pt>
    <dgm:pt modelId="{BFD7E36D-C1D2-844C-BDBD-CEC8F728292C}" type="pres">
      <dgm:prSet presAssocID="{FC1A812A-153F-6745-B199-E89C7F355FB0}" presName="rootConnector" presStyleLbl="node2" presStyleIdx="1" presStyleCnt="9"/>
      <dgm:spPr/>
      <dgm:t>
        <a:bodyPr/>
        <a:lstStyle/>
        <a:p>
          <a:endParaRPr lang="en-US"/>
        </a:p>
      </dgm:t>
    </dgm:pt>
    <dgm:pt modelId="{4FD2E8C2-C52F-D14E-852E-7162679D2626}" type="pres">
      <dgm:prSet presAssocID="{FC1A812A-153F-6745-B199-E89C7F355FB0}" presName="hierChild4" presStyleCnt="0"/>
      <dgm:spPr/>
    </dgm:pt>
    <dgm:pt modelId="{2D00B2B9-0F89-6E48-9211-8D9F260FFE5C}" type="pres">
      <dgm:prSet presAssocID="{01CEC333-71DC-F544-AD3E-2A0445B70775}" presName="Name37" presStyleLbl="parChTrans1D3" presStyleIdx="4" presStyleCnt="14"/>
      <dgm:spPr/>
      <dgm:t>
        <a:bodyPr/>
        <a:lstStyle/>
        <a:p>
          <a:endParaRPr lang="en-US"/>
        </a:p>
      </dgm:t>
    </dgm:pt>
    <dgm:pt modelId="{DF6B686E-643C-024E-A9BA-806B28046596}" type="pres">
      <dgm:prSet presAssocID="{53BF5D76-238C-DB44-BE61-9069FF599AC1}" presName="hierRoot2" presStyleCnt="0">
        <dgm:presLayoutVars>
          <dgm:hierBranch val="init"/>
        </dgm:presLayoutVars>
      </dgm:prSet>
      <dgm:spPr/>
    </dgm:pt>
    <dgm:pt modelId="{2AC25EF6-7AC8-3441-AD50-4293C6EC48F1}" type="pres">
      <dgm:prSet presAssocID="{53BF5D76-238C-DB44-BE61-9069FF599AC1}" presName="rootComposite" presStyleCnt="0"/>
      <dgm:spPr/>
    </dgm:pt>
    <dgm:pt modelId="{60280556-3152-DE41-B653-C0E165479F14}" type="pres">
      <dgm:prSet presAssocID="{53BF5D76-238C-DB44-BE61-9069FF599AC1}" presName="rootText" presStyleLbl="node3" presStyleIdx="4" presStyleCnt="14">
        <dgm:presLayoutVars>
          <dgm:chPref val="3"/>
        </dgm:presLayoutVars>
      </dgm:prSet>
      <dgm:spPr/>
      <dgm:t>
        <a:bodyPr/>
        <a:lstStyle/>
        <a:p>
          <a:endParaRPr lang="en-US"/>
        </a:p>
      </dgm:t>
    </dgm:pt>
    <dgm:pt modelId="{2B384D8D-8202-C046-862F-7CA3E0B2DEA2}" type="pres">
      <dgm:prSet presAssocID="{53BF5D76-238C-DB44-BE61-9069FF599AC1}" presName="rootConnector" presStyleLbl="node3" presStyleIdx="4" presStyleCnt="14"/>
      <dgm:spPr/>
      <dgm:t>
        <a:bodyPr/>
        <a:lstStyle/>
        <a:p>
          <a:endParaRPr lang="en-US"/>
        </a:p>
      </dgm:t>
    </dgm:pt>
    <dgm:pt modelId="{43CBB2E2-1358-7B46-AE82-F3FA64129291}" type="pres">
      <dgm:prSet presAssocID="{53BF5D76-238C-DB44-BE61-9069FF599AC1}" presName="hierChild4" presStyleCnt="0"/>
      <dgm:spPr/>
    </dgm:pt>
    <dgm:pt modelId="{D263BCBA-4EBB-F945-B678-3B7CCB8B363E}" type="pres">
      <dgm:prSet presAssocID="{53BF5D76-238C-DB44-BE61-9069FF599AC1}" presName="hierChild5" presStyleCnt="0"/>
      <dgm:spPr/>
    </dgm:pt>
    <dgm:pt modelId="{9AF6679E-A409-D749-AE5C-E513374B4C4B}" type="pres">
      <dgm:prSet presAssocID="{7852DB6C-4374-9241-8B21-5C361519A13B}" presName="Name37" presStyleLbl="parChTrans1D3" presStyleIdx="5" presStyleCnt="14"/>
      <dgm:spPr/>
      <dgm:t>
        <a:bodyPr/>
        <a:lstStyle/>
        <a:p>
          <a:endParaRPr lang="en-US"/>
        </a:p>
      </dgm:t>
    </dgm:pt>
    <dgm:pt modelId="{3B08CDF4-3891-CA4E-8992-DA9E36B96DBD}" type="pres">
      <dgm:prSet presAssocID="{E7F4ACFA-B3AA-6342-9870-61F72D8D5DB1}" presName="hierRoot2" presStyleCnt="0">
        <dgm:presLayoutVars>
          <dgm:hierBranch val="init"/>
        </dgm:presLayoutVars>
      </dgm:prSet>
      <dgm:spPr/>
    </dgm:pt>
    <dgm:pt modelId="{504AA1E1-4B99-4D40-9975-7BBAB5696417}" type="pres">
      <dgm:prSet presAssocID="{E7F4ACFA-B3AA-6342-9870-61F72D8D5DB1}" presName="rootComposite" presStyleCnt="0"/>
      <dgm:spPr/>
    </dgm:pt>
    <dgm:pt modelId="{2DBCD72E-6288-3B4E-9E26-749D8BBB0138}" type="pres">
      <dgm:prSet presAssocID="{E7F4ACFA-B3AA-6342-9870-61F72D8D5DB1}" presName="rootText" presStyleLbl="node3" presStyleIdx="5" presStyleCnt="14">
        <dgm:presLayoutVars>
          <dgm:chPref val="3"/>
        </dgm:presLayoutVars>
      </dgm:prSet>
      <dgm:spPr/>
      <dgm:t>
        <a:bodyPr/>
        <a:lstStyle/>
        <a:p>
          <a:endParaRPr lang="en-US"/>
        </a:p>
      </dgm:t>
    </dgm:pt>
    <dgm:pt modelId="{AEE7231D-04C4-704A-89DB-FEA41F2B8E82}" type="pres">
      <dgm:prSet presAssocID="{E7F4ACFA-B3AA-6342-9870-61F72D8D5DB1}" presName="rootConnector" presStyleLbl="node3" presStyleIdx="5" presStyleCnt="14"/>
      <dgm:spPr/>
      <dgm:t>
        <a:bodyPr/>
        <a:lstStyle/>
        <a:p>
          <a:endParaRPr lang="en-US"/>
        </a:p>
      </dgm:t>
    </dgm:pt>
    <dgm:pt modelId="{1F598C48-227D-FD49-B6F1-0D3996628966}" type="pres">
      <dgm:prSet presAssocID="{E7F4ACFA-B3AA-6342-9870-61F72D8D5DB1}" presName="hierChild4" presStyleCnt="0"/>
      <dgm:spPr/>
    </dgm:pt>
    <dgm:pt modelId="{31F0AE37-681B-9D4D-BE9B-F32D9579F443}" type="pres">
      <dgm:prSet presAssocID="{E7F4ACFA-B3AA-6342-9870-61F72D8D5DB1}" presName="hierChild5" presStyleCnt="0"/>
      <dgm:spPr/>
    </dgm:pt>
    <dgm:pt modelId="{5E5A5296-000E-4F45-B670-A4338C119DB8}" type="pres">
      <dgm:prSet presAssocID="{F40A4D16-5249-CD4F-880D-4267D547BFD0}" presName="Name37" presStyleLbl="parChTrans1D3" presStyleIdx="6" presStyleCnt="14"/>
      <dgm:spPr/>
      <dgm:t>
        <a:bodyPr/>
        <a:lstStyle/>
        <a:p>
          <a:endParaRPr lang="en-US"/>
        </a:p>
      </dgm:t>
    </dgm:pt>
    <dgm:pt modelId="{252C7047-7C39-FC4A-8C95-ACC13176251D}" type="pres">
      <dgm:prSet presAssocID="{DDB265BD-F533-8F42-AAE2-19852449868C}" presName="hierRoot2" presStyleCnt="0">
        <dgm:presLayoutVars>
          <dgm:hierBranch val="init"/>
        </dgm:presLayoutVars>
      </dgm:prSet>
      <dgm:spPr/>
    </dgm:pt>
    <dgm:pt modelId="{5C1FA159-A5EB-E245-BAE4-AC7C7EBA65F7}" type="pres">
      <dgm:prSet presAssocID="{DDB265BD-F533-8F42-AAE2-19852449868C}" presName="rootComposite" presStyleCnt="0"/>
      <dgm:spPr/>
    </dgm:pt>
    <dgm:pt modelId="{03CB99E7-1652-5846-AE1F-E147D8BC2A84}" type="pres">
      <dgm:prSet presAssocID="{DDB265BD-F533-8F42-AAE2-19852449868C}" presName="rootText" presStyleLbl="node3" presStyleIdx="6" presStyleCnt="14">
        <dgm:presLayoutVars>
          <dgm:chPref val="3"/>
        </dgm:presLayoutVars>
      </dgm:prSet>
      <dgm:spPr/>
      <dgm:t>
        <a:bodyPr/>
        <a:lstStyle/>
        <a:p>
          <a:endParaRPr lang="en-US"/>
        </a:p>
      </dgm:t>
    </dgm:pt>
    <dgm:pt modelId="{70FBF7C5-FB3A-ED41-831A-A1D537CBD01D}" type="pres">
      <dgm:prSet presAssocID="{DDB265BD-F533-8F42-AAE2-19852449868C}" presName="rootConnector" presStyleLbl="node3" presStyleIdx="6" presStyleCnt="14"/>
      <dgm:spPr/>
      <dgm:t>
        <a:bodyPr/>
        <a:lstStyle/>
        <a:p>
          <a:endParaRPr lang="en-US"/>
        </a:p>
      </dgm:t>
    </dgm:pt>
    <dgm:pt modelId="{34186830-0DAA-E244-BC41-FA32F609D847}" type="pres">
      <dgm:prSet presAssocID="{DDB265BD-F533-8F42-AAE2-19852449868C}" presName="hierChild4" presStyleCnt="0"/>
      <dgm:spPr/>
    </dgm:pt>
    <dgm:pt modelId="{58241D11-1E5F-3343-BA70-A781EA6EDEE2}" type="pres">
      <dgm:prSet presAssocID="{DDB265BD-F533-8F42-AAE2-19852449868C}" presName="hierChild5" presStyleCnt="0"/>
      <dgm:spPr/>
    </dgm:pt>
    <dgm:pt modelId="{E1BAF8F2-9D41-BC45-BE3B-548CBEC02F5A}" type="pres">
      <dgm:prSet presAssocID="{D6111780-0D18-4241-A07A-D1338F55480A}" presName="Name37" presStyleLbl="parChTrans1D3" presStyleIdx="7" presStyleCnt="14"/>
      <dgm:spPr/>
      <dgm:t>
        <a:bodyPr/>
        <a:lstStyle/>
        <a:p>
          <a:endParaRPr lang="en-US"/>
        </a:p>
      </dgm:t>
    </dgm:pt>
    <dgm:pt modelId="{F661576D-4558-674B-BBB0-D8479C5E1243}" type="pres">
      <dgm:prSet presAssocID="{71283713-45B8-4E47-A25B-8D683432F467}" presName="hierRoot2" presStyleCnt="0">
        <dgm:presLayoutVars>
          <dgm:hierBranch val="init"/>
        </dgm:presLayoutVars>
      </dgm:prSet>
      <dgm:spPr/>
    </dgm:pt>
    <dgm:pt modelId="{D870A603-E831-C14D-B011-DB1E546E9A4F}" type="pres">
      <dgm:prSet presAssocID="{71283713-45B8-4E47-A25B-8D683432F467}" presName="rootComposite" presStyleCnt="0"/>
      <dgm:spPr/>
    </dgm:pt>
    <dgm:pt modelId="{6DD4C730-DC39-1B4D-B340-57D8ECA4DB0E}" type="pres">
      <dgm:prSet presAssocID="{71283713-45B8-4E47-A25B-8D683432F467}" presName="rootText" presStyleLbl="node3" presStyleIdx="7" presStyleCnt="14">
        <dgm:presLayoutVars>
          <dgm:chPref val="3"/>
        </dgm:presLayoutVars>
      </dgm:prSet>
      <dgm:spPr/>
      <dgm:t>
        <a:bodyPr/>
        <a:lstStyle/>
        <a:p>
          <a:endParaRPr lang="en-US"/>
        </a:p>
      </dgm:t>
    </dgm:pt>
    <dgm:pt modelId="{EFF8D080-2A2D-5D42-900B-05A54769C2DD}" type="pres">
      <dgm:prSet presAssocID="{71283713-45B8-4E47-A25B-8D683432F467}" presName="rootConnector" presStyleLbl="node3" presStyleIdx="7" presStyleCnt="14"/>
      <dgm:spPr/>
      <dgm:t>
        <a:bodyPr/>
        <a:lstStyle/>
        <a:p>
          <a:endParaRPr lang="en-US"/>
        </a:p>
      </dgm:t>
    </dgm:pt>
    <dgm:pt modelId="{0554DCCE-CCE0-FF40-B259-5074734A8956}" type="pres">
      <dgm:prSet presAssocID="{71283713-45B8-4E47-A25B-8D683432F467}" presName="hierChild4" presStyleCnt="0"/>
      <dgm:spPr/>
    </dgm:pt>
    <dgm:pt modelId="{D368488F-4103-FC45-9725-812ABBDA988D}" type="pres">
      <dgm:prSet presAssocID="{71283713-45B8-4E47-A25B-8D683432F467}" presName="hierChild5" presStyleCnt="0"/>
      <dgm:spPr/>
    </dgm:pt>
    <dgm:pt modelId="{A84FA939-7A92-9948-94C7-06B6EFA4DBE0}" type="pres">
      <dgm:prSet presAssocID="{83214004-0680-B045-9EE5-995B34C23349}" presName="Name37" presStyleLbl="parChTrans1D3" presStyleIdx="8" presStyleCnt="14"/>
      <dgm:spPr/>
      <dgm:t>
        <a:bodyPr/>
        <a:lstStyle/>
        <a:p>
          <a:endParaRPr lang="en-US"/>
        </a:p>
      </dgm:t>
    </dgm:pt>
    <dgm:pt modelId="{E0A2DD98-EA02-7D47-B36B-A2B8F7FB0444}" type="pres">
      <dgm:prSet presAssocID="{2FB9FCA4-7532-3A42-A0D1-07C116F4A204}" presName="hierRoot2" presStyleCnt="0">
        <dgm:presLayoutVars>
          <dgm:hierBranch val="init"/>
        </dgm:presLayoutVars>
      </dgm:prSet>
      <dgm:spPr/>
    </dgm:pt>
    <dgm:pt modelId="{6FBE4AFD-CE68-394C-A8FB-965EC7C2D3DF}" type="pres">
      <dgm:prSet presAssocID="{2FB9FCA4-7532-3A42-A0D1-07C116F4A204}" presName="rootComposite" presStyleCnt="0"/>
      <dgm:spPr/>
    </dgm:pt>
    <dgm:pt modelId="{5D455FC1-0BD1-2042-A352-0731CB68B17C}" type="pres">
      <dgm:prSet presAssocID="{2FB9FCA4-7532-3A42-A0D1-07C116F4A204}" presName="rootText" presStyleLbl="node3" presStyleIdx="8" presStyleCnt="14">
        <dgm:presLayoutVars>
          <dgm:chPref val="3"/>
        </dgm:presLayoutVars>
      </dgm:prSet>
      <dgm:spPr/>
      <dgm:t>
        <a:bodyPr/>
        <a:lstStyle/>
        <a:p>
          <a:endParaRPr lang="en-US"/>
        </a:p>
      </dgm:t>
    </dgm:pt>
    <dgm:pt modelId="{EFE3A657-85A7-8742-97E0-281081969A8B}" type="pres">
      <dgm:prSet presAssocID="{2FB9FCA4-7532-3A42-A0D1-07C116F4A204}" presName="rootConnector" presStyleLbl="node3" presStyleIdx="8" presStyleCnt="14"/>
      <dgm:spPr/>
      <dgm:t>
        <a:bodyPr/>
        <a:lstStyle/>
        <a:p>
          <a:endParaRPr lang="en-US"/>
        </a:p>
      </dgm:t>
    </dgm:pt>
    <dgm:pt modelId="{4977AABA-B1DF-C544-99E0-3AEB42B1A6E1}" type="pres">
      <dgm:prSet presAssocID="{2FB9FCA4-7532-3A42-A0D1-07C116F4A204}" presName="hierChild4" presStyleCnt="0"/>
      <dgm:spPr/>
    </dgm:pt>
    <dgm:pt modelId="{0091E5DC-C3A2-D64E-828A-55EAF5D67A71}" type="pres">
      <dgm:prSet presAssocID="{2FB9FCA4-7532-3A42-A0D1-07C116F4A204}" presName="hierChild5" presStyleCnt="0"/>
      <dgm:spPr/>
    </dgm:pt>
    <dgm:pt modelId="{63A0FAF6-EED5-2747-96D1-19E24C292B7A}" type="pres">
      <dgm:prSet presAssocID="{FC1A812A-153F-6745-B199-E89C7F355FB0}" presName="hierChild5" presStyleCnt="0"/>
      <dgm:spPr/>
    </dgm:pt>
    <dgm:pt modelId="{718A15FF-025E-DB4F-9CF7-8AEAB88593DA}" type="pres">
      <dgm:prSet presAssocID="{F9670FB3-2A06-4243-AEA7-65A7B1C2DE87}" presName="Name37" presStyleLbl="parChTrans1D2" presStyleIdx="2" presStyleCnt="9"/>
      <dgm:spPr/>
      <dgm:t>
        <a:bodyPr/>
        <a:lstStyle/>
        <a:p>
          <a:endParaRPr lang="en-US"/>
        </a:p>
      </dgm:t>
    </dgm:pt>
    <dgm:pt modelId="{F3B3304F-0FB0-EF44-A4C5-C356A86CA05C}" type="pres">
      <dgm:prSet presAssocID="{0A5836E5-1356-474B-88D7-3FCE7D3E246B}" presName="hierRoot2" presStyleCnt="0">
        <dgm:presLayoutVars>
          <dgm:hierBranch val="init"/>
        </dgm:presLayoutVars>
      </dgm:prSet>
      <dgm:spPr/>
    </dgm:pt>
    <dgm:pt modelId="{568CAC07-7240-E34C-AAF4-16DBE3B30696}" type="pres">
      <dgm:prSet presAssocID="{0A5836E5-1356-474B-88D7-3FCE7D3E246B}" presName="rootComposite" presStyleCnt="0"/>
      <dgm:spPr/>
    </dgm:pt>
    <dgm:pt modelId="{A68CFC40-8F9F-914A-9322-59CD659D40F1}" type="pres">
      <dgm:prSet presAssocID="{0A5836E5-1356-474B-88D7-3FCE7D3E246B}" presName="rootText" presStyleLbl="node2" presStyleIdx="2" presStyleCnt="9">
        <dgm:presLayoutVars>
          <dgm:chPref val="3"/>
        </dgm:presLayoutVars>
      </dgm:prSet>
      <dgm:spPr/>
      <dgm:t>
        <a:bodyPr/>
        <a:lstStyle/>
        <a:p>
          <a:endParaRPr lang="en-US"/>
        </a:p>
      </dgm:t>
    </dgm:pt>
    <dgm:pt modelId="{403509A8-B236-404F-AE45-394B6F982542}" type="pres">
      <dgm:prSet presAssocID="{0A5836E5-1356-474B-88D7-3FCE7D3E246B}" presName="rootConnector" presStyleLbl="node2" presStyleIdx="2" presStyleCnt="9"/>
      <dgm:spPr/>
      <dgm:t>
        <a:bodyPr/>
        <a:lstStyle/>
        <a:p>
          <a:endParaRPr lang="en-US"/>
        </a:p>
      </dgm:t>
    </dgm:pt>
    <dgm:pt modelId="{0A844E3C-F4F9-7C48-8738-FFC037DD5DDF}" type="pres">
      <dgm:prSet presAssocID="{0A5836E5-1356-474B-88D7-3FCE7D3E246B}" presName="hierChild4" presStyleCnt="0"/>
      <dgm:spPr/>
    </dgm:pt>
    <dgm:pt modelId="{8927B858-AED9-CD4C-8A8D-F24CC05EA57E}" type="pres">
      <dgm:prSet presAssocID="{0A5836E5-1356-474B-88D7-3FCE7D3E246B}" presName="hierChild5" presStyleCnt="0"/>
      <dgm:spPr/>
    </dgm:pt>
    <dgm:pt modelId="{3259E6A5-A0D1-D442-A86B-134909E7382C}" type="pres">
      <dgm:prSet presAssocID="{330DCA0C-D841-C843-B9A2-DEC98CB714A5}" presName="Name37" presStyleLbl="parChTrans1D2" presStyleIdx="3" presStyleCnt="9"/>
      <dgm:spPr/>
      <dgm:t>
        <a:bodyPr/>
        <a:lstStyle/>
        <a:p>
          <a:endParaRPr lang="en-US"/>
        </a:p>
      </dgm:t>
    </dgm:pt>
    <dgm:pt modelId="{047331EA-1682-BD4C-B30D-455AC5A2719A}" type="pres">
      <dgm:prSet presAssocID="{31970FBB-8BA3-EB4C-9114-A57B13128594}" presName="hierRoot2" presStyleCnt="0">
        <dgm:presLayoutVars>
          <dgm:hierBranch val="init"/>
        </dgm:presLayoutVars>
      </dgm:prSet>
      <dgm:spPr/>
    </dgm:pt>
    <dgm:pt modelId="{6255BB38-B83E-8141-A3F0-484AC1C19B8B}" type="pres">
      <dgm:prSet presAssocID="{31970FBB-8BA3-EB4C-9114-A57B13128594}" presName="rootComposite" presStyleCnt="0"/>
      <dgm:spPr/>
    </dgm:pt>
    <dgm:pt modelId="{D9BFFD0D-08FB-6B47-9A73-9CD1E343C2AA}" type="pres">
      <dgm:prSet presAssocID="{31970FBB-8BA3-EB4C-9114-A57B13128594}" presName="rootText" presStyleLbl="node2" presStyleIdx="3" presStyleCnt="9">
        <dgm:presLayoutVars>
          <dgm:chPref val="3"/>
        </dgm:presLayoutVars>
      </dgm:prSet>
      <dgm:spPr/>
      <dgm:t>
        <a:bodyPr/>
        <a:lstStyle/>
        <a:p>
          <a:endParaRPr lang="en-US"/>
        </a:p>
      </dgm:t>
    </dgm:pt>
    <dgm:pt modelId="{F5A02BFA-91F4-F149-9099-35AFB93FA4AD}" type="pres">
      <dgm:prSet presAssocID="{31970FBB-8BA3-EB4C-9114-A57B13128594}" presName="rootConnector" presStyleLbl="node2" presStyleIdx="3" presStyleCnt="9"/>
      <dgm:spPr/>
      <dgm:t>
        <a:bodyPr/>
        <a:lstStyle/>
        <a:p>
          <a:endParaRPr lang="en-US"/>
        </a:p>
      </dgm:t>
    </dgm:pt>
    <dgm:pt modelId="{423CD3AE-8499-1E46-87C0-CF42E0C65084}" type="pres">
      <dgm:prSet presAssocID="{31970FBB-8BA3-EB4C-9114-A57B13128594}" presName="hierChild4" presStyleCnt="0"/>
      <dgm:spPr/>
    </dgm:pt>
    <dgm:pt modelId="{73773890-63F0-E742-B989-484BE3A1E919}" type="pres">
      <dgm:prSet presAssocID="{37225218-670B-5E4D-BB77-B855651ADC25}" presName="Name37" presStyleLbl="parChTrans1D3" presStyleIdx="9" presStyleCnt="14"/>
      <dgm:spPr/>
      <dgm:t>
        <a:bodyPr/>
        <a:lstStyle/>
        <a:p>
          <a:endParaRPr lang="en-US"/>
        </a:p>
      </dgm:t>
    </dgm:pt>
    <dgm:pt modelId="{A6DD7DE7-F309-3840-B13E-E1175BFC8D39}" type="pres">
      <dgm:prSet presAssocID="{0817CEB3-B382-F74C-B0B2-0FA40B0D3F49}" presName="hierRoot2" presStyleCnt="0">
        <dgm:presLayoutVars>
          <dgm:hierBranch val="init"/>
        </dgm:presLayoutVars>
      </dgm:prSet>
      <dgm:spPr/>
    </dgm:pt>
    <dgm:pt modelId="{07365E7D-C26A-E144-BA22-03264C1284F1}" type="pres">
      <dgm:prSet presAssocID="{0817CEB3-B382-F74C-B0B2-0FA40B0D3F49}" presName="rootComposite" presStyleCnt="0"/>
      <dgm:spPr/>
    </dgm:pt>
    <dgm:pt modelId="{FB280787-5CEF-6841-8934-79082943944C}" type="pres">
      <dgm:prSet presAssocID="{0817CEB3-B382-F74C-B0B2-0FA40B0D3F49}" presName="rootText" presStyleLbl="node3" presStyleIdx="9" presStyleCnt="14">
        <dgm:presLayoutVars>
          <dgm:chPref val="3"/>
        </dgm:presLayoutVars>
      </dgm:prSet>
      <dgm:spPr/>
      <dgm:t>
        <a:bodyPr/>
        <a:lstStyle/>
        <a:p>
          <a:endParaRPr lang="en-US"/>
        </a:p>
      </dgm:t>
    </dgm:pt>
    <dgm:pt modelId="{3F7AD126-D377-EE49-A25D-0A8DA9D5E69C}" type="pres">
      <dgm:prSet presAssocID="{0817CEB3-B382-F74C-B0B2-0FA40B0D3F49}" presName="rootConnector" presStyleLbl="node3" presStyleIdx="9" presStyleCnt="14"/>
      <dgm:spPr/>
      <dgm:t>
        <a:bodyPr/>
        <a:lstStyle/>
        <a:p>
          <a:endParaRPr lang="en-US"/>
        </a:p>
      </dgm:t>
    </dgm:pt>
    <dgm:pt modelId="{E6860D1B-D960-F145-8390-A2FE40E4200C}" type="pres">
      <dgm:prSet presAssocID="{0817CEB3-B382-F74C-B0B2-0FA40B0D3F49}" presName="hierChild4" presStyleCnt="0"/>
      <dgm:spPr/>
    </dgm:pt>
    <dgm:pt modelId="{75B19CDF-D87D-CB48-B5CA-774EA12AC42F}" type="pres">
      <dgm:prSet presAssocID="{0817CEB3-B382-F74C-B0B2-0FA40B0D3F49}" presName="hierChild5" presStyleCnt="0"/>
      <dgm:spPr/>
    </dgm:pt>
    <dgm:pt modelId="{231AC6E6-3CA7-9042-9F31-7999FF79AF74}" type="pres">
      <dgm:prSet presAssocID="{31970FBB-8BA3-EB4C-9114-A57B13128594}" presName="hierChild5" presStyleCnt="0"/>
      <dgm:spPr/>
    </dgm:pt>
    <dgm:pt modelId="{20EA3EAC-8480-4246-8B20-D2B13445D2BF}" type="pres">
      <dgm:prSet presAssocID="{80B76A2F-9883-F044-A2DF-E53A065B2DEE}" presName="Name37" presStyleLbl="parChTrans1D2" presStyleIdx="4" presStyleCnt="9"/>
      <dgm:spPr/>
      <dgm:t>
        <a:bodyPr/>
        <a:lstStyle/>
        <a:p>
          <a:endParaRPr lang="en-US"/>
        </a:p>
      </dgm:t>
    </dgm:pt>
    <dgm:pt modelId="{B021708F-E003-BC4A-9D8D-0C8E2276672A}" type="pres">
      <dgm:prSet presAssocID="{EADBC6BE-A2D5-5041-A08A-10C381A86FEC}" presName="hierRoot2" presStyleCnt="0">
        <dgm:presLayoutVars>
          <dgm:hierBranch val="init"/>
        </dgm:presLayoutVars>
      </dgm:prSet>
      <dgm:spPr/>
    </dgm:pt>
    <dgm:pt modelId="{EB6226CF-84D4-EA43-8BBE-DC987310BFDE}" type="pres">
      <dgm:prSet presAssocID="{EADBC6BE-A2D5-5041-A08A-10C381A86FEC}" presName="rootComposite" presStyleCnt="0"/>
      <dgm:spPr/>
    </dgm:pt>
    <dgm:pt modelId="{BFA5148D-FCEC-1B4D-ACFA-A41BDB0C730D}" type="pres">
      <dgm:prSet presAssocID="{EADBC6BE-A2D5-5041-A08A-10C381A86FEC}" presName="rootText" presStyleLbl="node2" presStyleIdx="4" presStyleCnt="9">
        <dgm:presLayoutVars>
          <dgm:chPref val="3"/>
        </dgm:presLayoutVars>
      </dgm:prSet>
      <dgm:spPr/>
      <dgm:t>
        <a:bodyPr/>
        <a:lstStyle/>
        <a:p>
          <a:endParaRPr lang="en-US"/>
        </a:p>
      </dgm:t>
    </dgm:pt>
    <dgm:pt modelId="{C9556375-ECA9-4C40-8903-843B3B4DFDAA}" type="pres">
      <dgm:prSet presAssocID="{EADBC6BE-A2D5-5041-A08A-10C381A86FEC}" presName="rootConnector" presStyleLbl="node2" presStyleIdx="4" presStyleCnt="9"/>
      <dgm:spPr/>
      <dgm:t>
        <a:bodyPr/>
        <a:lstStyle/>
        <a:p>
          <a:endParaRPr lang="en-US"/>
        </a:p>
      </dgm:t>
    </dgm:pt>
    <dgm:pt modelId="{7713342D-ADD9-A34F-AA9D-AF9CAB4AC14D}" type="pres">
      <dgm:prSet presAssocID="{EADBC6BE-A2D5-5041-A08A-10C381A86FEC}" presName="hierChild4" presStyleCnt="0"/>
      <dgm:spPr/>
    </dgm:pt>
    <dgm:pt modelId="{790FE910-6744-874D-89C2-D8C40A1FC9D0}" type="pres">
      <dgm:prSet presAssocID="{4FD45FF6-A85F-054A-9379-23F5438143E6}" presName="Name37" presStyleLbl="parChTrans1D3" presStyleIdx="10" presStyleCnt="14"/>
      <dgm:spPr/>
      <dgm:t>
        <a:bodyPr/>
        <a:lstStyle/>
        <a:p>
          <a:endParaRPr lang="en-US"/>
        </a:p>
      </dgm:t>
    </dgm:pt>
    <dgm:pt modelId="{1A715663-B3EB-6249-B78E-C332006CFC9E}" type="pres">
      <dgm:prSet presAssocID="{1342F5B8-8322-6B49-B1F6-BB3D42D88A03}" presName="hierRoot2" presStyleCnt="0">
        <dgm:presLayoutVars>
          <dgm:hierBranch val="init"/>
        </dgm:presLayoutVars>
      </dgm:prSet>
      <dgm:spPr/>
    </dgm:pt>
    <dgm:pt modelId="{409A6BAD-5D2C-B848-B460-5C5BCCC3E646}" type="pres">
      <dgm:prSet presAssocID="{1342F5B8-8322-6B49-B1F6-BB3D42D88A03}" presName="rootComposite" presStyleCnt="0"/>
      <dgm:spPr/>
    </dgm:pt>
    <dgm:pt modelId="{4D1B76AA-9050-5C4B-AFD4-46641B8C5DCD}" type="pres">
      <dgm:prSet presAssocID="{1342F5B8-8322-6B49-B1F6-BB3D42D88A03}" presName="rootText" presStyleLbl="node3" presStyleIdx="10" presStyleCnt="14">
        <dgm:presLayoutVars>
          <dgm:chPref val="3"/>
        </dgm:presLayoutVars>
      </dgm:prSet>
      <dgm:spPr/>
      <dgm:t>
        <a:bodyPr/>
        <a:lstStyle/>
        <a:p>
          <a:endParaRPr lang="en-US"/>
        </a:p>
      </dgm:t>
    </dgm:pt>
    <dgm:pt modelId="{8F1D53E4-6EE7-6D48-AA0D-87C1AAC66289}" type="pres">
      <dgm:prSet presAssocID="{1342F5B8-8322-6B49-B1F6-BB3D42D88A03}" presName="rootConnector" presStyleLbl="node3" presStyleIdx="10" presStyleCnt="14"/>
      <dgm:spPr/>
      <dgm:t>
        <a:bodyPr/>
        <a:lstStyle/>
        <a:p>
          <a:endParaRPr lang="en-US"/>
        </a:p>
      </dgm:t>
    </dgm:pt>
    <dgm:pt modelId="{1E34CEEC-083F-5C49-96A3-254990D5AAB9}" type="pres">
      <dgm:prSet presAssocID="{1342F5B8-8322-6B49-B1F6-BB3D42D88A03}" presName="hierChild4" presStyleCnt="0"/>
      <dgm:spPr/>
    </dgm:pt>
    <dgm:pt modelId="{E77E9E1B-6F0C-4D42-94BA-E573EF1EB1A3}" type="pres">
      <dgm:prSet presAssocID="{794DCD37-FDD6-C745-8127-1AC17D86D6CD}" presName="Name37" presStyleLbl="parChTrans1D4" presStyleIdx="0" presStyleCnt="2"/>
      <dgm:spPr/>
      <dgm:t>
        <a:bodyPr/>
        <a:lstStyle/>
        <a:p>
          <a:endParaRPr lang="en-US"/>
        </a:p>
      </dgm:t>
    </dgm:pt>
    <dgm:pt modelId="{87BA9A3B-D1EC-F745-A7A3-9C1FFD8F0736}" type="pres">
      <dgm:prSet presAssocID="{EAE71592-76FB-6144-9D2B-3753F9DE0865}" presName="hierRoot2" presStyleCnt="0">
        <dgm:presLayoutVars>
          <dgm:hierBranch val="init"/>
        </dgm:presLayoutVars>
      </dgm:prSet>
      <dgm:spPr/>
    </dgm:pt>
    <dgm:pt modelId="{D04E24EA-C5F7-0746-989D-C1C9C65F194A}" type="pres">
      <dgm:prSet presAssocID="{EAE71592-76FB-6144-9D2B-3753F9DE0865}" presName="rootComposite" presStyleCnt="0"/>
      <dgm:spPr/>
    </dgm:pt>
    <dgm:pt modelId="{82DAE723-7547-4D4A-9649-500886DE92E0}" type="pres">
      <dgm:prSet presAssocID="{EAE71592-76FB-6144-9D2B-3753F9DE0865}" presName="rootText" presStyleLbl="node4" presStyleIdx="0" presStyleCnt="2">
        <dgm:presLayoutVars>
          <dgm:chPref val="3"/>
        </dgm:presLayoutVars>
      </dgm:prSet>
      <dgm:spPr/>
      <dgm:t>
        <a:bodyPr/>
        <a:lstStyle/>
        <a:p>
          <a:endParaRPr lang="en-US"/>
        </a:p>
      </dgm:t>
    </dgm:pt>
    <dgm:pt modelId="{3F5E317B-A3C3-3E45-91E3-706C7AB31607}" type="pres">
      <dgm:prSet presAssocID="{EAE71592-76FB-6144-9D2B-3753F9DE0865}" presName="rootConnector" presStyleLbl="node4" presStyleIdx="0" presStyleCnt="2"/>
      <dgm:spPr/>
      <dgm:t>
        <a:bodyPr/>
        <a:lstStyle/>
        <a:p>
          <a:endParaRPr lang="en-US"/>
        </a:p>
      </dgm:t>
    </dgm:pt>
    <dgm:pt modelId="{4B5A1341-C2AF-BF49-9089-B524DD3F7C93}" type="pres">
      <dgm:prSet presAssocID="{EAE71592-76FB-6144-9D2B-3753F9DE0865}" presName="hierChild4" presStyleCnt="0"/>
      <dgm:spPr/>
    </dgm:pt>
    <dgm:pt modelId="{959FF894-4C83-C440-A76D-A2214CB149C5}" type="pres">
      <dgm:prSet presAssocID="{EAE71592-76FB-6144-9D2B-3753F9DE0865}" presName="hierChild5" presStyleCnt="0"/>
      <dgm:spPr/>
    </dgm:pt>
    <dgm:pt modelId="{E582A8CC-37E9-9B4D-8973-D5A64E2C7695}" type="pres">
      <dgm:prSet presAssocID="{1342F5B8-8322-6B49-B1F6-BB3D42D88A03}" presName="hierChild5" presStyleCnt="0"/>
      <dgm:spPr/>
    </dgm:pt>
    <dgm:pt modelId="{BECE94BC-A027-8E4D-92AC-D78DDAA243F9}" type="pres">
      <dgm:prSet presAssocID="{EADBC6BE-A2D5-5041-A08A-10C381A86FEC}" presName="hierChild5" presStyleCnt="0"/>
      <dgm:spPr/>
    </dgm:pt>
    <dgm:pt modelId="{4CBC06CF-6F35-494F-8421-A45EC3E6C3D4}" type="pres">
      <dgm:prSet presAssocID="{14DF0AB9-BD6D-144F-9321-6CF946416BD0}" presName="Name37" presStyleLbl="parChTrans1D2" presStyleIdx="5" presStyleCnt="9"/>
      <dgm:spPr/>
      <dgm:t>
        <a:bodyPr/>
        <a:lstStyle/>
        <a:p>
          <a:endParaRPr lang="en-US"/>
        </a:p>
      </dgm:t>
    </dgm:pt>
    <dgm:pt modelId="{5931D259-5B33-074C-BA8C-E7673D81B1F8}" type="pres">
      <dgm:prSet presAssocID="{9F4FDC27-8698-944C-B5E1-ED9122679408}" presName="hierRoot2" presStyleCnt="0">
        <dgm:presLayoutVars>
          <dgm:hierBranch val="init"/>
        </dgm:presLayoutVars>
      </dgm:prSet>
      <dgm:spPr/>
    </dgm:pt>
    <dgm:pt modelId="{8AE0DF97-81D1-6345-B954-3694F500C53D}" type="pres">
      <dgm:prSet presAssocID="{9F4FDC27-8698-944C-B5E1-ED9122679408}" presName="rootComposite" presStyleCnt="0"/>
      <dgm:spPr/>
    </dgm:pt>
    <dgm:pt modelId="{EAD58CB3-1E42-D141-B044-B407808218E0}" type="pres">
      <dgm:prSet presAssocID="{9F4FDC27-8698-944C-B5E1-ED9122679408}" presName="rootText" presStyleLbl="node2" presStyleIdx="5" presStyleCnt="9">
        <dgm:presLayoutVars>
          <dgm:chPref val="3"/>
        </dgm:presLayoutVars>
      </dgm:prSet>
      <dgm:spPr/>
      <dgm:t>
        <a:bodyPr/>
        <a:lstStyle/>
        <a:p>
          <a:endParaRPr lang="en-US"/>
        </a:p>
      </dgm:t>
    </dgm:pt>
    <dgm:pt modelId="{6B5BFA7D-7878-E946-853D-FC26FA362F4C}" type="pres">
      <dgm:prSet presAssocID="{9F4FDC27-8698-944C-B5E1-ED9122679408}" presName="rootConnector" presStyleLbl="node2" presStyleIdx="5" presStyleCnt="9"/>
      <dgm:spPr/>
      <dgm:t>
        <a:bodyPr/>
        <a:lstStyle/>
        <a:p>
          <a:endParaRPr lang="en-US"/>
        </a:p>
      </dgm:t>
    </dgm:pt>
    <dgm:pt modelId="{5ADC7BD8-7B1A-054C-BC11-B6A4FCA112BA}" type="pres">
      <dgm:prSet presAssocID="{9F4FDC27-8698-944C-B5E1-ED9122679408}" presName="hierChild4" presStyleCnt="0"/>
      <dgm:spPr/>
    </dgm:pt>
    <dgm:pt modelId="{304BA527-9466-E540-A4F5-ED35150E3F42}" type="pres">
      <dgm:prSet presAssocID="{94D34FD5-F860-5541-B105-776B434CB51D}" presName="Name37" presStyleLbl="parChTrans1D3" presStyleIdx="11" presStyleCnt="14"/>
      <dgm:spPr/>
      <dgm:t>
        <a:bodyPr/>
        <a:lstStyle/>
        <a:p>
          <a:endParaRPr lang="en-US"/>
        </a:p>
      </dgm:t>
    </dgm:pt>
    <dgm:pt modelId="{5DE20E69-2555-5E4D-87EF-F1D8230FA66B}" type="pres">
      <dgm:prSet presAssocID="{0370AC31-32EB-0E4D-A794-965249021E55}" presName="hierRoot2" presStyleCnt="0">
        <dgm:presLayoutVars>
          <dgm:hierBranch val="init"/>
        </dgm:presLayoutVars>
      </dgm:prSet>
      <dgm:spPr/>
    </dgm:pt>
    <dgm:pt modelId="{484EF290-E64C-B84A-B02B-5C9820CA1F3D}" type="pres">
      <dgm:prSet presAssocID="{0370AC31-32EB-0E4D-A794-965249021E55}" presName="rootComposite" presStyleCnt="0"/>
      <dgm:spPr/>
    </dgm:pt>
    <dgm:pt modelId="{EB5D40F4-09D4-5C4B-A812-44AEBA5B160B}" type="pres">
      <dgm:prSet presAssocID="{0370AC31-32EB-0E4D-A794-965249021E55}" presName="rootText" presStyleLbl="node3" presStyleIdx="11" presStyleCnt="14">
        <dgm:presLayoutVars>
          <dgm:chPref val="3"/>
        </dgm:presLayoutVars>
      </dgm:prSet>
      <dgm:spPr/>
      <dgm:t>
        <a:bodyPr/>
        <a:lstStyle/>
        <a:p>
          <a:endParaRPr lang="en-US"/>
        </a:p>
      </dgm:t>
    </dgm:pt>
    <dgm:pt modelId="{8F26B4B7-B62A-B143-B118-589164430FBD}" type="pres">
      <dgm:prSet presAssocID="{0370AC31-32EB-0E4D-A794-965249021E55}" presName="rootConnector" presStyleLbl="node3" presStyleIdx="11" presStyleCnt="14"/>
      <dgm:spPr/>
      <dgm:t>
        <a:bodyPr/>
        <a:lstStyle/>
        <a:p>
          <a:endParaRPr lang="en-US"/>
        </a:p>
      </dgm:t>
    </dgm:pt>
    <dgm:pt modelId="{8CDDA884-DBD7-2343-BBA2-1AFE355C826E}" type="pres">
      <dgm:prSet presAssocID="{0370AC31-32EB-0E4D-A794-965249021E55}" presName="hierChild4" presStyleCnt="0"/>
      <dgm:spPr/>
    </dgm:pt>
    <dgm:pt modelId="{206EFB78-5894-C948-AA8B-AE9C0DAE235E}" type="pres">
      <dgm:prSet presAssocID="{E062EE60-108B-7D4B-AB3E-474E70310C50}" presName="Name37" presStyleLbl="parChTrans1D4" presStyleIdx="1" presStyleCnt="2"/>
      <dgm:spPr/>
      <dgm:t>
        <a:bodyPr/>
        <a:lstStyle/>
        <a:p>
          <a:endParaRPr lang="en-US"/>
        </a:p>
      </dgm:t>
    </dgm:pt>
    <dgm:pt modelId="{A7DA8A39-CC64-C040-A883-75BEF8933096}" type="pres">
      <dgm:prSet presAssocID="{2FEE7FD0-2666-7949-AC3F-D09A18F0A6CE}" presName="hierRoot2" presStyleCnt="0">
        <dgm:presLayoutVars>
          <dgm:hierBranch val="init"/>
        </dgm:presLayoutVars>
      </dgm:prSet>
      <dgm:spPr/>
    </dgm:pt>
    <dgm:pt modelId="{455C6DEF-25DE-7B43-8F49-45A796E26B4A}" type="pres">
      <dgm:prSet presAssocID="{2FEE7FD0-2666-7949-AC3F-D09A18F0A6CE}" presName="rootComposite" presStyleCnt="0"/>
      <dgm:spPr/>
    </dgm:pt>
    <dgm:pt modelId="{753007D1-BF8D-D244-9ACB-6836D5F338A2}" type="pres">
      <dgm:prSet presAssocID="{2FEE7FD0-2666-7949-AC3F-D09A18F0A6CE}" presName="rootText" presStyleLbl="node4" presStyleIdx="1" presStyleCnt="2">
        <dgm:presLayoutVars>
          <dgm:chPref val="3"/>
        </dgm:presLayoutVars>
      </dgm:prSet>
      <dgm:spPr/>
      <dgm:t>
        <a:bodyPr/>
        <a:lstStyle/>
        <a:p>
          <a:endParaRPr lang="en-US"/>
        </a:p>
      </dgm:t>
    </dgm:pt>
    <dgm:pt modelId="{E4338A3B-1229-AF4C-947D-97290650CA74}" type="pres">
      <dgm:prSet presAssocID="{2FEE7FD0-2666-7949-AC3F-D09A18F0A6CE}" presName="rootConnector" presStyleLbl="node4" presStyleIdx="1" presStyleCnt="2"/>
      <dgm:spPr/>
      <dgm:t>
        <a:bodyPr/>
        <a:lstStyle/>
        <a:p>
          <a:endParaRPr lang="en-US"/>
        </a:p>
      </dgm:t>
    </dgm:pt>
    <dgm:pt modelId="{8C505460-2EE1-1B40-8B41-AF736B6A2EFC}" type="pres">
      <dgm:prSet presAssocID="{2FEE7FD0-2666-7949-AC3F-D09A18F0A6CE}" presName="hierChild4" presStyleCnt="0"/>
      <dgm:spPr/>
    </dgm:pt>
    <dgm:pt modelId="{5E0F7C46-559D-9744-AEAD-B5798C22FE40}" type="pres">
      <dgm:prSet presAssocID="{2FEE7FD0-2666-7949-AC3F-D09A18F0A6CE}" presName="hierChild5" presStyleCnt="0"/>
      <dgm:spPr/>
    </dgm:pt>
    <dgm:pt modelId="{87281D6A-30A5-3C43-B6BE-2D9314CABDFE}" type="pres">
      <dgm:prSet presAssocID="{0370AC31-32EB-0E4D-A794-965249021E55}" presName="hierChild5" presStyleCnt="0"/>
      <dgm:spPr/>
    </dgm:pt>
    <dgm:pt modelId="{58C66C20-78B9-424E-BEF1-9400194E20F7}" type="pres">
      <dgm:prSet presAssocID="{9F4FDC27-8698-944C-B5E1-ED9122679408}" presName="hierChild5" presStyleCnt="0"/>
      <dgm:spPr/>
    </dgm:pt>
    <dgm:pt modelId="{A71CE2A7-47CE-CC49-9CD3-5EABCF1578D6}" type="pres">
      <dgm:prSet presAssocID="{0568D021-A1CF-3A4A-B4DD-D924C8663C20}" presName="Name37" presStyleLbl="parChTrans1D2" presStyleIdx="6" presStyleCnt="9"/>
      <dgm:spPr/>
      <dgm:t>
        <a:bodyPr/>
        <a:lstStyle/>
        <a:p>
          <a:endParaRPr lang="en-US"/>
        </a:p>
      </dgm:t>
    </dgm:pt>
    <dgm:pt modelId="{EBF97D6A-C5E0-2D49-BAF2-D79BB4CA993B}" type="pres">
      <dgm:prSet presAssocID="{B09E8AA8-DDDC-DD48-8A3B-8F7F60053CAE}" presName="hierRoot2" presStyleCnt="0">
        <dgm:presLayoutVars>
          <dgm:hierBranch val="init"/>
        </dgm:presLayoutVars>
      </dgm:prSet>
      <dgm:spPr/>
    </dgm:pt>
    <dgm:pt modelId="{31F317D0-95EB-E449-9881-6F85D6C64B38}" type="pres">
      <dgm:prSet presAssocID="{B09E8AA8-DDDC-DD48-8A3B-8F7F60053CAE}" presName="rootComposite" presStyleCnt="0"/>
      <dgm:spPr/>
    </dgm:pt>
    <dgm:pt modelId="{98CC60DB-1C9F-6942-B67C-3B1407D8FB58}" type="pres">
      <dgm:prSet presAssocID="{B09E8AA8-DDDC-DD48-8A3B-8F7F60053CAE}" presName="rootText" presStyleLbl="node2" presStyleIdx="6" presStyleCnt="9">
        <dgm:presLayoutVars>
          <dgm:chPref val="3"/>
        </dgm:presLayoutVars>
      </dgm:prSet>
      <dgm:spPr/>
      <dgm:t>
        <a:bodyPr/>
        <a:lstStyle/>
        <a:p>
          <a:endParaRPr lang="en-US"/>
        </a:p>
      </dgm:t>
    </dgm:pt>
    <dgm:pt modelId="{DED5ED53-D6F5-0843-BE21-84EC05B51629}" type="pres">
      <dgm:prSet presAssocID="{B09E8AA8-DDDC-DD48-8A3B-8F7F60053CAE}" presName="rootConnector" presStyleLbl="node2" presStyleIdx="6" presStyleCnt="9"/>
      <dgm:spPr/>
      <dgm:t>
        <a:bodyPr/>
        <a:lstStyle/>
        <a:p>
          <a:endParaRPr lang="en-US"/>
        </a:p>
      </dgm:t>
    </dgm:pt>
    <dgm:pt modelId="{E76F1146-E0A0-B049-9F59-F8F346E9E75D}" type="pres">
      <dgm:prSet presAssocID="{B09E8AA8-DDDC-DD48-8A3B-8F7F60053CAE}" presName="hierChild4" presStyleCnt="0"/>
      <dgm:spPr/>
    </dgm:pt>
    <dgm:pt modelId="{5A032F5A-230A-A043-A9D8-C79E0EDFB1C0}" type="pres">
      <dgm:prSet presAssocID="{EB1066DC-A522-E14C-8670-06A70A523BA0}" presName="Name37" presStyleLbl="parChTrans1D3" presStyleIdx="12" presStyleCnt="14"/>
      <dgm:spPr/>
      <dgm:t>
        <a:bodyPr/>
        <a:lstStyle/>
        <a:p>
          <a:endParaRPr lang="en-US"/>
        </a:p>
      </dgm:t>
    </dgm:pt>
    <dgm:pt modelId="{9E537EBB-1097-9447-AB05-70156D3FAEF0}" type="pres">
      <dgm:prSet presAssocID="{1EB9DEE0-182F-2647-903F-60C4A570B3D9}" presName="hierRoot2" presStyleCnt="0">
        <dgm:presLayoutVars>
          <dgm:hierBranch val="init"/>
        </dgm:presLayoutVars>
      </dgm:prSet>
      <dgm:spPr/>
    </dgm:pt>
    <dgm:pt modelId="{06C889CF-9F40-5A47-AB87-DCE04BB51105}" type="pres">
      <dgm:prSet presAssocID="{1EB9DEE0-182F-2647-903F-60C4A570B3D9}" presName="rootComposite" presStyleCnt="0"/>
      <dgm:spPr/>
    </dgm:pt>
    <dgm:pt modelId="{2DAA5D36-B711-8645-9227-EA32581BA1C1}" type="pres">
      <dgm:prSet presAssocID="{1EB9DEE0-182F-2647-903F-60C4A570B3D9}" presName="rootText" presStyleLbl="node3" presStyleIdx="12" presStyleCnt="14">
        <dgm:presLayoutVars>
          <dgm:chPref val="3"/>
        </dgm:presLayoutVars>
      </dgm:prSet>
      <dgm:spPr/>
      <dgm:t>
        <a:bodyPr/>
        <a:lstStyle/>
        <a:p>
          <a:endParaRPr lang="en-US"/>
        </a:p>
      </dgm:t>
    </dgm:pt>
    <dgm:pt modelId="{B7757ACE-A3E0-1D48-9113-FF13BCE98129}" type="pres">
      <dgm:prSet presAssocID="{1EB9DEE0-182F-2647-903F-60C4A570B3D9}" presName="rootConnector" presStyleLbl="node3" presStyleIdx="12" presStyleCnt="14"/>
      <dgm:spPr/>
      <dgm:t>
        <a:bodyPr/>
        <a:lstStyle/>
        <a:p>
          <a:endParaRPr lang="en-US"/>
        </a:p>
      </dgm:t>
    </dgm:pt>
    <dgm:pt modelId="{BE68E49F-F1CA-014E-AB0E-6294ECD8CE7A}" type="pres">
      <dgm:prSet presAssocID="{1EB9DEE0-182F-2647-903F-60C4A570B3D9}" presName="hierChild4" presStyleCnt="0"/>
      <dgm:spPr/>
    </dgm:pt>
    <dgm:pt modelId="{13A4A24B-7508-3E49-907F-ACE03EB892FD}" type="pres">
      <dgm:prSet presAssocID="{1EB9DEE0-182F-2647-903F-60C4A570B3D9}" presName="hierChild5" presStyleCnt="0"/>
      <dgm:spPr/>
    </dgm:pt>
    <dgm:pt modelId="{C0E1AA1C-C23C-894B-9738-1415591755A3}" type="pres">
      <dgm:prSet presAssocID="{B09E8AA8-DDDC-DD48-8A3B-8F7F60053CAE}" presName="hierChild5" presStyleCnt="0"/>
      <dgm:spPr/>
    </dgm:pt>
    <dgm:pt modelId="{AE2ABB83-37C7-D145-817B-E0842FFE0FAB}" type="pres">
      <dgm:prSet presAssocID="{4EBE4D99-2A0B-CA40-84F4-BD611F2A0954}" presName="Name37" presStyleLbl="parChTrans1D2" presStyleIdx="7" presStyleCnt="9"/>
      <dgm:spPr/>
      <dgm:t>
        <a:bodyPr/>
        <a:lstStyle/>
        <a:p>
          <a:endParaRPr lang="en-US"/>
        </a:p>
      </dgm:t>
    </dgm:pt>
    <dgm:pt modelId="{AD21DBAE-F117-6243-9878-39A532500BD3}" type="pres">
      <dgm:prSet presAssocID="{B76B2BE5-D2B9-5A4D-8C53-6399D9FDC48B}" presName="hierRoot2" presStyleCnt="0">
        <dgm:presLayoutVars>
          <dgm:hierBranch val="init"/>
        </dgm:presLayoutVars>
      </dgm:prSet>
      <dgm:spPr/>
    </dgm:pt>
    <dgm:pt modelId="{1A96ACB4-EF7D-CC45-A4F5-95F76817173A}" type="pres">
      <dgm:prSet presAssocID="{B76B2BE5-D2B9-5A4D-8C53-6399D9FDC48B}" presName="rootComposite" presStyleCnt="0"/>
      <dgm:spPr/>
    </dgm:pt>
    <dgm:pt modelId="{A4378DA6-E293-8547-84F7-B7EA1566D05E}" type="pres">
      <dgm:prSet presAssocID="{B76B2BE5-D2B9-5A4D-8C53-6399D9FDC48B}" presName="rootText" presStyleLbl="node2" presStyleIdx="7" presStyleCnt="9">
        <dgm:presLayoutVars>
          <dgm:chPref val="3"/>
        </dgm:presLayoutVars>
      </dgm:prSet>
      <dgm:spPr/>
      <dgm:t>
        <a:bodyPr/>
        <a:lstStyle/>
        <a:p>
          <a:endParaRPr lang="en-US"/>
        </a:p>
      </dgm:t>
    </dgm:pt>
    <dgm:pt modelId="{B1BCCCB1-8B2A-7548-B41F-94856C406A4D}" type="pres">
      <dgm:prSet presAssocID="{B76B2BE5-D2B9-5A4D-8C53-6399D9FDC48B}" presName="rootConnector" presStyleLbl="node2" presStyleIdx="7" presStyleCnt="9"/>
      <dgm:spPr/>
      <dgm:t>
        <a:bodyPr/>
        <a:lstStyle/>
        <a:p>
          <a:endParaRPr lang="en-US"/>
        </a:p>
      </dgm:t>
    </dgm:pt>
    <dgm:pt modelId="{AE061602-94F2-BE48-A4FE-69C539253820}" type="pres">
      <dgm:prSet presAssocID="{B76B2BE5-D2B9-5A4D-8C53-6399D9FDC48B}" presName="hierChild4" presStyleCnt="0"/>
      <dgm:spPr/>
    </dgm:pt>
    <dgm:pt modelId="{C98408A5-F01D-0548-9437-F83C4EC3A58B}" type="pres">
      <dgm:prSet presAssocID="{7808BF70-CC92-FD45-A2C7-FC17509EB30B}" presName="Name37" presStyleLbl="parChTrans1D3" presStyleIdx="13" presStyleCnt="14"/>
      <dgm:spPr/>
      <dgm:t>
        <a:bodyPr/>
        <a:lstStyle/>
        <a:p>
          <a:endParaRPr lang="en-US"/>
        </a:p>
      </dgm:t>
    </dgm:pt>
    <dgm:pt modelId="{07D48FBB-26C5-184E-A99A-6747B3A296C5}" type="pres">
      <dgm:prSet presAssocID="{16C152D1-4DBF-E74D-A41E-DE8D949E6981}" presName="hierRoot2" presStyleCnt="0">
        <dgm:presLayoutVars>
          <dgm:hierBranch val="init"/>
        </dgm:presLayoutVars>
      </dgm:prSet>
      <dgm:spPr/>
    </dgm:pt>
    <dgm:pt modelId="{3227EF53-2E13-4240-9ED2-6A2B5C46F974}" type="pres">
      <dgm:prSet presAssocID="{16C152D1-4DBF-E74D-A41E-DE8D949E6981}" presName="rootComposite" presStyleCnt="0"/>
      <dgm:spPr/>
    </dgm:pt>
    <dgm:pt modelId="{01FBA8BB-3EA9-1F4A-A23F-8E2A4F50032B}" type="pres">
      <dgm:prSet presAssocID="{16C152D1-4DBF-E74D-A41E-DE8D949E6981}" presName="rootText" presStyleLbl="node3" presStyleIdx="13" presStyleCnt="14">
        <dgm:presLayoutVars>
          <dgm:chPref val="3"/>
        </dgm:presLayoutVars>
      </dgm:prSet>
      <dgm:spPr/>
      <dgm:t>
        <a:bodyPr/>
        <a:lstStyle/>
        <a:p>
          <a:endParaRPr lang="en-US"/>
        </a:p>
      </dgm:t>
    </dgm:pt>
    <dgm:pt modelId="{31F200AD-1BB3-164A-9F6A-24CEC2C982EE}" type="pres">
      <dgm:prSet presAssocID="{16C152D1-4DBF-E74D-A41E-DE8D949E6981}" presName="rootConnector" presStyleLbl="node3" presStyleIdx="13" presStyleCnt="14"/>
      <dgm:spPr/>
      <dgm:t>
        <a:bodyPr/>
        <a:lstStyle/>
        <a:p>
          <a:endParaRPr lang="en-US"/>
        </a:p>
      </dgm:t>
    </dgm:pt>
    <dgm:pt modelId="{E00CDF47-26CB-6247-8915-F63B7A2B718A}" type="pres">
      <dgm:prSet presAssocID="{16C152D1-4DBF-E74D-A41E-DE8D949E6981}" presName="hierChild4" presStyleCnt="0"/>
      <dgm:spPr/>
    </dgm:pt>
    <dgm:pt modelId="{70D10592-E856-724E-B387-4A9B93E3C4AE}" type="pres">
      <dgm:prSet presAssocID="{16C152D1-4DBF-E74D-A41E-DE8D949E6981}" presName="hierChild5" presStyleCnt="0"/>
      <dgm:spPr/>
    </dgm:pt>
    <dgm:pt modelId="{1EFDED7A-A848-364D-890E-E82B17A6FEFE}" type="pres">
      <dgm:prSet presAssocID="{B76B2BE5-D2B9-5A4D-8C53-6399D9FDC48B}" presName="hierChild5" presStyleCnt="0"/>
      <dgm:spPr/>
    </dgm:pt>
    <dgm:pt modelId="{6841FDD9-DBB0-7C4C-AFB4-36AD2FAB7154}" type="pres">
      <dgm:prSet presAssocID="{F071ABCC-1AAD-8841-8835-6800196FAE54}" presName="Name37" presStyleLbl="parChTrans1D2" presStyleIdx="8" presStyleCnt="9"/>
      <dgm:spPr/>
      <dgm:t>
        <a:bodyPr/>
        <a:lstStyle/>
        <a:p>
          <a:endParaRPr lang="en-US"/>
        </a:p>
      </dgm:t>
    </dgm:pt>
    <dgm:pt modelId="{B45C65BE-EB31-2040-BB57-59F94729BC9D}" type="pres">
      <dgm:prSet presAssocID="{5992C5E4-1EA0-E747-A6A5-CB86E95B264A}" presName="hierRoot2" presStyleCnt="0">
        <dgm:presLayoutVars>
          <dgm:hierBranch val="init"/>
        </dgm:presLayoutVars>
      </dgm:prSet>
      <dgm:spPr/>
    </dgm:pt>
    <dgm:pt modelId="{76F9A6EF-549E-FB44-A979-C69A8745EE7A}" type="pres">
      <dgm:prSet presAssocID="{5992C5E4-1EA0-E747-A6A5-CB86E95B264A}" presName="rootComposite" presStyleCnt="0"/>
      <dgm:spPr/>
    </dgm:pt>
    <dgm:pt modelId="{7C191677-8D5C-784C-A43C-8B2E81CEB9B3}" type="pres">
      <dgm:prSet presAssocID="{5992C5E4-1EA0-E747-A6A5-CB86E95B264A}" presName="rootText" presStyleLbl="node2" presStyleIdx="8" presStyleCnt="9">
        <dgm:presLayoutVars>
          <dgm:chPref val="3"/>
        </dgm:presLayoutVars>
      </dgm:prSet>
      <dgm:spPr/>
      <dgm:t>
        <a:bodyPr/>
        <a:lstStyle/>
        <a:p>
          <a:endParaRPr lang="en-US"/>
        </a:p>
      </dgm:t>
    </dgm:pt>
    <dgm:pt modelId="{0F883102-12BD-6E47-B6FA-15FBB79D7456}" type="pres">
      <dgm:prSet presAssocID="{5992C5E4-1EA0-E747-A6A5-CB86E95B264A}" presName="rootConnector" presStyleLbl="node2" presStyleIdx="8" presStyleCnt="9"/>
      <dgm:spPr/>
      <dgm:t>
        <a:bodyPr/>
        <a:lstStyle/>
        <a:p>
          <a:endParaRPr lang="en-US"/>
        </a:p>
      </dgm:t>
    </dgm:pt>
    <dgm:pt modelId="{140F26D0-7DBA-4847-A08B-6BD29F6E02A9}" type="pres">
      <dgm:prSet presAssocID="{5992C5E4-1EA0-E747-A6A5-CB86E95B264A}" presName="hierChild4" presStyleCnt="0"/>
      <dgm:spPr/>
    </dgm:pt>
    <dgm:pt modelId="{88FDD074-59C2-DB4A-8594-9D3144F237EB}" type="pres">
      <dgm:prSet presAssocID="{5992C5E4-1EA0-E747-A6A5-CB86E95B264A}" presName="hierChild5" presStyleCnt="0"/>
      <dgm:spPr/>
    </dgm:pt>
    <dgm:pt modelId="{D0667E2F-C364-FD44-8B7D-AA6C965CBAE5}" type="pres">
      <dgm:prSet presAssocID="{F66AD1A6-154A-4C48-9CBF-77E2D757A2F0}" presName="hierChild3" presStyleCnt="0"/>
      <dgm:spPr/>
    </dgm:pt>
  </dgm:ptLst>
  <dgm:cxnLst>
    <dgm:cxn modelId="{1615B190-F9A7-4F4F-B10C-1B4735C06424}" type="presOf" srcId="{73DCC0D2-2245-D844-AADB-80B6C50CA636}" destId="{8519F75F-679B-D246-A1DB-6A162CFAC60B}" srcOrd="1" destOrd="0" presId="urn:microsoft.com/office/officeart/2005/8/layout/orgChart1"/>
    <dgm:cxn modelId="{7A2E2582-1FD7-412E-BC41-0C04783C396F}" type="presOf" srcId="{83214004-0680-B045-9EE5-995B34C23349}" destId="{A84FA939-7A92-9948-94C7-06B6EFA4DBE0}" srcOrd="0" destOrd="0" presId="urn:microsoft.com/office/officeart/2005/8/layout/orgChart1"/>
    <dgm:cxn modelId="{9D27EC88-3D08-4218-AEA5-528F7D5A2FE6}" type="presOf" srcId="{A616C100-2358-9A49-B3D5-348105313106}" destId="{66729CDF-8A48-6640-8203-29A8C986F1BA}" srcOrd="1" destOrd="0" presId="urn:microsoft.com/office/officeart/2005/8/layout/orgChart1"/>
    <dgm:cxn modelId="{26D6ABAB-8B2E-4E2A-887E-B0D5DDE9840C}" type="presOf" srcId="{7808BF70-CC92-FD45-A2C7-FC17509EB30B}" destId="{C98408A5-F01D-0548-9437-F83C4EC3A58B}" srcOrd="0" destOrd="0" presId="urn:microsoft.com/office/officeart/2005/8/layout/orgChart1"/>
    <dgm:cxn modelId="{36891CF2-1460-4EFF-A4F6-DBED2E2D2635}" type="presOf" srcId="{EAE71592-76FB-6144-9D2B-3753F9DE0865}" destId="{82DAE723-7547-4D4A-9649-500886DE92E0}" srcOrd="0" destOrd="0" presId="urn:microsoft.com/office/officeart/2005/8/layout/orgChart1"/>
    <dgm:cxn modelId="{6307B8CF-1B1C-4E92-8B2F-721B029FC469}" type="presOf" srcId="{0370AC31-32EB-0E4D-A794-965249021E55}" destId="{8F26B4B7-B62A-B143-B118-589164430FBD}" srcOrd="1" destOrd="0" presId="urn:microsoft.com/office/officeart/2005/8/layout/orgChart1"/>
    <dgm:cxn modelId="{2111E7E4-B65F-4C77-AC9C-CA9C19E36C34}" type="presOf" srcId="{38442C68-A704-8047-9D83-7A49AE7A5DE2}" destId="{E9377AE4-74E9-BC4A-93DF-9118A589BFB4}" srcOrd="0" destOrd="0" presId="urn:microsoft.com/office/officeart/2005/8/layout/orgChart1"/>
    <dgm:cxn modelId="{93FA73B4-FD81-4051-A46E-DAEC119912EB}" type="presOf" srcId="{0B8B697F-E869-9C45-BC21-12A39FB5E6AD}" destId="{CDA82ECC-378F-894B-B333-C25E114E8707}" srcOrd="0" destOrd="0" presId="urn:microsoft.com/office/officeart/2005/8/layout/orgChart1"/>
    <dgm:cxn modelId="{E2E01A7D-41F9-4043-9B87-00A6E5EF2344}" type="presOf" srcId="{E1D9AA76-55C8-5D4D-867E-3A57CF6C4B2B}" destId="{72C93088-A820-024A-98DB-ACB63A4BE931}" srcOrd="0" destOrd="0" presId="urn:microsoft.com/office/officeart/2005/8/layout/orgChart1"/>
    <dgm:cxn modelId="{A5EC4356-994A-4FF0-9DF5-C27EA652EED7}" type="presOf" srcId="{C0DD86C3-9893-D54D-BB6C-D53FA0CB7D46}" destId="{7E05EDB4-59CE-A742-8DDC-6F0192508E44}" srcOrd="0" destOrd="0" presId="urn:microsoft.com/office/officeart/2005/8/layout/orgChart1"/>
    <dgm:cxn modelId="{57039754-9494-D748-A594-361E2D048F44}" srcId="{F66AD1A6-154A-4C48-9CBF-77E2D757A2F0}" destId="{0A5836E5-1356-474B-88D7-3FCE7D3E246B}" srcOrd="2" destOrd="0" parTransId="{F9670FB3-2A06-4243-AEA7-65A7B1C2DE87}" sibTransId="{29924BD5-49C8-314C-BF56-717729E200FC}"/>
    <dgm:cxn modelId="{B9DA826D-70B6-44B9-BA53-6CB7AA970996}" type="presOf" srcId="{1342F5B8-8322-6B49-B1F6-BB3D42D88A03}" destId="{8F1D53E4-6EE7-6D48-AA0D-87C1AAC66289}" srcOrd="1" destOrd="0" presId="urn:microsoft.com/office/officeart/2005/8/layout/orgChart1"/>
    <dgm:cxn modelId="{8EBB55CF-C42D-4D9D-B1D6-B79977F0972C}" type="presOf" srcId="{1EB9DEE0-182F-2647-903F-60C4A570B3D9}" destId="{2DAA5D36-B711-8645-9227-EA32581BA1C1}" srcOrd="0" destOrd="0" presId="urn:microsoft.com/office/officeart/2005/8/layout/orgChart1"/>
    <dgm:cxn modelId="{CCC82EA9-CAAB-4625-B840-A78A26BA8975}" type="presOf" srcId="{B09E8AA8-DDDC-DD48-8A3B-8F7F60053CAE}" destId="{98CC60DB-1C9F-6942-B67C-3B1407D8FB58}" srcOrd="0" destOrd="0" presId="urn:microsoft.com/office/officeart/2005/8/layout/orgChart1"/>
    <dgm:cxn modelId="{196A3193-78BE-4B59-A2AB-EF6EDE8776AD}" type="presOf" srcId="{2FEE7FD0-2666-7949-AC3F-D09A18F0A6CE}" destId="{753007D1-BF8D-D244-9ACB-6836D5F338A2}" srcOrd="0" destOrd="0" presId="urn:microsoft.com/office/officeart/2005/8/layout/orgChart1"/>
    <dgm:cxn modelId="{FBB9D240-7E8C-4FB6-8F14-1D7F475AF664}" type="presOf" srcId="{2FEE7FD0-2666-7949-AC3F-D09A18F0A6CE}" destId="{E4338A3B-1229-AF4C-947D-97290650CA74}" srcOrd="1" destOrd="0" presId="urn:microsoft.com/office/officeart/2005/8/layout/orgChart1"/>
    <dgm:cxn modelId="{4783A660-41CC-C948-A10C-7FF798711348}" srcId="{F66AD1A6-154A-4C48-9CBF-77E2D757A2F0}" destId="{31970FBB-8BA3-EB4C-9114-A57B13128594}" srcOrd="3" destOrd="0" parTransId="{330DCA0C-D841-C843-B9A2-DEC98CB714A5}" sibTransId="{96A4A7F3-2860-B14A-9A1D-1FCFF600CFDA}"/>
    <dgm:cxn modelId="{C26E603F-9EC6-7D41-A4E6-3CCB72A93EDB}" srcId="{A616C100-2358-9A49-B3D5-348105313106}" destId="{2DD6CF30-ED10-6F41-8F74-3ED22008C4C9}" srcOrd="3" destOrd="0" parTransId="{1789E9D2-AEFF-4D42-91D6-153A6B04B786}" sibTransId="{7AEF5574-C905-A946-94D8-FF3E95FC240D}"/>
    <dgm:cxn modelId="{2EB9E3F0-6B36-4DD2-B905-80CD3D614BBE}" type="presOf" srcId="{5992C5E4-1EA0-E747-A6A5-CB86E95B264A}" destId="{0F883102-12BD-6E47-B6FA-15FBB79D7456}" srcOrd="1" destOrd="0" presId="urn:microsoft.com/office/officeart/2005/8/layout/orgChart1"/>
    <dgm:cxn modelId="{B746726A-20F4-4D3C-9C63-6F135D553269}" type="presOf" srcId="{EB1066DC-A522-E14C-8670-06A70A523BA0}" destId="{5A032F5A-230A-A043-A9D8-C79E0EDFB1C0}" srcOrd="0" destOrd="0" presId="urn:microsoft.com/office/officeart/2005/8/layout/orgChart1"/>
    <dgm:cxn modelId="{4630112C-D3DF-4ABD-9D42-0F6000FCE55A}" type="presOf" srcId="{B76B2BE5-D2B9-5A4D-8C53-6399D9FDC48B}" destId="{B1BCCCB1-8B2A-7548-B41F-94856C406A4D}" srcOrd="1" destOrd="0" presId="urn:microsoft.com/office/officeart/2005/8/layout/orgChart1"/>
    <dgm:cxn modelId="{B54EBC72-DC56-4EED-AE5D-D1582085C35A}" type="presOf" srcId="{94D34FD5-F860-5541-B105-776B434CB51D}" destId="{304BA527-9466-E540-A4F5-ED35150E3F42}" srcOrd="0" destOrd="0" presId="urn:microsoft.com/office/officeart/2005/8/layout/orgChart1"/>
    <dgm:cxn modelId="{9960F65C-32CC-D44E-8D52-0EDFDF0462FA}" srcId="{F66AD1A6-154A-4C48-9CBF-77E2D757A2F0}" destId="{A616C100-2358-9A49-B3D5-348105313106}" srcOrd="0" destOrd="0" parTransId="{38442C68-A704-8047-9D83-7A49AE7A5DE2}" sibTransId="{996F0B71-7A82-F24D-9BDE-5F264BE9B059}"/>
    <dgm:cxn modelId="{A73BBBFE-5551-4FB9-9209-9588459D811C}" type="presOf" srcId="{F9670FB3-2A06-4243-AEA7-65A7B1C2DE87}" destId="{718A15FF-025E-DB4F-9CF7-8AEAB88593DA}" srcOrd="0" destOrd="0" presId="urn:microsoft.com/office/officeart/2005/8/layout/orgChart1"/>
    <dgm:cxn modelId="{8B81A418-8082-4EDE-BDBE-F6638F2CFEE1}" type="presOf" srcId="{DDB265BD-F533-8F42-AAE2-19852449868C}" destId="{03CB99E7-1652-5846-AE1F-E147D8BC2A84}" srcOrd="0" destOrd="0" presId="urn:microsoft.com/office/officeart/2005/8/layout/orgChart1"/>
    <dgm:cxn modelId="{B8083828-42EF-4066-8C93-0767F1F36608}" type="presOf" srcId="{01CEC333-71DC-F544-AD3E-2A0445B70775}" destId="{2D00B2B9-0F89-6E48-9211-8D9F260FFE5C}" srcOrd="0" destOrd="0" presId="urn:microsoft.com/office/officeart/2005/8/layout/orgChart1"/>
    <dgm:cxn modelId="{AF238F29-3736-419F-8CF4-47FD73A3D811}" type="presOf" srcId="{73DCC0D2-2245-D844-AADB-80B6C50CA636}" destId="{08FCBCA5-B08D-FF4E-8E8A-13E1BF2A470C}" srcOrd="0" destOrd="0" presId="urn:microsoft.com/office/officeart/2005/8/layout/orgChart1"/>
    <dgm:cxn modelId="{7FCFFEC6-EC4C-E141-867A-053A4D794BCC}" srcId="{A616C100-2358-9A49-B3D5-348105313106}" destId="{73DCC0D2-2245-D844-AADB-80B6C50CA636}" srcOrd="2" destOrd="0" parTransId="{C0DD86C3-9893-D54D-BB6C-D53FA0CB7D46}" sibTransId="{A4C115E9-6C0B-2A4A-88BC-5DC26CB93BC4}"/>
    <dgm:cxn modelId="{17885D20-2119-4757-AA47-F49FCCC486E7}" type="presOf" srcId="{EAE71592-76FB-6144-9D2B-3753F9DE0865}" destId="{3F5E317B-A3C3-3E45-91E3-706C7AB31607}" srcOrd="1" destOrd="0" presId="urn:microsoft.com/office/officeart/2005/8/layout/orgChart1"/>
    <dgm:cxn modelId="{46E2631C-110D-4120-BD1D-B2306E83D292}" type="presOf" srcId="{EADBC6BE-A2D5-5041-A08A-10C381A86FEC}" destId="{BFA5148D-FCEC-1B4D-ACFA-A41BDB0C730D}" srcOrd="0" destOrd="0" presId="urn:microsoft.com/office/officeart/2005/8/layout/orgChart1"/>
    <dgm:cxn modelId="{F5C4F0BA-B3A8-4647-89DF-C43F3B310C91}" type="presOf" srcId="{37225218-670B-5E4D-BB77-B855651ADC25}" destId="{73773890-63F0-E742-B989-484BE3A1E919}" srcOrd="0" destOrd="0" presId="urn:microsoft.com/office/officeart/2005/8/layout/orgChart1"/>
    <dgm:cxn modelId="{2ED9A030-3F6C-4AA0-B4D5-E9F60DCC9988}" type="presOf" srcId="{0370AC31-32EB-0E4D-A794-965249021E55}" destId="{EB5D40F4-09D4-5C4B-A812-44AEBA5B160B}" srcOrd="0" destOrd="0" presId="urn:microsoft.com/office/officeart/2005/8/layout/orgChart1"/>
    <dgm:cxn modelId="{B7CA5C3B-0CC7-4D0C-B8FB-4E97E30C2412}" type="presOf" srcId="{0A5836E5-1356-474B-88D7-3FCE7D3E246B}" destId="{A68CFC40-8F9F-914A-9322-59CD659D40F1}" srcOrd="0" destOrd="0" presId="urn:microsoft.com/office/officeart/2005/8/layout/orgChart1"/>
    <dgm:cxn modelId="{2A40458E-6A69-47C5-AED9-A0376F6684F5}" type="presOf" srcId="{E7F4ACFA-B3AA-6342-9870-61F72D8D5DB1}" destId="{2DBCD72E-6288-3B4E-9E26-749D8BBB0138}" srcOrd="0" destOrd="0" presId="urn:microsoft.com/office/officeart/2005/8/layout/orgChart1"/>
    <dgm:cxn modelId="{2A364155-F90B-462A-AC00-E0C1399B24C2}" type="presOf" srcId="{0817CEB3-B382-F74C-B0B2-0FA40B0D3F49}" destId="{FB280787-5CEF-6841-8934-79082943944C}" srcOrd="0" destOrd="0" presId="urn:microsoft.com/office/officeart/2005/8/layout/orgChart1"/>
    <dgm:cxn modelId="{664C489C-5C98-4DB1-8070-7DDBE7234CE2}" type="presOf" srcId="{31970FBB-8BA3-EB4C-9114-A57B13128594}" destId="{D9BFFD0D-08FB-6B47-9A73-9CD1E343C2AA}" srcOrd="0" destOrd="0" presId="urn:microsoft.com/office/officeart/2005/8/layout/orgChart1"/>
    <dgm:cxn modelId="{FCFFBE81-FDC3-E643-AF59-6B1C1ABB6142}" srcId="{31970FBB-8BA3-EB4C-9114-A57B13128594}" destId="{0817CEB3-B382-F74C-B0B2-0FA40B0D3F49}" srcOrd="0" destOrd="0" parTransId="{37225218-670B-5E4D-BB77-B855651ADC25}" sibTransId="{1A1F79BB-49C8-4947-9897-10F6AAB92A91}"/>
    <dgm:cxn modelId="{FB3D4480-D806-624D-A7CD-6CFF53805720}" srcId="{FC1A812A-153F-6745-B199-E89C7F355FB0}" destId="{71283713-45B8-4E47-A25B-8D683432F467}" srcOrd="3" destOrd="0" parTransId="{D6111780-0D18-4241-A07A-D1338F55480A}" sibTransId="{37C11192-1E8E-E74A-B493-0BBA7B7B6BFD}"/>
    <dgm:cxn modelId="{EB17AB4A-CC67-824C-9914-8B21798BBD65}" srcId="{F66AD1A6-154A-4C48-9CBF-77E2D757A2F0}" destId="{B09E8AA8-DDDC-DD48-8A3B-8F7F60053CAE}" srcOrd="6" destOrd="0" parTransId="{0568D021-A1CF-3A4A-B4DD-D924C8663C20}" sibTransId="{953AA382-65D3-B74F-8856-F3FC77DE6AA3}"/>
    <dgm:cxn modelId="{67582A7B-DE0F-48E8-937C-668653D4D387}" type="presOf" srcId="{71283713-45B8-4E47-A25B-8D683432F467}" destId="{6DD4C730-DC39-1B4D-B340-57D8ECA4DB0E}" srcOrd="0" destOrd="0" presId="urn:microsoft.com/office/officeart/2005/8/layout/orgChart1"/>
    <dgm:cxn modelId="{2F342CB0-CEA5-46AD-880C-A524E8C24252}" type="presOf" srcId="{21079D3B-A7AD-EC4A-8E12-94471096A5D3}" destId="{7A9A54A2-DC9E-9E44-9B5E-1F7C23B87CC8}" srcOrd="1" destOrd="0" presId="urn:microsoft.com/office/officeart/2005/8/layout/orgChart1"/>
    <dgm:cxn modelId="{45D6F944-E408-4409-A15C-A2339E9E9663}" type="presOf" srcId="{4EBE4D99-2A0B-CA40-84F4-BD611F2A0954}" destId="{AE2ABB83-37C7-D145-817B-E0842FFE0FAB}" srcOrd="0" destOrd="0" presId="urn:microsoft.com/office/officeart/2005/8/layout/orgChart1"/>
    <dgm:cxn modelId="{E7873B9A-EA9A-47B2-91D1-F7C7B26CCC70}" type="presOf" srcId="{FC1A812A-153F-6745-B199-E89C7F355FB0}" destId="{B99CFD20-2A77-AD45-ABFE-7113D199120A}" srcOrd="0" destOrd="0" presId="urn:microsoft.com/office/officeart/2005/8/layout/orgChart1"/>
    <dgm:cxn modelId="{F79DE8D8-889F-42CB-8AF6-7CC71037084D}" type="presOf" srcId="{1EB9DEE0-182F-2647-903F-60C4A570B3D9}" destId="{B7757ACE-A3E0-1D48-9113-FF13BCE98129}" srcOrd="1" destOrd="0" presId="urn:microsoft.com/office/officeart/2005/8/layout/orgChart1"/>
    <dgm:cxn modelId="{F69B8381-0DD3-3D4F-9BE3-E216DFD49309}" srcId="{F66AD1A6-154A-4C48-9CBF-77E2D757A2F0}" destId="{5992C5E4-1EA0-E747-A6A5-CB86E95B264A}" srcOrd="8" destOrd="0" parTransId="{F071ABCC-1AAD-8841-8835-6800196FAE54}" sibTransId="{178583DB-B115-104D-947B-7A64C397B870}"/>
    <dgm:cxn modelId="{898974D8-E5C5-BF4D-9FAD-72C98A60962C}" srcId="{FC1A812A-153F-6745-B199-E89C7F355FB0}" destId="{DDB265BD-F533-8F42-AAE2-19852449868C}" srcOrd="2" destOrd="0" parTransId="{F40A4D16-5249-CD4F-880D-4267D547BFD0}" sibTransId="{971C3548-2F77-844C-83C6-18F2AEE353BE}"/>
    <dgm:cxn modelId="{AB2905E1-AF07-A746-90E5-57571B513EFC}" srcId="{F66AD1A6-154A-4C48-9CBF-77E2D757A2F0}" destId="{FC1A812A-153F-6745-B199-E89C7F355FB0}" srcOrd="1" destOrd="0" parTransId="{8A94C0C7-2DFA-C048-A1A2-E0D9294BFF6F}" sibTransId="{50B67F52-A91A-6D46-B39B-7961F7CCE221}"/>
    <dgm:cxn modelId="{3EC38E6C-4A0C-4618-9436-E7A96A715CDB}" type="presOf" srcId="{71283713-45B8-4E47-A25B-8D683432F467}" destId="{EFF8D080-2A2D-5D42-900B-05A54769C2DD}" srcOrd="1" destOrd="0" presId="urn:microsoft.com/office/officeart/2005/8/layout/orgChart1"/>
    <dgm:cxn modelId="{321CE1F3-48A5-DD4A-81A5-BE762B6427E9}" srcId="{FC1A812A-153F-6745-B199-E89C7F355FB0}" destId="{E7F4ACFA-B3AA-6342-9870-61F72D8D5DB1}" srcOrd="1" destOrd="0" parTransId="{7852DB6C-4374-9241-8B21-5C361519A13B}" sibTransId="{91898001-CEC2-5A44-ACCB-F67EFDF1AFE9}"/>
    <dgm:cxn modelId="{287045A4-EFE5-4C14-98D1-4E19CE02D7E2}" type="presOf" srcId="{2DD6CF30-ED10-6F41-8F74-3ED22008C4C9}" destId="{CE42D8C7-96F9-7147-8845-E5AE04542247}" srcOrd="0" destOrd="0" presId="urn:microsoft.com/office/officeart/2005/8/layout/orgChart1"/>
    <dgm:cxn modelId="{17CADE05-403F-4B15-A3E9-02E42142B2B2}" type="presOf" srcId="{D6111780-0D18-4241-A07A-D1338F55480A}" destId="{E1BAF8F2-9D41-BC45-BE3B-548CBEC02F5A}" srcOrd="0" destOrd="0" presId="urn:microsoft.com/office/officeart/2005/8/layout/orgChart1"/>
    <dgm:cxn modelId="{14F1FC8F-9882-BC49-8C39-07D76D7F1D00}" srcId="{E1D9AA76-55C8-5D4D-867E-3A57CF6C4B2B}" destId="{F66AD1A6-154A-4C48-9CBF-77E2D757A2F0}" srcOrd="0" destOrd="0" parTransId="{F1D38231-37CA-BB44-A6E0-36EA5518E7B1}" sibTransId="{D54EB480-B516-2B4D-89D4-8470DBBD4CB6}"/>
    <dgm:cxn modelId="{D2B8012E-FA6C-460C-86CE-9B6CDD895632}" type="presOf" srcId="{794DCD37-FDD6-C745-8127-1AC17D86D6CD}" destId="{E77E9E1B-6F0C-4D42-94BA-E573EF1EB1A3}" srcOrd="0" destOrd="0" presId="urn:microsoft.com/office/officeart/2005/8/layout/orgChart1"/>
    <dgm:cxn modelId="{4A8C01A9-A8DC-49E0-B58C-B19A92B9F802}" type="presOf" srcId="{0568D021-A1CF-3A4A-B4DD-D924C8663C20}" destId="{A71CE2A7-47CE-CC49-9CD3-5EABCF1578D6}" srcOrd="0" destOrd="0" presId="urn:microsoft.com/office/officeart/2005/8/layout/orgChart1"/>
    <dgm:cxn modelId="{1171222F-90DE-4EED-9D5D-F60C9F816F4A}" type="presOf" srcId="{31970FBB-8BA3-EB4C-9114-A57B13128594}" destId="{F5A02BFA-91F4-F149-9099-35AFB93FA4AD}" srcOrd="1" destOrd="0" presId="urn:microsoft.com/office/officeart/2005/8/layout/orgChart1"/>
    <dgm:cxn modelId="{D67E3CC0-B86A-4E52-96C9-55DCB7AAE28D}" type="presOf" srcId="{1342F5B8-8322-6B49-B1F6-BB3D42D88A03}" destId="{4D1B76AA-9050-5C4B-AFD4-46641B8C5DCD}" srcOrd="0" destOrd="0" presId="urn:microsoft.com/office/officeart/2005/8/layout/orgChart1"/>
    <dgm:cxn modelId="{9C928091-5DC9-4583-9D4E-CD875B943467}" type="presOf" srcId="{16C152D1-4DBF-E74D-A41E-DE8D949E6981}" destId="{31F200AD-1BB3-164A-9F6A-24CEC2C982EE}" srcOrd="1" destOrd="0" presId="urn:microsoft.com/office/officeart/2005/8/layout/orgChart1"/>
    <dgm:cxn modelId="{0990030A-B41A-4F6F-8B79-2D4353DCABE6}" type="presOf" srcId="{EADBC6BE-A2D5-5041-A08A-10C381A86FEC}" destId="{C9556375-ECA9-4C40-8903-843B3B4DFDAA}" srcOrd="1" destOrd="0" presId="urn:microsoft.com/office/officeart/2005/8/layout/orgChart1"/>
    <dgm:cxn modelId="{9E29F465-EE20-4E97-AE1D-788C0F544BE1}" type="presOf" srcId="{7852DB6C-4374-9241-8B21-5C361519A13B}" destId="{9AF6679E-A409-D749-AE5C-E513374B4C4B}" srcOrd="0" destOrd="0" presId="urn:microsoft.com/office/officeart/2005/8/layout/orgChart1"/>
    <dgm:cxn modelId="{9B8D1136-795E-AF43-A581-17FDEA73BE4D}" srcId="{FC1A812A-153F-6745-B199-E89C7F355FB0}" destId="{2FB9FCA4-7532-3A42-A0D1-07C116F4A204}" srcOrd="4" destOrd="0" parTransId="{83214004-0680-B045-9EE5-995B34C23349}" sibTransId="{A9E9E4B1-9D3E-724E-B028-6C2FF2DD18FB}"/>
    <dgm:cxn modelId="{077533D8-2E94-0D41-8FB2-E820DED98BE4}" srcId="{1342F5B8-8322-6B49-B1F6-BB3D42D88A03}" destId="{EAE71592-76FB-6144-9D2B-3753F9DE0865}" srcOrd="0" destOrd="0" parTransId="{794DCD37-FDD6-C745-8127-1AC17D86D6CD}" sibTransId="{75EAB296-C614-8F4C-A8DB-F7811820061C}"/>
    <dgm:cxn modelId="{F0B53E30-4D9A-40A3-869C-02E21A58BFC0}" type="presOf" srcId="{2FB9FCA4-7532-3A42-A0D1-07C116F4A204}" destId="{5D455FC1-0BD1-2042-A352-0731CB68B17C}" srcOrd="0" destOrd="0" presId="urn:microsoft.com/office/officeart/2005/8/layout/orgChart1"/>
    <dgm:cxn modelId="{DCC04814-42E6-43A7-A115-AD859C12835A}" type="presOf" srcId="{0817CEB3-B382-F74C-B0B2-0FA40B0D3F49}" destId="{3F7AD126-D377-EE49-A25D-0A8DA9D5E69C}" srcOrd="1" destOrd="0" presId="urn:microsoft.com/office/officeart/2005/8/layout/orgChart1"/>
    <dgm:cxn modelId="{68CD9D03-AF47-324E-A887-05F19EF75A15}" srcId="{F66AD1A6-154A-4C48-9CBF-77E2D757A2F0}" destId="{9F4FDC27-8698-944C-B5E1-ED9122679408}" srcOrd="5" destOrd="0" parTransId="{14DF0AB9-BD6D-144F-9321-6CF946416BD0}" sibTransId="{127D6C7A-8B14-A641-A062-C8D72D0B1099}"/>
    <dgm:cxn modelId="{7FAAF1FE-15F8-4C49-A186-D371C2444CF9}" type="presOf" srcId="{5992C5E4-1EA0-E747-A6A5-CB86E95B264A}" destId="{7C191677-8D5C-784C-A43C-8B2E81CEB9B3}" srcOrd="0" destOrd="0" presId="urn:microsoft.com/office/officeart/2005/8/layout/orgChart1"/>
    <dgm:cxn modelId="{E35CF936-D22A-4693-A57E-9E1E31D26F19}" type="presOf" srcId="{80B76A2F-9883-F044-A2DF-E53A065B2DEE}" destId="{20EA3EAC-8480-4246-8B20-D2B13445D2BF}" srcOrd="0" destOrd="0" presId="urn:microsoft.com/office/officeart/2005/8/layout/orgChart1"/>
    <dgm:cxn modelId="{FA44F565-E3AC-4105-8BFC-252F29FAEEDF}" type="presOf" srcId="{9F4FDC27-8698-944C-B5E1-ED9122679408}" destId="{6B5BFA7D-7878-E946-853D-FC26FA362F4C}" srcOrd="1" destOrd="0" presId="urn:microsoft.com/office/officeart/2005/8/layout/orgChart1"/>
    <dgm:cxn modelId="{AAEF1BFC-949E-4307-B27E-ABEFA175FBCD}" type="presOf" srcId="{53BF5D76-238C-DB44-BE61-9069FF599AC1}" destId="{60280556-3152-DE41-B653-C0E165479F14}" srcOrd="0" destOrd="0" presId="urn:microsoft.com/office/officeart/2005/8/layout/orgChart1"/>
    <dgm:cxn modelId="{B768FE22-ACCF-4BC6-A136-2B9CC10E0637}" type="presOf" srcId="{E062EE60-108B-7D4B-AB3E-474E70310C50}" destId="{206EFB78-5894-C948-AA8B-AE9C0DAE235E}" srcOrd="0" destOrd="0" presId="urn:microsoft.com/office/officeart/2005/8/layout/orgChart1"/>
    <dgm:cxn modelId="{E3AA88ED-DFA9-0E4F-960A-718B2B0CE7D4}" srcId="{9F4FDC27-8698-944C-B5E1-ED9122679408}" destId="{0370AC31-32EB-0E4D-A794-965249021E55}" srcOrd="0" destOrd="0" parTransId="{94D34FD5-F860-5541-B105-776B434CB51D}" sibTransId="{A316E4C9-B45F-4A40-B401-21647F78D72E}"/>
    <dgm:cxn modelId="{20865B94-33AC-4E6A-8920-747F855D55EE}" type="presOf" srcId="{0A5836E5-1356-474B-88D7-3FCE7D3E246B}" destId="{403509A8-B236-404F-AE45-394B6F982542}" srcOrd="1" destOrd="0" presId="urn:microsoft.com/office/officeart/2005/8/layout/orgChart1"/>
    <dgm:cxn modelId="{B6548AC9-E4C3-8D48-8FEC-CE80F177D59E}" srcId="{A616C100-2358-9A49-B3D5-348105313106}" destId="{0B8B697F-E869-9C45-BC21-12A39FB5E6AD}" srcOrd="1" destOrd="0" parTransId="{7570F460-0EF0-2648-9024-0BDEC0054A8A}" sibTransId="{048D5193-CA23-FB4E-9C1B-4E27A9D6983D}"/>
    <dgm:cxn modelId="{42864BA5-9378-45CE-B431-EFCEE3F581ED}" type="presOf" srcId="{14DF0AB9-BD6D-144F-9321-6CF946416BD0}" destId="{4CBC06CF-6F35-494F-8421-A45EC3E6C3D4}" srcOrd="0" destOrd="0" presId="urn:microsoft.com/office/officeart/2005/8/layout/orgChart1"/>
    <dgm:cxn modelId="{EF95F56B-2DF0-4BCF-9955-F14C2C7D8F80}" type="presOf" srcId="{F071ABCC-1AAD-8841-8835-6800196FAE54}" destId="{6841FDD9-DBB0-7C4C-AFB4-36AD2FAB7154}" srcOrd="0" destOrd="0" presId="urn:microsoft.com/office/officeart/2005/8/layout/orgChart1"/>
    <dgm:cxn modelId="{246C29C3-7318-FD48-BED8-50490A558184}" srcId="{B76B2BE5-D2B9-5A4D-8C53-6399D9FDC48B}" destId="{16C152D1-4DBF-E74D-A41E-DE8D949E6981}" srcOrd="0" destOrd="0" parTransId="{7808BF70-CC92-FD45-A2C7-FC17509EB30B}" sibTransId="{3F2F3A8C-7451-0B4E-BC77-FFFE2FC66CB9}"/>
    <dgm:cxn modelId="{51DD329C-8D81-4875-BA2B-43B188CF37CE}" type="presOf" srcId="{2FB9FCA4-7532-3A42-A0D1-07C116F4A204}" destId="{EFE3A657-85A7-8742-97E0-281081969A8B}" srcOrd="1" destOrd="0" presId="urn:microsoft.com/office/officeart/2005/8/layout/orgChart1"/>
    <dgm:cxn modelId="{DD652730-13A0-2A48-B622-3F7CC4817C8D}" srcId="{A616C100-2358-9A49-B3D5-348105313106}" destId="{21079D3B-A7AD-EC4A-8E12-94471096A5D3}" srcOrd="0" destOrd="0" parTransId="{7C4D45F5-9EB3-A245-945D-5E3B43F50BBC}" sibTransId="{1FC4B3AE-87FD-B94C-B2DE-FDB870BD5E10}"/>
    <dgm:cxn modelId="{D23B96C0-22EA-4A9C-96EC-7441C6F9E469}" type="presOf" srcId="{2DD6CF30-ED10-6F41-8F74-3ED22008C4C9}" destId="{BBA51F18-5993-214C-88BA-B28D45B3E264}" srcOrd="1" destOrd="0" presId="urn:microsoft.com/office/officeart/2005/8/layout/orgChart1"/>
    <dgm:cxn modelId="{C369B78A-9F15-41EF-AB17-8A4E59CD7B4F}" type="presOf" srcId="{330DCA0C-D841-C843-B9A2-DEC98CB714A5}" destId="{3259E6A5-A0D1-D442-A86B-134909E7382C}" srcOrd="0" destOrd="0" presId="urn:microsoft.com/office/officeart/2005/8/layout/orgChart1"/>
    <dgm:cxn modelId="{046A9086-4C50-4CEB-935E-D1F1B96414A6}" type="presOf" srcId="{F66AD1A6-154A-4C48-9CBF-77E2D757A2F0}" destId="{891C70FF-13AD-4940-8A98-4A2093E84293}" srcOrd="1" destOrd="0" presId="urn:microsoft.com/office/officeart/2005/8/layout/orgChart1"/>
    <dgm:cxn modelId="{1D7B239A-E851-41D7-9BAE-18306988A320}" type="presOf" srcId="{E7F4ACFA-B3AA-6342-9870-61F72D8D5DB1}" destId="{AEE7231D-04C4-704A-89DB-FEA41F2B8E82}" srcOrd="1" destOrd="0" presId="urn:microsoft.com/office/officeart/2005/8/layout/orgChart1"/>
    <dgm:cxn modelId="{ACBDD9AB-8901-433D-B734-DA63D4ECC456}" type="presOf" srcId="{F40A4D16-5249-CD4F-880D-4267D547BFD0}" destId="{5E5A5296-000E-4F45-B670-A4338C119DB8}" srcOrd="0" destOrd="0" presId="urn:microsoft.com/office/officeart/2005/8/layout/orgChart1"/>
    <dgm:cxn modelId="{0DB561A7-46DB-4B9A-B7A7-8CF940053FA3}" type="presOf" srcId="{9F4FDC27-8698-944C-B5E1-ED9122679408}" destId="{EAD58CB3-1E42-D141-B044-B407808218E0}" srcOrd="0" destOrd="0" presId="urn:microsoft.com/office/officeart/2005/8/layout/orgChart1"/>
    <dgm:cxn modelId="{B82B48AD-8D42-4DC6-94CF-A6C37FD9B6E0}" type="presOf" srcId="{53BF5D76-238C-DB44-BE61-9069FF599AC1}" destId="{2B384D8D-8202-C046-862F-7CA3E0B2DEA2}" srcOrd="1" destOrd="0" presId="urn:microsoft.com/office/officeart/2005/8/layout/orgChart1"/>
    <dgm:cxn modelId="{FC5C1FFA-F6C9-418D-A62D-5056858BC5FD}" type="presOf" srcId="{0B8B697F-E869-9C45-BC21-12A39FB5E6AD}" destId="{78A7559B-6963-8C4C-A12D-4748F10A3452}" srcOrd="1" destOrd="0" presId="urn:microsoft.com/office/officeart/2005/8/layout/orgChart1"/>
    <dgm:cxn modelId="{16ECBD47-C2CA-41E7-BEC1-15DFF83BE9A3}" type="presOf" srcId="{8A94C0C7-2DFA-C048-A1A2-E0D9294BFF6F}" destId="{D83538C8-9CAF-C14B-A4D0-15EE38E1BC2B}" srcOrd="0" destOrd="0" presId="urn:microsoft.com/office/officeart/2005/8/layout/orgChart1"/>
    <dgm:cxn modelId="{6F7A9070-0B4B-874D-9F3F-0B09CFF52C06}" srcId="{0370AC31-32EB-0E4D-A794-965249021E55}" destId="{2FEE7FD0-2666-7949-AC3F-D09A18F0A6CE}" srcOrd="0" destOrd="0" parTransId="{E062EE60-108B-7D4B-AB3E-474E70310C50}" sibTransId="{90F96399-4CA6-4649-AC3F-C3D5D89EA041}"/>
    <dgm:cxn modelId="{F5190BCB-4EDB-4A7B-BDA8-31E09FFF63AE}" type="presOf" srcId="{DDB265BD-F533-8F42-AAE2-19852449868C}" destId="{70FBF7C5-FB3A-ED41-831A-A1D537CBD01D}" srcOrd="1" destOrd="0" presId="urn:microsoft.com/office/officeart/2005/8/layout/orgChart1"/>
    <dgm:cxn modelId="{7B620CC3-0EA7-4143-8C5F-1501DC7D4A1F}" type="presOf" srcId="{A616C100-2358-9A49-B3D5-348105313106}" destId="{A8848D79-54B1-744A-BFF1-3ED1AEB1CB21}" srcOrd="0" destOrd="0" presId="urn:microsoft.com/office/officeart/2005/8/layout/orgChart1"/>
    <dgm:cxn modelId="{B07C7033-A57B-4760-A77C-CCEDDC0C3B75}" type="presOf" srcId="{B76B2BE5-D2B9-5A4D-8C53-6399D9FDC48B}" destId="{A4378DA6-E293-8547-84F7-B7EA1566D05E}" srcOrd="0" destOrd="0" presId="urn:microsoft.com/office/officeart/2005/8/layout/orgChart1"/>
    <dgm:cxn modelId="{0AD605F5-320B-4909-B0C2-F8C631C2CA2D}" type="presOf" srcId="{7570F460-0EF0-2648-9024-0BDEC0054A8A}" destId="{213F78EA-2426-0D4B-B6E1-4D58A1D5DE9E}" srcOrd="0" destOrd="0" presId="urn:microsoft.com/office/officeart/2005/8/layout/orgChart1"/>
    <dgm:cxn modelId="{0BCE58B7-1277-4254-A928-99367B7C5A77}" type="presOf" srcId="{21079D3B-A7AD-EC4A-8E12-94471096A5D3}" destId="{04472F93-0B6E-F349-9C5D-CBD82B030F4C}" srcOrd="0" destOrd="0" presId="urn:microsoft.com/office/officeart/2005/8/layout/orgChart1"/>
    <dgm:cxn modelId="{24C0CD7D-206A-2140-9F76-3227A1AB8F1D}" srcId="{EADBC6BE-A2D5-5041-A08A-10C381A86FEC}" destId="{1342F5B8-8322-6B49-B1F6-BB3D42D88A03}" srcOrd="0" destOrd="0" parTransId="{4FD45FF6-A85F-054A-9379-23F5438143E6}" sibTransId="{C904AAC1-8245-2B41-A0CB-1EC6A309E9B8}"/>
    <dgm:cxn modelId="{34CB5429-7195-4183-A155-E437D90A3BAC}" type="presOf" srcId="{16C152D1-4DBF-E74D-A41E-DE8D949E6981}" destId="{01FBA8BB-3EA9-1F4A-A23F-8E2A4F50032B}" srcOrd="0" destOrd="0" presId="urn:microsoft.com/office/officeart/2005/8/layout/orgChart1"/>
    <dgm:cxn modelId="{71E69AF2-CAAE-4AD3-A7CD-B57AB628129E}" type="presOf" srcId="{7C4D45F5-9EB3-A245-945D-5E3B43F50BBC}" destId="{45832A51-1303-B542-B9A1-DD45B5B81322}" srcOrd="0" destOrd="0" presId="urn:microsoft.com/office/officeart/2005/8/layout/orgChart1"/>
    <dgm:cxn modelId="{68344265-D55E-498D-A3B8-6D93CA2A1796}" type="presOf" srcId="{FC1A812A-153F-6745-B199-E89C7F355FB0}" destId="{BFD7E36D-C1D2-844C-BDBD-CEC8F728292C}" srcOrd="1" destOrd="0" presId="urn:microsoft.com/office/officeart/2005/8/layout/orgChart1"/>
    <dgm:cxn modelId="{728BD1B7-AE0D-4B40-810C-3295BC6D0AC4}" srcId="{F66AD1A6-154A-4C48-9CBF-77E2D757A2F0}" destId="{EADBC6BE-A2D5-5041-A08A-10C381A86FEC}" srcOrd="4" destOrd="0" parTransId="{80B76A2F-9883-F044-A2DF-E53A065B2DEE}" sibTransId="{B7052F60-C0CE-814E-94FC-3B83FF7492B1}"/>
    <dgm:cxn modelId="{6B0C543A-9CC1-8742-9657-E4F57F822296}" srcId="{B09E8AA8-DDDC-DD48-8A3B-8F7F60053CAE}" destId="{1EB9DEE0-182F-2647-903F-60C4A570B3D9}" srcOrd="0" destOrd="0" parTransId="{EB1066DC-A522-E14C-8670-06A70A523BA0}" sibTransId="{5B6E7992-4D5A-AD40-9526-69A6057DC9ED}"/>
    <dgm:cxn modelId="{F3F3C892-DF6B-488F-908A-B0D80B1E7FAE}" type="presOf" srcId="{B09E8AA8-DDDC-DD48-8A3B-8F7F60053CAE}" destId="{DED5ED53-D6F5-0843-BE21-84EC05B51629}" srcOrd="1" destOrd="0" presId="urn:microsoft.com/office/officeart/2005/8/layout/orgChart1"/>
    <dgm:cxn modelId="{E26ECB4F-E130-F446-8EE7-26577FD940DC}" srcId="{FC1A812A-153F-6745-B199-E89C7F355FB0}" destId="{53BF5D76-238C-DB44-BE61-9069FF599AC1}" srcOrd="0" destOrd="0" parTransId="{01CEC333-71DC-F544-AD3E-2A0445B70775}" sibTransId="{C668FCF9-CA38-5145-A6DA-DC6442AAA17B}"/>
    <dgm:cxn modelId="{3BB5CB61-44D9-4FD4-B64C-9C7C81065247}" type="presOf" srcId="{1789E9D2-AEFF-4D42-91D6-153A6B04B786}" destId="{031FA462-06FE-7A45-A0F6-74552783DB3E}" srcOrd="0" destOrd="0" presId="urn:microsoft.com/office/officeart/2005/8/layout/orgChart1"/>
    <dgm:cxn modelId="{0723083A-E9A2-4167-B6D7-1438502F7ED0}" type="presOf" srcId="{4FD45FF6-A85F-054A-9379-23F5438143E6}" destId="{790FE910-6744-874D-89C2-D8C40A1FC9D0}" srcOrd="0" destOrd="0" presId="urn:microsoft.com/office/officeart/2005/8/layout/orgChart1"/>
    <dgm:cxn modelId="{033BF43D-6396-F241-AA81-F13EFD2AE91B}" srcId="{F66AD1A6-154A-4C48-9CBF-77E2D757A2F0}" destId="{B76B2BE5-D2B9-5A4D-8C53-6399D9FDC48B}" srcOrd="7" destOrd="0" parTransId="{4EBE4D99-2A0B-CA40-84F4-BD611F2A0954}" sibTransId="{E368441C-5465-1442-A644-CA6A5CDC7E1E}"/>
    <dgm:cxn modelId="{551E08BD-E58C-4D05-9D23-38B558306874}" type="presOf" srcId="{F66AD1A6-154A-4C48-9CBF-77E2D757A2F0}" destId="{9F4B9122-B4D2-B742-8929-ADD3250216DD}" srcOrd="0" destOrd="0" presId="urn:microsoft.com/office/officeart/2005/8/layout/orgChart1"/>
    <dgm:cxn modelId="{34E1864E-6D1A-4850-9134-367040657625}" type="presParOf" srcId="{72C93088-A820-024A-98DB-ACB63A4BE931}" destId="{CACC2CFB-E5EF-E546-BF44-4BC271C0AF09}" srcOrd="0" destOrd="0" presId="urn:microsoft.com/office/officeart/2005/8/layout/orgChart1"/>
    <dgm:cxn modelId="{F4D51F30-74BD-4720-B99D-B168B6D6795D}" type="presParOf" srcId="{CACC2CFB-E5EF-E546-BF44-4BC271C0AF09}" destId="{BFECB2F4-21C4-D74F-BA6D-2FABA183940C}" srcOrd="0" destOrd="0" presId="urn:microsoft.com/office/officeart/2005/8/layout/orgChart1"/>
    <dgm:cxn modelId="{6FC54A51-57BE-47E3-AF8B-315ECB78EE4E}" type="presParOf" srcId="{BFECB2F4-21C4-D74F-BA6D-2FABA183940C}" destId="{9F4B9122-B4D2-B742-8929-ADD3250216DD}" srcOrd="0" destOrd="0" presId="urn:microsoft.com/office/officeart/2005/8/layout/orgChart1"/>
    <dgm:cxn modelId="{AA220F72-74E2-4396-86C7-14C326497C45}" type="presParOf" srcId="{BFECB2F4-21C4-D74F-BA6D-2FABA183940C}" destId="{891C70FF-13AD-4940-8A98-4A2093E84293}" srcOrd="1" destOrd="0" presId="urn:microsoft.com/office/officeart/2005/8/layout/orgChart1"/>
    <dgm:cxn modelId="{C7CD956B-3090-4A76-819D-E1C97CF5D317}" type="presParOf" srcId="{CACC2CFB-E5EF-E546-BF44-4BC271C0AF09}" destId="{39D81148-E526-934E-B740-01879F7EFA00}" srcOrd="1" destOrd="0" presId="urn:microsoft.com/office/officeart/2005/8/layout/orgChart1"/>
    <dgm:cxn modelId="{044BFD14-8975-47CC-A8B6-45DF54F12473}" type="presParOf" srcId="{39D81148-E526-934E-B740-01879F7EFA00}" destId="{E9377AE4-74E9-BC4A-93DF-9118A589BFB4}" srcOrd="0" destOrd="0" presId="urn:microsoft.com/office/officeart/2005/8/layout/orgChart1"/>
    <dgm:cxn modelId="{2DC4E5C8-9DE8-45AF-94C3-D78DA813737E}" type="presParOf" srcId="{39D81148-E526-934E-B740-01879F7EFA00}" destId="{1B7227FE-0182-5A4B-81C2-B68F331BD0EF}" srcOrd="1" destOrd="0" presId="urn:microsoft.com/office/officeart/2005/8/layout/orgChart1"/>
    <dgm:cxn modelId="{6F3C1CF9-1B97-4E27-9FD7-FCF664DCF5F7}" type="presParOf" srcId="{1B7227FE-0182-5A4B-81C2-B68F331BD0EF}" destId="{FB1CC634-CED5-6E47-BA39-AB8BAD532B24}" srcOrd="0" destOrd="0" presId="urn:microsoft.com/office/officeart/2005/8/layout/orgChart1"/>
    <dgm:cxn modelId="{4EB325C7-8B20-458E-8CE6-739F048FFA19}" type="presParOf" srcId="{FB1CC634-CED5-6E47-BA39-AB8BAD532B24}" destId="{A8848D79-54B1-744A-BFF1-3ED1AEB1CB21}" srcOrd="0" destOrd="0" presId="urn:microsoft.com/office/officeart/2005/8/layout/orgChart1"/>
    <dgm:cxn modelId="{C37B2B3B-FD12-4E4C-94C0-C88279390BED}" type="presParOf" srcId="{FB1CC634-CED5-6E47-BA39-AB8BAD532B24}" destId="{66729CDF-8A48-6640-8203-29A8C986F1BA}" srcOrd="1" destOrd="0" presId="urn:microsoft.com/office/officeart/2005/8/layout/orgChart1"/>
    <dgm:cxn modelId="{EA691725-EB66-4122-A604-136FFE6ECF1F}" type="presParOf" srcId="{1B7227FE-0182-5A4B-81C2-B68F331BD0EF}" destId="{7F7B35DD-2DEE-854B-92ED-895A490D9809}" srcOrd="1" destOrd="0" presId="urn:microsoft.com/office/officeart/2005/8/layout/orgChart1"/>
    <dgm:cxn modelId="{743CA549-3748-426F-B84F-B0607B1708DC}" type="presParOf" srcId="{7F7B35DD-2DEE-854B-92ED-895A490D9809}" destId="{45832A51-1303-B542-B9A1-DD45B5B81322}" srcOrd="0" destOrd="0" presId="urn:microsoft.com/office/officeart/2005/8/layout/orgChart1"/>
    <dgm:cxn modelId="{93135469-A925-4407-9B49-48D71361C410}" type="presParOf" srcId="{7F7B35DD-2DEE-854B-92ED-895A490D9809}" destId="{CF0CE0A7-040F-9C4D-BE3C-49A8FC568EFF}" srcOrd="1" destOrd="0" presId="urn:microsoft.com/office/officeart/2005/8/layout/orgChart1"/>
    <dgm:cxn modelId="{EB60BE5E-377B-45BE-BB81-B6DA8B8FC31B}" type="presParOf" srcId="{CF0CE0A7-040F-9C4D-BE3C-49A8FC568EFF}" destId="{D9778784-C012-0A4C-8A39-2E180485539A}" srcOrd="0" destOrd="0" presId="urn:microsoft.com/office/officeart/2005/8/layout/orgChart1"/>
    <dgm:cxn modelId="{E2BAA8E0-494D-48E5-AC9E-0577C40E540B}" type="presParOf" srcId="{D9778784-C012-0A4C-8A39-2E180485539A}" destId="{04472F93-0B6E-F349-9C5D-CBD82B030F4C}" srcOrd="0" destOrd="0" presId="urn:microsoft.com/office/officeart/2005/8/layout/orgChart1"/>
    <dgm:cxn modelId="{99B0A50A-CF99-439F-A1A4-34C9C4B638A2}" type="presParOf" srcId="{D9778784-C012-0A4C-8A39-2E180485539A}" destId="{7A9A54A2-DC9E-9E44-9B5E-1F7C23B87CC8}" srcOrd="1" destOrd="0" presId="urn:microsoft.com/office/officeart/2005/8/layout/orgChart1"/>
    <dgm:cxn modelId="{5E245F5B-82BD-4432-939E-099308391492}" type="presParOf" srcId="{CF0CE0A7-040F-9C4D-BE3C-49A8FC568EFF}" destId="{9BF5959E-865A-AD4D-BB9B-0AEB6FC21FA6}" srcOrd="1" destOrd="0" presId="urn:microsoft.com/office/officeart/2005/8/layout/orgChart1"/>
    <dgm:cxn modelId="{FCFC4768-1DBE-4E1F-A5DA-6D5AA01FF02E}" type="presParOf" srcId="{CF0CE0A7-040F-9C4D-BE3C-49A8FC568EFF}" destId="{E8274BD3-5870-044E-B149-7389A4CCA044}" srcOrd="2" destOrd="0" presId="urn:microsoft.com/office/officeart/2005/8/layout/orgChart1"/>
    <dgm:cxn modelId="{544BF2AC-4A35-4F46-B8F8-940A4BA71924}" type="presParOf" srcId="{7F7B35DD-2DEE-854B-92ED-895A490D9809}" destId="{213F78EA-2426-0D4B-B6E1-4D58A1D5DE9E}" srcOrd="2" destOrd="0" presId="urn:microsoft.com/office/officeart/2005/8/layout/orgChart1"/>
    <dgm:cxn modelId="{75B062C1-003E-4E9E-BFAC-518898D0A4A8}" type="presParOf" srcId="{7F7B35DD-2DEE-854B-92ED-895A490D9809}" destId="{5E0457B7-B939-CE48-B400-5D22C5B6A6FD}" srcOrd="3" destOrd="0" presId="urn:microsoft.com/office/officeart/2005/8/layout/orgChart1"/>
    <dgm:cxn modelId="{954150B3-7FCE-4257-82F9-4919FA6EC8BA}" type="presParOf" srcId="{5E0457B7-B939-CE48-B400-5D22C5B6A6FD}" destId="{607BB88E-8E28-7D48-A4A1-FBDA4C1CF3B7}" srcOrd="0" destOrd="0" presId="urn:microsoft.com/office/officeart/2005/8/layout/orgChart1"/>
    <dgm:cxn modelId="{862D032F-8133-4752-9B9C-80BB15897249}" type="presParOf" srcId="{607BB88E-8E28-7D48-A4A1-FBDA4C1CF3B7}" destId="{CDA82ECC-378F-894B-B333-C25E114E8707}" srcOrd="0" destOrd="0" presId="urn:microsoft.com/office/officeart/2005/8/layout/orgChart1"/>
    <dgm:cxn modelId="{8FE12069-5488-417E-BAB6-D155412A268C}" type="presParOf" srcId="{607BB88E-8E28-7D48-A4A1-FBDA4C1CF3B7}" destId="{78A7559B-6963-8C4C-A12D-4748F10A3452}" srcOrd="1" destOrd="0" presId="urn:microsoft.com/office/officeart/2005/8/layout/orgChart1"/>
    <dgm:cxn modelId="{1F9DC8B2-0E95-4FF6-AD87-7CBD43A173ED}" type="presParOf" srcId="{5E0457B7-B939-CE48-B400-5D22C5B6A6FD}" destId="{B6798D7C-F951-1546-BDF3-51EEE28531D0}" srcOrd="1" destOrd="0" presId="urn:microsoft.com/office/officeart/2005/8/layout/orgChart1"/>
    <dgm:cxn modelId="{330AB200-2216-4F69-80F2-AF17A68FA0D8}" type="presParOf" srcId="{5E0457B7-B939-CE48-B400-5D22C5B6A6FD}" destId="{119B183F-0499-8A40-97FA-459B5ED2F24C}" srcOrd="2" destOrd="0" presId="urn:microsoft.com/office/officeart/2005/8/layout/orgChart1"/>
    <dgm:cxn modelId="{1ADDB046-1A84-4F1A-B523-9C3522EDD696}" type="presParOf" srcId="{7F7B35DD-2DEE-854B-92ED-895A490D9809}" destId="{7E05EDB4-59CE-A742-8DDC-6F0192508E44}" srcOrd="4" destOrd="0" presId="urn:microsoft.com/office/officeart/2005/8/layout/orgChart1"/>
    <dgm:cxn modelId="{0D1192D3-AEB2-48EE-8AE3-1BD95A59E3E7}" type="presParOf" srcId="{7F7B35DD-2DEE-854B-92ED-895A490D9809}" destId="{C18310E8-35F3-2841-BAC4-B9621D0596CF}" srcOrd="5" destOrd="0" presId="urn:microsoft.com/office/officeart/2005/8/layout/orgChart1"/>
    <dgm:cxn modelId="{CEE969F2-D051-434E-AE92-11E28DCA50B4}" type="presParOf" srcId="{C18310E8-35F3-2841-BAC4-B9621D0596CF}" destId="{4371251B-240C-9F44-8008-BA70A3F44A15}" srcOrd="0" destOrd="0" presId="urn:microsoft.com/office/officeart/2005/8/layout/orgChart1"/>
    <dgm:cxn modelId="{49C65F8B-3513-4DAA-80BB-37199EBF6639}" type="presParOf" srcId="{4371251B-240C-9F44-8008-BA70A3F44A15}" destId="{08FCBCA5-B08D-FF4E-8E8A-13E1BF2A470C}" srcOrd="0" destOrd="0" presId="urn:microsoft.com/office/officeart/2005/8/layout/orgChart1"/>
    <dgm:cxn modelId="{134A8029-F59A-47A3-9343-D091C13B9A9A}" type="presParOf" srcId="{4371251B-240C-9F44-8008-BA70A3F44A15}" destId="{8519F75F-679B-D246-A1DB-6A162CFAC60B}" srcOrd="1" destOrd="0" presId="urn:microsoft.com/office/officeart/2005/8/layout/orgChart1"/>
    <dgm:cxn modelId="{6F233509-AD97-4C0A-AA8A-8253A6D1AB43}" type="presParOf" srcId="{C18310E8-35F3-2841-BAC4-B9621D0596CF}" destId="{BCAAF7FB-F321-3D48-AB91-F87D9C498570}" srcOrd="1" destOrd="0" presId="urn:microsoft.com/office/officeart/2005/8/layout/orgChart1"/>
    <dgm:cxn modelId="{6E21D369-EA27-47F4-B1BA-71579E08FCE7}" type="presParOf" srcId="{C18310E8-35F3-2841-BAC4-B9621D0596CF}" destId="{4137319F-95AC-7144-B9AD-6D67C1A633D1}" srcOrd="2" destOrd="0" presId="urn:microsoft.com/office/officeart/2005/8/layout/orgChart1"/>
    <dgm:cxn modelId="{EF1084FF-AB83-4D4E-ADD0-D529FECA6F16}" type="presParOf" srcId="{7F7B35DD-2DEE-854B-92ED-895A490D9809}" destId="{031FA462-06FE-7A45-A0F6-74552783DB3E}" srcOrd="6" destOrd="0" presId="urn:microsoft.com/office/officeart/2005/8/layout/orgChart1"/>
    <dgm:cxn modelId="{A7B6C593-1961-4284-A5A7-30D91A95A89C}" type="presParOf" srcId="{7F7B35DD-2DEE-854B-92ED-895A490D9809}" destId="{F35545DB-171E-4845-95AB-5202886911F3}" srcOrd="7" destOrd="0" presId="urn:microsoft.com/office/officeart/2005/8/layout/orgChart1"/>
    <dgm:cxn modelId="{7374D79A-A242-43B8-B79A-1B7B9F624D2A}" type="presParOf" srcId="{F35545DB-171E-4845-95AB-5202886911F3}" destId="{05027B28-48C8-F644-9182-5860D4278F77}" srcOrd="0" destOrd="0" presId="urn:microsoft.com/office/officeart/2005/8/layout/orgChart1"/>
    <dgm:cxn modelId="{DBBD9C9D-38FE-46B7-8EE1-E3ADCB7B5CC9}" type="presParOf" srcId="{05027B28-48C8-F644-9182-5860D4278F77}" destId="{CE42D8C7-96F9-7147-8845-E5AE04542247}" srcOrd="0" destOrd="0" presId="urn:microsoft.com/office/officeart/2005/8/layout/orgChart1"/>
    <dgm:cxn modelId="{0BD3DC56-2FB7-4265-8EB9-F1C799816390}" type="presParOf" srcId="{05027B28-48C8-F644-9182-5860D4278F77}" destId="{BBA51F18-5993-214C-88BA-B28D45B3E264}" srcOrd="1" destOrd="0" presId="urn:microsoft.com/office/officeart/2005/8/layout/orgChart1"/>
    <dgm:cxn modelId="{2700C446-6BB9-45DD-92C3-8B792E245780}" type="presParOf" srcId="{F35545DB-171E-4845-95AB-5202886911F3}" destId="{93824EDF-6C87-A648-A877-BEF15BB02A77}" srcOrd="1" destOrd="0" presId="urn:microsoft.com/office/officeart/2005/8/layout/orgChart1"/>
    <dgm:cxn modelId="{1E7B013C-A885-4D66-97A2-E33F776E8058}" type="presParOf" srcId="{F35545DB-171E-4845-95AB-5202886911F3}" destId="{67042ADE-44DE-E841-8AE9-C4E67A5882CE}" srcOrd="2" destOrd="0" presId="urn:microsoft.com/office/officeart/2005/8/layout/orgChart1"/>
    <dgm:cxn modelId="{DE8C95E5-FDCA-4FCD-BA23-C6A3F3C518C5}" type="presParOf" srcId="{1B7227FE-0182-5A4B-81C2-B68F331BD0EF}" destId="{FFA090C4-9FBA-C844-A645-3FBABC15AE00}" srcOrd="2" destOrd="0" presId="urn:microsoft.com/office/officeart/2005/8/layout/orgChart1"/>
    <dgm:cxn modelId="{3A28FA2D-39A1-445D-892E-F208FAD1A393}" type="presParOf" srcId="{39D81148-E526-934E-B740-01879F7EFA00}" destId="{D83538C8-9CAF-C14B-A4D0-15EE38E1BC2B}" srcOrd="2" destOrd="0" presId="urn:microsoft.com/office/officeart/2005/8/layout/orgChart1"/>
    <dgm:cxn modelId="{1DB8B7C8-F8C2-4CD5-A30D-12034B267D6B}" type="presParOf" srcId="{39D81148-E526-934E-B740-01879F7EFA00}" destId="{2F26F878-E661-6748-A28F-55503BFD3F8E}" srcOrd="3" destOrd="0" presId="urn:microsoft.com/office/officeart/2005/8/layout/orgChart1"/>
    <dgm:cxn modelId="{389152EE-0AED-4057-9B53-149352EF2800}" type="presParOf" srcId="{2F26F878-E661-6748-A28F-55503BFD3F8E}" destId="{17FF8F34-BAB3-6145-A2B4-FA71961AFA2E}" srcOrd="0" destOrd="0" presId="urn:microsoft.com/office/officeart/2005/8/layout/orgChart1"/>
    <dgm:cxn modelId="{ACD7A608-2034-4E5A-9F98-0D3E46EF981E}" type="presParOf" srcId="{17FF8F34-BAB3-6145-A2B4-FA71961AFA2E}" destId="{B99CFD20-2A77-AD45-ABFE-7113D199120A}" srcOrd="0" destOrd="0" presId="urn:microsoft.com/office/officeart/2005/8/layout/orgChart1"/>
    <dgm:cxn modelId="{D55AFA1E-5C9E-4319-8B56-E9AA6E331CA0}" type="presParOf" srcId="{17FF8F34-BAB3-6145-A2B4-FA71961AFA2E}" destId="{BFD7E36D-C1D2-844C-BDBD-CEC8F728292C}" srcOrd="1" destOrd="0" presId="urn:microsoft.com/office/officeart/2005/8/layout/orgChart1"/>
    <dgm:cxn modelId="{DE90FB2C-3FA9-4D1B-9C13-475C2AD6B000}" type="presParOf" srcId="{2F26F878-E661-6748-A28F-55503BFD3F8E}" destId="{4FD2E8C2-C52F-D14E-852E-7162679D2626}" srcOrd="1" destOrd="0" presId="urn:microsoft.com/office/officeart/2005/8/layout/orgChart1"/>
    <dgm:cxn modelId="{3D287BF0-CB7F-4113-B4C8-4295A3E87791}" type="presParOf" srcId="{4FD2E8C2-C52F-D14E-852E-7162679D2626}" destId="{2D00B2B9-0F89-6E48-9211-8D9F260FFE5C}" srcOrd="0" destOrd="0" presId="urn:microsoft.com/office/officeart/2005/8/layout/orgChart1"/>
    <dgm:cxn modelId="{B55EC97A-7716-43D7-8AEF-A66C5B8B103C}" type="presParOf" srcId="{4FD2E8C2-C52F-D14E-852E-7162679D2626}" destId="{DF6B686E-643C-024E-A9BA-806B28046596}" srcOrd="1" destOrd="0" presId="urn:microsoft.com/office/officeart/2005/8/layout/orgChart1"/>
    <dgm:cxn modelId="{8DD98672-284A-441B-8634-899C7892BDF3}" type="presParOf" srcId="{DF6B686E-643C-024E-A9BA-806B28046596}" destId="{2AC25EF6-7AC8-3441-AD50-4293C6EC48F1}" srcOrd="0" destOrd="0" presId="urn:microsoft.com/office/officeart/2005/8/layout/orgChart1"/>
    <dgm:cxn modelId="{A3F623B0-7FAB-47F7-BE4A-00DDD7443C3E}" type="presParOf" srcId="{2AC25EF6-7AC8-3441-AD50-4293C6EC48F1}" destId="{60280556-3152-DE41-B653-C0E165479F14}" srcOrd="0" destOrd="0" presId="urn:microsoft.com/office/officeart/2005/8/layout/orgChart1"/>
    <dgm:cxn modelId="{553E5DF9-359F-40A3-A744-EECF718353A6}" type="presParOf" srcId="{2AC25EF6-7AC8-3441-AD50-4293C6EC48F1}" destId="{2B384D8D-8202-C046-862F-7CA3E0B2DEA2}" srcOrd="1" destOrd="0" presId="urn:microsoft.com/office/officeart/2005/8/layout/orgChart1"/>
    <dgm:cxn modelId="{95D11378-7308-4B42-98A3-E65C5608BB28}" type="presParOf" srcId="{DF6B686E-643C-024E-A9BA-806B28046596}" destId="{43CBB2E2-1358-7B46-AE82-F3FA64129291}" srcOrd="1" destOrd="0" presId="urn:microsoft.com/office/officeart/2005/8/layout/orgChart1"/>
    <dgm:cxn modelId="{CC716B3D-62BE-4555-AD7B-490248ACBD01}" type="presParOf" srcId="{DF6B686E-643C-024E-A9BA-806B28046596}" destId="{D263BCBA-4EBB-F945-B678-3B7CCB8B363E}" srcOrd="2" destOrd="0" presId="urn:microsoft.com/office/officeart/2005/8/layout/orgChart1"/>
    <dgm:cxn modelId="{DFEC1F97-F6DB-4D4F-AAF9-4244FCCE0DD8}" type="presParOf" srcId="{4FD2E8C2-C52F-D14E-852E-7162679D2626}" destId="{9AF6679E-A409-D749-AE5C-E513374B4C4B}" srcOrd="2" destOrd="0" presId="urn:microsoft.com/office/officeart/2005/8/layout/orgChart1"/>
    <dgm:cxn modelId="{73A04EA6-ACB3-4003-B659-D45490305A6D}" type="presParOf" srcId="{4FD2E8C2-C52F-D14E-852E-7162679D2626}" destId="{3B08CDF4-3891-CA4E-8992-DA9E36B96DBD}" srcOrd="3" destOrd="0" presId="urn:microsoft.com/office/officeart/2005/8/layout/orgChart1"/>
    <dgm:cxn modelId="{52B47528-7EE9-436E-AE95-9BBAB612D545}" type="presParOf" srcId="{3B08CDF4-3891-CA4E-8992-DA9E36B96DBD}" destId="{504AA1E1-4B99-4D40-9975-7BBAB5696417}" srcOrd="0" destOrd="0" presId="urn:microsoft.com/office/officeart/2005/8/layout/orgChart1"/>
    <dgm:cxn modelId="{D7D3E47C-6F7D-47D2-B6AB-D630AEB298BB}" type="presParOf" srcId="{504AA1E1-4B99-4D40-9975-7BBAB5696417}" destId="{2DBCD72E-6288-3B4E-9E26-749D8BBB0138}" srcOrd="0" destOrd="0" presId="urn:microsoft.com/office/officeart/2005/8/layout/orgChart1"/>
    <dgm:cxn modelId="{672A0ED2-A292-4E67-B1C5-B168A5237099}" type="presParOf" srcId="{504AA1E1-4B99-4D40-9975-7BBAB5696417}" destId="{AEE7231D-04C4-704A-89DB-FEA41F2B8E82}" srcOrd="1" destOrd="0" presId="urn:microsoft.com/office/officeart/2005/8/layout/orgChart1"/>
    <dgm:cxn modelId="{4E865703-45F9-44B9-B14D-5956C29FF881}" type="presParOf" srcId="{3B08CDF4-3891-CA4E-8992-DA9E36B96DBD}" destId="{1F598C48-227D-FD49-B6F1-0D3996628966}" srcOrd="1" destOrd="0" presId="urn:microsoft.com/office/officeart/2005/8/layout/orgChart1"/>
    <dgm:cxn modelId="{6E84D2F1-9F7C-48F5-9658-C35D3CE45A46}" type="presParOf" srcId="{3B08CDF4-3891-CA4E-8992-DA9E36B96DBD}" destId="{31F0AE37-681B-9D4D-BE9B-F32D9579F443}" srcOrd="2" destOrd="0" presId="urn:microsoft.com/office/officeart/2005/8/layout/orgChart1"/>
    <dgm:cxn modelId="{C85CDA28-67A0-4F3A-BF10-A0E28E8192E2}" type="presParOf" srcId="{4FD2E8C2-C52F-D14E-852E-7162679D2626}" destId="{5E5A5296-000E-4F45-B670-A4338C119DB8}" srcOrd="4" destOrd="0" presId="urn:microsoft.com/office/officeart/2005/8/layout/orgChart1"/>
    <dgm:cxn modelId="{2D80E500-4804-44F0-8C9A-CA7CA14CECF2}" type="presParOf" srcId="{4FD2E8C2-C52F-D14E-852E-7162679D2626}" destId="{252C7047-7C39-FC4A-8C95-ACC13176251D}" srcOrd="5" destOrd="0" presId="urn:microsoft.com/office/officeart/2005/8/layout/orgChart1"/>
    <dgm:cxn modelId="{876241E9-E8B1-42DA-B169-FA0D4589E496}" type="presParOf" srcId="{252C7047-7C39-FC4A-8C95-ACC13176251D}" destId="{5C1FA159-A5EB-E245-BAE4-AC7C7EBA65F7}" srcOrd="0" destOrd="0" presId="urn:microsoft.com/office/officeart/2005/8/layout/orgChart1"/>
    <dgm:cxn modelId="{AE653CBF-3B45-4389-96E0-CA7C215386A7}" type="presParOf" srcId="{5C1FA159-A5EB-E245-BAE4-AC7C7EBA65F7}" destId="{03CB99E7-1652-5846-AE1F-E147D8BC2A84}" srcOrd="0" destOrd="0" presId="urn:microsoft.com/office/officeart/2005/8/layout/orgChart1"/>
    <dgm:cxn modelId="{634FD3A0-40BA-4F91-A55F-5FE41A12FC63}" type="presParOf" srcId="{5C1FA159-A5EB-E245-BAE4-AC7C7EBA65F7}" destId="{70FBF7C5-FB3A-ED41-831A-A1D537CBD01D}" srcOrd="1" destOrd="0" presId="urn:microsoft.com/office/officeart/2005/8/layout/orgChart1"/>
    <dgm:cxn modelId="{9B1F540A-EB72-41AB-980E-36AF15761EBD}" type="presParOf" srcId="{252C7047-7C39-FC4A-8C95-ACC13176251D}" destId="{34186830-0DAA-E244-BC41-FA32F609D847}" srcOrd="1" destOrd="0" presId="urn:microsoft.com/office/officeart/2005/8/layout/orgChart1"/>
    <dgm:cxn modelId="{81B41839-C44D-4153-AFFA-86B704A3E52B}" type="presParOf" srcId="{252C7047-7C39-FC4A-8C95-ACC13176251D}" destId="{58241D11-1E5F-3343-BA70-A781EA6EDEE2}" srcOrd="2" destOrd="0" presId="urn:microsoft.com/office/officeart/2005/8/layout/orgChart1"/>
    <dgm:cxn modelId="{D1CC7CAA-F183-4C6A-A6CE-8DEAEF9C9CF1}" type="presParOf" srcId="{4FD2E8C2-C52F-D14E-852E-7162679D2626}" destId="{E1BAF8F2-9D41-BC45-BE3B-548CBEC02F5A}" srcOrd="6" destOrd="0" presId="urn:microsoft.com/office/officeart/2005/8/layout/orgChart1"/>
    <dgm:cxn modelId="{1AC0996C-488F-43EF-B3B2-24972819DA9C}" type="presParOf" srcId="{4FD2E8C2-C52F-D14E-852E-7162679D2626}" destId="{F661576D-4558-674B-BBB0-D8479C5E1243}" srcOrd="7" destOrd="0" presId="urn:microsoft.com/office/officeart/2005/8/layout/orgChart1"/>
    <dgm:cxn modelId="{64910FA7-2C68-46D8-BAA5-20400B0C4472}" type="presParOf" srcId="{F661576D-4558-674B-BBB0-D8479C5E1243}" destId="{D870A603-E831-C14D-B011-DB1E546E9A4F}" srcOrd="0" destOrd="0" presId="urn:microsoft.com/office/officeart/2005/8/layout/orgChart1"/>
    <dgm:cxn modelId="{DF33E2AF-08C5-4B45-A518-3E0F6DCDA706}" type="presParOf" srcId="{D870A603-E831-C14D-B011-DB1E546E9A4F}" destId="{6DD4C730-DC39-1B4D-B340-57D8ECA4DB0E}" srcOrd="0" destOrd="0" presId="urn:microsoft.com/office/officeart/2005/8/layout/orgChart1"/>
    <dgm:cxn modelId="{91944BF1-F5C9-4BEB-934B-E664E1F35BBE}" type="presParOf" srcId="{D870A603-E831-C14D-B011-DB1E546E9A4F}" destId="{EFF8D080-2A2D-5D42-900B-05A54769C2DD}" srcOrd="1" destOrd="0" presId="urn:microsoft.com/office/officeart/2005/8/layout/orgChart1"/>
    <dgm:cxn modelId="{5D31DB0E-5974-48F9-8AE4-54487523CC04}" type="presParOf" srcId="{F661576D-4558-674B-BBB0-D8479C5E1243}" destId="{0554DCCE-CCE0-FF40-B259-5074734A8956}" srcOrd="1" destOrd="0" presId="urn:microsoft.com/office/officeart/2005/8/layout/orgChart1"/>
    <dgm:cxn modelId="{B2C13CB7-A5A0-42EA-AF21-CDA744EC3D8F}" type="presParOf" srcId="{F661576D-4558-674B-BBB0-D8479C5E1243}" destId="{D368488F-4103-FC45-9725-812ABBDA988D}" srcOrd="2" destOrd="0" presId="urn:microsoft.com/office/officeart/2005/8/layout/orgChart1"/>
    <dgm:cxn modelId="{CD3F6489-E4E8-4B9F-8021-5B09EFF9367A}" type="presParOf" srcId="{4FD2E8C2-C52F-D14E-852E-7162679D2626}" destId="{A84FA939-7A92-9948-94C7-06B6EFA4DBE0}" srcOrd="8" destOrd="0" presId="urn:microsoft.com/office/officeart/2005/8/layout/orgChart1"/>
    <dgm:cxn modelId="{60706A26-A66D-4665-BEB6-A77772C11E83}" type="presParOf" srcId="{4FD2E8C2-C52F-D14E-852E-7162679D2626}" destId="{E0A2DD98-EA02-7D47-B36B-A2B8F7FB0444}" srcOrd="9" destOrd="0" presId="urn:microsoft.com/office/officeart/2005/8/layout/orgChart1"/>
    <dgm:cxn modelId="{616EBBB7-AF63-4280-AFE7-74694112EF69}" type="presParOf" srcId="{E0A2DD98-EA02-7D47-B36B-A2B8F7FB0444}" destId="{6FBE4AFD-CE68-394C-A8FB-965EC7C2D3DF}" srcOrd="0" destOrd="0" presId="urn:microsoft.com/office/officeart/2005/8/layout/orgChart1"/>
    <dgm:cxn modelId="{5966D0B8-177E-4B66-93D0-D36A4DE33D26}" type="presParOf" srcId="{6FBE4AFD-CE68-394C-A8FB-965EC7C2D3DF}" destId="{5D455FC1-0BD1-2042-A352-0731CB68B17C}" srcOrd="0" destOrd="0" presId="urn:microsoft.com/office/officeart/2005/8/layout/orgChart1"/>
    <dgm:cxn modelId="{3AA04480-59E1-4246-95F7-A81E14162A47}" type="presParOf" srcId="{6FBE4AFD-CE68-394C-A8FB-965EC7C2D3DF}" destId="{EFE3A657-85A7-8742-97E0-281081969A8B}" srcOrd="1" destOrd="0" presId="urn:microsoft.com/office/officeart/2005/8/layout/orgChart1"/>
    <dgm:cxn modelId="{1BD978D7-0C78-4320-BF81-7E74F2177EBB}" type="presParOf" srcId="{E0A2DD98-EA02-7D47-B36B-A2B8F7FB0444}" destId="{4977AABA-B1DF-C544-99E0-3AEB42B1A6E1}" srcOrd="1" destOrd="0" presId="urn:microsoft.com/office/officeart/2005/8/layout/orgChart1"/>
    <dgm:cxn modelId="{A8CC1E99-8E5D-4350-989E-D277D8059B50}" type="presParOf" srcId="{E0A2DD98-EA02-7D47-B36B-A2B8F7FB0444}" destId="{0091E5DC-C3A2-D64E-828A-55EAF5D67A71}" srcOrd="2" destOrd="0" presId="urn:microsoft.com/office/officeart/2005/8/layout/orgChart1"/>
    <dgm:cxn modelId="{B1E2BB70-EF14-4E02-A934-903A34653E05}" type="presParOf" srcId="{2F26F878-E661-6748-A28F-55503BFD3F8E}" destId="{63A0FAF6-EED5-2747-96D1-19E24C292B7A}" srcOrd="2" destOrd="0" presId="urn:microsoft.com/office/officeart/2005/8/layout/orgChart1"/>
    <dgm:cxn modelId="{CB5A55C1-240E-4041-A0D0-941569DBF1D3}" type="presParOf" srcId="{39D81148-E526-934E-B740-01879F7EFA00}" destId="{718A15FF-025E-DB4F-9CF7-8AEAB88593DA}" srcOrd="4" destOrd="0" presId="urn:microsoft.com/office/officeart/2005/8/layout/orgChart1"/>
    <dgm:cxn modelId="{3C91B034-350A-4318-BA19-28D6DB25488E}" type="presParOf" srcId="{39D81148-E526-934E-B740-01879F7EFA00}" destId="{F3B3304F-0FB0-EF44-A4C5-C356A86CA05C}" srcOrd="5" destOrd="0" presId="urn:microsoft.com/office/officeart/2005/8/layout/orgChart1"/>
    <dgm:cxn modelId="{F24CC9F6-06D4-4D85-87EE-90A0B620A7BC}" type="presParOf" srcId="{F3B3304F-0FB0-EF44-A4C5-C356A86CA05C}" destId="{568CAC07-7240-E34C-AAF4-16DBE3B30696}" srcOrd="0" destOrd="0" presId="urn:microsoft.com/office/officeart/2005/8/layout/orgChart1"/>
    <dgm:cxn modelId="{90383FE0-9D70-45E4-B180-0055A7E10D48}" type="presParOf" srcId="{568CAC07-7240-E34C-AAF4-16DBE3B30696}" destId="{A68CFC40-8F9F-914A-9322-59CD659D40F1}" srcOrd="0" destOrd="0" presId="urn:microsoft.com/office/officeart/2005/8/layout/orgChart1"/>
    <dgm:cxn modelId="{04FAB452-02FB-4EA1-930C-8674F3D9E794}" type="presParOf" srcId="{568CAC07-7240-E34C-AAF4-16DBE3B30696}" destId="{403509A8-B236-404F-AE45-394B6F982542}" srcOrd="1" destOrd="0" presId="urn:microsoft.com/office/officeart/2005/8/layout/orgChart1"/>
    <dgm:cxn modelId="{613722DD-655E-4807-92D0-C7D8791B1255}" type="presParOf" srcId="{F3B3304F-0FB0-EF44-A4C5-C356A86CA05C}" destId="{0A844E3C-F4F9-7C48-8738-FFC037DD5DDF}" srcOrd="1" destOrd="0" presId="urn:microsoft.com/office/officeart/2005/8/layout/orgChart1"/>
    <dgm:cxn modelId="{B4B6A6EC-DEDA-45EE-BEA9-599743C55864}" type="presParOf" srcId="{F3B3304F-0FB0-EF44-A4C5-C356A86CA05C}" destId="{8927B858-AED9-CD4C-8A8D-F24CC05EA57E}" srcOrd="2" destOrd="0" presId="urn:microsoft.com/office/officeart/2005/8/layout/orgChart1"/>
    <dgm:cxn modelId="{ED0D8B5E-70FB-4BC4-B156-D9D2042DCE0C}" type="presParOf" srcId="{39D81148-E526-934E-B740-01879F7EFA00}" destId="{3259E6A5-A0D1-D442-A86B-134909E7382C}" srcOrd="6" destOrd="0" presId="urn:microsoft.com/office/officeart/2005/8/layout/orgChart1"/>
    <dgm:cxn modelId="{629D81ED-780D-45EF-AE3A-21464C4152D4}" type="presParOf" srcId="{39D81148-E526-934E-B740-01879F7EFA00}" destId="{047331EA-1682-BD4C-B30D-455AC5A2719A}" srcOrd="7" destOrd="0" presId="urn:microsoft.com/office/officeart/2005/8/layout/orgChart1"/>
    <dgm:cxn modelId="{B93E3F27-BC83-4500-A390-3ABBF4E459F0}" type="presParOf" srcId="{047331EA-1682-BD4C-B30D-455AC5A2719A}" destId="{6255BB38-B83E-8141-A3F0-484AC1C19B8B}" srcOrd="0" destOrd="0" presId="urn:microsoft.com/office/officeart/2005/8/layout/orgChart1"/>
    <dgm:cxn modelId="{3B941924-2F8C-480B-B772-AED315DF2344}" type="presParOf" srcId="{6255BB38-B83E-8141-A3F0-484AC1C19B8B}" destId="{D9BFFD0D-08FB-6B47-9A73-9CD1E343C2AA}" srcOrd="0" destOrd="0" presId="urn:microsoft.com/office/officeart/2005/8/layout/orgChart1"/>
    <dgm:cxn modelId="{B79C605F-F6D4-4C23-8502-5601BDB4B2FE}" type="presParOf" srcId="{6255BB38-B83E-8141-A3F0-484AC1C19B8B}" destId="{F5A02BFA-91F4-F149-9099-35AFB93FA4AD}" srcOrd="1" destOrd="0" presId="urn:microsoft.com/office/officeart/2005/8/layout/orgChart1"/>
    <dgm:cxn modelId="{09822D93-14C3-4AED-9DF1-51C762DFE0C0}" type="presParOf" srcId="{047331EA-1682-BD4C-B30D-455AC5A2719A}" destId="{423CD3AE-8499-1E46-87C0-CF42E0C65084}" srcOrd="1" destOrd="0" presId="urn:microsoft.com/office/officeart/2005/8/layout/orgChart1"/>
    <dgm:cxn modelId="{E348D0F8-0314-4490-9F0A-7F1AF3EE720D}" type="presParOf" srcId="{423CD3AE-8499-1E46-87C0-CF42E0C65084}" destId="{73773890-63F0-E742-B989-484BE3A1E919}" srcOrd="0" destOrd="0" presId="urn:microsoft.com/office/officeart/2005/8/layout/orgChart1"/>
    <dgm:cxn modelId="{20BEC317-D155-4F90-80DC-A44AD9BD6A49}" type="presParOf" srcId="{423CD3AE-8499-1E46-87C0-CF42E0C65084}" destId="{A6DD7DE7-F309-3840-B13E-E1175BFC8D39}" srcOrd="1" destOrd="0" presId="urn:microsoft.com/office/officeart/2005/8/layout/orgChart1"/>
    <dgm:cxn modelId="{EB583303-058C-447E-8CC6-97A1612BC276}" type="presParOf" srcId="{A6DD7DE7-F309-3840-B13E-E1175BFC8D39}" destId="{07365E7D-C26A-E144-BA22-03264C1284F1}" srcOrd="0" destOrd="0" presId="urn:microsoft.com/office/officeart/2005/8/layout/orgChart1"/>
    <dgm:cxn modelId="{426432DC-4416-4357-A21F-09FB72E1A703}" type="presParOf" srcId="{07365E7D-C26A-E144-BA22-03264C1284F1}" destId="{FB280787-5CEF-6841-8934-79082943944C}" srcOrd="0" destOrd="0" presId="urn:microsoft.com/office/officeart/2005/8/layout/orgChart1"/>
    <dgm:cxn modelId="{33F271A2-28B2-4E05-B843-A4A27408C2E9}" type="presParOf" srcId="{07365E7D-C26A-E144-BA22-03264C1284F1}" destId="{3F7AD126-D377-EE49-A25D-0A8DA9D5E69C}" srcOrd="1" destOrd="0" presId="urn:microsoft.com/office/officeart/2005/8/layout/orgChart1"/>
    <dgm:cxn modelId="{994C84B6-E4D2-4FA5-BC35-1E709C0B2E2E}" type="presParOf" srcId="{A6DD7DE7-F309-3840-B13E-E1175BFC8D39}" destId="{E6860D1B-D960-F145-8390-A2FE40E4200C}" srcOrd="1" destOrd="0" presId="urn:microsoft.com/office/officeart/2005/8/layout/orgChart1"/>
    <dgm:cxn modelId="{99778DCC-5DA0-4D63-8558-6B4788D345C0}" type="presParOf" srcId="{A6DD7DE7-F309-3840-B13E-E1175BFC8D39}" destId="{75B19CDF-D87D-CB48-B5CA-774EA12AC42F}" srcOrd="2" destOrd="0" presId="urn:microsoft.com/office/officeart/2005/8/layout/orgChart1"/>
    <dgm:cxn modelId="{E47B3915-474C-42AC-81C6-71165C747DBC}" type="presParOf" srcId="{047331EA-1682-BD4C-B30D-455AC5A2719A}" destId="{231AC6E6-3CA7-9042-9F31-7999FF79AF74}" srcOrd="2" destOrd="0" presId="urn:microsoft.com/office/officeart/2005/8/layout/orgChart1"/>
    <dgm:cxn modelId="{B1741A18-7898-41EE-9EE6-04EB5B9AA642}" type="presParOf" srcId="{39D81148-E526-934E-B740-01879F7EFA00}" destId="{20EA3EAC-8480-4246-8B20-D2B13445D2BF}" srcOrd="8" destOrd="0" presId="urn:microsoft.com/office/officeart/2005/8/layout/orgChart1"/>
    <dgm:cxn modelId="{37AC2880-48B5-44C2-BA5E-2D69D4BA4D5C}" type="presParOf" srcId="{39D81148-E526-934E-B740-01879F7EFA00}" destId="{B021708F-E003-BC4A-9D8D-0C8E2276672A}" srcOrd="9" destOrd="0" presId="urn:microsoft.com/office/officeart/2005/8/layout/orgChart1"/>
    <dgm:cxn modelId="{676F98E8-42ED-4889-B40F-8F8AD427A4EE}" type="presParOf" srcId="{B021708F-E003-BC4A-9D8D-0C8E2276672A}" destId="{EB6226CF-84D4-EA43-8BBE-DC987310BFDE}" srcOrd="0" destOrd="0" presId="urn:microsoft.com/office/officeart/2005/8/layout/orgChart1"/>
    <dgm:cxn modelId="{B6514127-7D02-467D-B09D-2AF60ABC6BF2}" type="presParOf" srcId="{EB6226CF-84D4-EA43-8BBE-DC987310BFDE}" destId="{BFA5148D-FCEC-1B4D-ACFA-A41BDB0C730D}" srcOrd="0" destOrd="0" presId="urn:microsoft.com/office/officeart/2005/8/layout/orgChart1"/>
    <dgm:cxn modelId="{0F7789AA-355A-49E6-B833-A8ABD0E70F28}" type="presParOf" srcId="{EB6226CF-84D4-EA43-8BBE-DC987310BFDE}" destId="{C9556375-ECA9-4C40-8903-843B3B4DFDAA}" srcOrd="1" destOrd="0" presId="urn:microsoft.com/office/officeart/2005/8/layout/orgChart1"/>
    <dgm:cxn modelId="{EB81C70C-4391-44B6-83F5-D2F2333FE4CB}" type="presParOf" srcId="{B021708F-E003-BC4A-9D8D-0C8E2276672A}" destId="{7713342D-ADD9-A34F-AA9D-AF9CAB4AC14D}" srcOrd="1" destOrd="0" presId="urn:microsoft.com/office/officeart/2005/8/layout/orgChart1"/>
    <dgm:cxn modelId="{4D978609-9B76-4FFA-938F-830002113CAB}" type="presParOf" srcId="{7713342D-ADD9-A34F-AA9D-AF9CAB4AC14D}" destId="{790FE910-6744-874D-89C2-D8C40A1FC9D0}" srcOrd="0" destOrd="0" presId="urn:microsoft.com/office/officeart/2005/8/layout/orgChart1"/>
    <dgm:cxn modelId="{071D19C2-1F85-4632-88F6-8B2A83AB607F}" type="presParOf" srcId="{7713342D-ADD9-A34F-AA9D-AF9CAB4AC14D}" destId="{1A715663-B3EB-6249-B78E-C332006CFC9E}" srcOrd="1" destOrd="0" presId="urn:microsoft.com/office/officeart/2005/8/layout/orgChart1"/>
    <dgm:cxn modelId="{92AEDCB0-CD2E-4D7F-85E8-1626F7F6076C}" type="presParOf" srcId="{1A715663-B3EB-6249-B78E-C332006CFC9E}" destId="{409A6BAD-5D2C-B848-B460-5C5BCCC3E646}" srcOrd="0" destOrd="0" presId="urn:microsoft.com/office/officeart/2005/8/layout/orgChart1"/>
    <dgm:cxn modelId="{5F7538D3-84B3-44FA-96F9-679BFB34D10F}" type="presParOf" srcId="{409A6BAD-5D2C-B848-B460-5C5BCCC3E646}" destId="{4D1B76AA-9050-5C4B-AFD4-46641B8C5DCD}" srcOrd="0" destOrd="0" presId="urn:microsoft.com/office/officeart/2005/8/layout/orgChart1"/>
    <dgm:cxn modelId="{025CD501-401B-4699-ADD0-7919C0FF02D2}" type="presParOf" srcId="{409A6BAD-5D2C-B848-B460-5C5BCCC3E646}" destId="{8F1D53E4-6EE7-6D48-AA0D-87C1AAC66289}" srcOrd="1" destOrd="0" presId="urn:microsoft.com/office/officeart/2005/8/layout/orgChart1"/>
    <dgm:cxn modelId="{641CA366-B4A1-4B26-B22C-75A01C59C80C}" type="presParOf" srcId="{1A715663-B3EB-6249-B78E-C332006CFC9E}" destId="{1E34CEEC-083F-5C49-96A3-254990D5AAB9}" srcOrd="1" destOrd="0" presId="urn:microsoft.com/office/officeart/2005/8/layout/orgChart1"/>
    <dgm:cxn modelId="{2EE59E17-F95F-4D65-8143-A201FE03FF6E}" type="presParOf" srcId="{1E34CEEC-083F-5C49-96A3-254990D5AAB9}" destId="{E77E9E1B-6F0C-4D42-94BA-E573EF1EB1A3}" srcOrd="0" destOrd="0" presId="urn:microsoft.com/office/officeart/2005/8/layout/orgChart1"/>
    <dgm:cxn modelId="{E9000D2F-D174-4770-8C62-D040F56853B2}" type="presParOf" srcId="{1E34CEEC-083F-5C49-96A3-254990D5AAB9}" destId="{87BA9A3B-D1EC-F745-A7A3-9C1FFD8F0736}" srcOrd="1" destOrd="0" presId="urn:microsoft.com/office/officeart/2005/8/layout/orgChart1"/>
    <dgm:cxn modelId="{CAD4B1BD-1B11-495E-B9BC-8B4DD101FB92}" type="presParOf" srcId="{87BA9A3B-D1EC-F745-A7A3-9C1FFD8F0736}" destId="{D04E24EA-C5F7-0746-989D-C1C9C65F194A}" srcOrd="0" destOrd="0" presId="urn:microsoft.com/office/officeart/2005/8/layout/orgChart1"/>
    <dgm:cxn modelId="{7982FD07-301E-4F78-9B36-706854421AC3}" type="presParOf" srcId="{D04E24EA-C5F7-0746-989D-C1C9C65F194A}" destId="{82DAE723-7547-4D4A-9649-500886DE92E0}" srcOrd="0" destOrd="0" presId="urn:microsoft.com/office/officeart/2005/8/layout/orgChart1"/>
    <dgm:cxn modelId="{AEF86214-0EA5-4871-8C01-B2EEFABA1B05}" type="presParOf" srcId="{D04E24EA-C5F7-0746-989D-C1C9C65F194A}" destId="{3F5E317B-A3C3-3E45-91E3-706C7AB31607}" srcOrd="1" destOrd="0" presId="urn:microsoft.com/office/officeart/2005/8/layout/orgChart1"/>
    <dgm:cxn modelId="{0201EB14-41FF-4F24-B056-176DD210D18F}" type="presParOf" srcId="{87BA9A3B-D1EC-F745-A7A3-9C1FFD8F0736}" destId="{4B5A1341-C2AF-BF49-9089-B524DD3F7C93}" srcOrd="1" destOrd="0" presId="urn:microsoft.com/office/officeart/2005/8/layout/orgChart1"/>
    <dgm:cxn modelId="{AA4CF895-AA6A-420D-B9CD-B324BB4FD54C}" type="presParOf" srcId="{87BA9A3B-D1EC-F745-A7A3-9C1FFD8F0736}" destId="{959FF894-4C83-C440-A76D-A2214CB149C5}" srcOrd="2" destOrd="0" presId="urn:microsoft.com/office/officeart/2005/8/layout/orgChart1"/>
    <dgm:cxn modelId="{8C009093-C6C0-46AE-89CA-A005586DD0DD}" type="presParOf" srcId="{1A715663-B3EB-6249-B78E-C332006CFC9E}" destId="{E582A8CC-37E9-9B4D-8973-D5A64E2C7695}" srcOrd="2" destOrd="0" presId="urn:microsoft.com/office/officeart/2005/8/layout/orgChart1"/>
    <dgm:cxn modelId="{D801F801-5531-48B3-8302-90152B1548BD}" type="presParOf" srcId="{B021708F-E003-BC4A-9D8D-0C8E2276672A}" destId="{BECE94BC-A027-8E4D-92AC-D78DDAA243F9}" srcOrd="2" destOrd="0" presId="urn:microsoft.com/office/officeart/2005/8/layout/orgChart1"/>
    <dgm:cxn modelId="{7432AFFA-5309-4F7D-AE08-97036BC9AEAC}" type="presParOf" srcId="{39D81148-E526-934E-B740-01879F7EFA00}" destId="{4CBC06CF-6F35-494F-8421-A45EC3E6C3D4}" srcOrd="10" destOrd="0" presId="urn:microsoft.com/office/officeart/2005/8/layout/orgChart1"/>
    <dgm:cxn modelId="{E9213E9C-E70C-46D3-99B2-E2D4E220770F}" type="presParOf" srcId="{39D81148-E526-934E-B740-01879F7EFA00}" destId="{5931D259-5B33-074C-BA8C-E7673D81B1F8}" srcOrd="11" destOrd="0" presId="urn:microsoft.com/office/officeart/2005/8/layout/orgChart1"/>
    <dgm:cxn modelId="{D79BEB96-136B-414F-B740-EDD404FFEF4E}" type="presParOf" srcId="{5931D259-5B33-074C-BA8C-E7673D81B1F8}" destId="{8AE0DF97-81D1-6345-B954-3694F500C53D}" srcOrd="0" destOrd="0" presId="urn:microsoft.com/office/officeart/2005/8/layout/orgChart1"/>
    <dgm:cxn modelId="{CD9FC4C4-0C98-491E-8D68-3CBA093B9AC4}" type="presParOf" srcId="{8AE0DF97-81D1-6345-B954-3694F500C53D}" destId="{EAD58CB3-1E42-D141-B044-B407808218E0}" srcOrd="0" destOrd="0" presId="urn:microsoft.com/office/officeart/2005/8/layout/orgChart1"/>
    <dgm:cxn modelId="{CCA61B77-6DEE-453A-BE21-D9153C74D840}" type="presParOf" srcId="{8AE0DF97-81D1-6345-B954-3694F500C53D}" destId="{6B5BFA7D-7878-E946-853D-FC26FA362F4C}" srcOrd="1" destOrd="0" presId="urn:microsoft.com/office/officeart/2005/8/layout/orgChart1"/>
    <dgm:cxn modelId="{5B5BA645-AFC4-4447-9A5C-6E7CD9B7A4F5}" type="presParOf" srcId="{5931D259-5B33-074C-BA8C-E7673D81B1F8}" destId="{5ADC7BD8-7B1A-054C-BC11-B6A4FCA112BA}" srcOrd="1" destOrd="0" presId="urn:microsoft.com/office/officeart/2005/8/layout/orgChart1"/>
    <dgm:cxn modelId="{36A39458-C83F-4FAB-97D5-BA8789715A8A}" type="presParOf" srcId="{5ADC7BD8-7B1A-054C-BC11-B6A4FCA112BA}" destId="{304BA527-9466-E540-A4F5-ED35150E3F42}" srcOrd="0" destOrd="0" presId="urn:microsoft.com/office/officeart/2005/8/layout/orgChart1"/>
    <dgm:cxn modelId="{FE17C770-8BA4-4293-8D9B-30510A615ABB}" type="presParOf" srcId="{5ADC7BD8-7B1A-054C-BC11-B6A4FCA112BA}" destId="{5DE20E69-2555-5E4D-87EF-F1D8230FA66B}" srcOrd="1" destOrd="0" presId="urn:microsoft.com/office/officeart/2005/8/layout/orgChart1"/>
    <dgm:cxn modelId="{7950679A-4DC9-497E-9464-E35E0EFBC5E4}" type="presParOf" srcId="{5DE20E69-2555-5E4D-87EF-F1D8230FA66B}" destId="{484EF290-E64C-B84A-B02B-5C9820CA1F3D}" srcOrd="0" destOrd="0" presId="urn:microsoft.com/office/officeart/2005/8/layout/orgChart1"/>
    <dgm:cxn modelId="{DAC57ABB-7980-4626-ABED-CD71473ABC6B}" type="presParOf" srcId="{484EF290-E64C-B84A-B02B-5C9820CA1F3D}" destId="{EB5D40F4-09D4-5C4B-A812-44AEBA5B160B}" srcOrd="0" destOrd="0" presId="urn:microsoft.com/office/officeart/2005/8/layout/orgChart1"/>
    <dgm:cxn modelId="{790EC18F-195E-43C1-A470-D81905C38A3F}" type="presParOf" srcId="{484EF290-E64C-B84A-B02B-5C9820CA1F3D}" destId="{8F26B4B7-B62A-B143-B118-589164430FBD}" srcOrd="1" destOrd="0" presId="urn:microsoft.com/office/officeart/2005/8/layout/orgChart1"/>
    <dgm:cxn modelId="{C1B8F7F1-49DF-4469-BDF9-EA11BE589664}" type="presParOf" srcId="{5DE20E69-2555-5E4D-87EF-F1D8230FA66B}" destId="{8CDDA884-DBD7-2343-BBA2-1AFE355C826E}" srcOrd="1" destOrd="0" presId="urn:microsoft.com/office/officeart/2005/8/layout/orgChart1"/>
    <dgm:cxn modelId="{509F3CD5-AA25-4E1F-8E4F-FDC5D69E7C2D}" type="presParOf" srcId="{8CDDA884-DBD7-2343-BBA2-1AFE355C826E}" destId="{206EFB78-5894-C948-AA8B-AE9C0DAE235E}" srcOrd="0" destOrd="0" presId="urn:microsoft.com/office/officeart/2005/8/layout/orgChart1"/>
    <dgm:cxn modelId="{8F70C343-3029-4A53-96C6-F46B05C61D2C}" type="presParOf" srcId="{8CDDA884-DBD7-2343-BBA2-1AFE355C826E}" destId="{A7DA8A39-CC64-C040-A883-75BEF8933096}" srcOrd="1" destOrd="0" presId="urn:microsoft.com/office/officeart/2005/8/layout/orgChart1"/>
    <dgm:cxn modelId="{E76112D1-3C9E-4734-906F-C21FD87FB4C8}" type="presParOf" srcId="{A7DA8A39-CC64-C040-A883-75BEF8933096}" destId="{455C6DEF-25DE-7B43-8F49-45A796E26B4A}" srcOrd="0" destOrd="0" presId="urn:microsoft.com/office/officeart/2005/8/layout/orgChart1"/>
    <dgm:cxn modelId="{E2001ED2-0EDE-426D-B330-B1556BB121C1}" type="presParOf" srcId="{455C6DEF-25DE-7B43-8F49-45A796E26B4A}" destId="{753007D1-BF8D-D244-9ACB-6836D5F338A2}" srcOrd="0" destOrd="0" presId="urn:microsoft.com/office/officeart/2005/8/layout/orgChart1"/>
    <dgm:cxn modelId="{4AE5E9A1-6CCE-428D-9D42-40EB96AA5571}" type="presParOf" srcId="{455C6DEF-25DE-7B43-8F49-45A796E26B4A}" destId="{E4338A3B-1229-AF4C-947D-97290650CA74}" srcOrd="1" destOrd="0" presId="urn:microsoft.com/office/officeart/2005/8/layout/orgChart1"/>
    <dgm:cxn modelId="{DA29AD74-DD11-4116-945E-48671B612879}" type="presParOf" srcId="{A7DA8A39-CC64-C040-A883-75BEF8933096}" destId="{8C505460-2EE1-1B40-8B41-AF736B6A2EFC}" srcOrd="1" destOrd="0" presId="urn:microsoft.com/office/officeart/2005/8/layout/orgChart1"/>
    <dgm:cxn modelId="{B6A672BE-8914-4162-B081-97F8065D7A20}" type="presParOf" srcId="{A7DA8A39-CC64-C040-A883-75BEF8933096}" destId="{5E0F7C46-559D-9744-AEAD-B5798C22FE40}" srcOrd="2" destOrd="0" presId="urn:microsoft.com/office/officeart/2005/8/layout/orgChart1"/>
    <dgm:cxn modelId="{91CD0849-B10D-4E0A-ADA7-D5ED4FCF03F6}" type="presParOf" srcId="{5DE20E69-2555-5E4D-87EF-F1D8230FA66B}" destId="{87281D6A-30A5-3C43-B6BE-2D9314CABDFE}" srcOrd="2" destOrd="0" presId="urn:microsoft.com/office/officeart/2005/8/layout/orgChart1"/>
    <dgm:cxn modelId="{43DCE887-31F0-4CB2-B96F-F5000D0E93FA}" type="presParOf" srcId="{5931D259-5B33-074C-BA8C-E7673D81B1F8}" destId="{58C66C20-78B9-424E-BEF1-9400194E20F7}" srcOrd="2" destOrd="0" presId="urn:microsoft.com/office/officeart/2005/8/layout/orgChart1"/>
    <dgm:cxn modelId="{D57FF2CB-BFE5-49A9-AFE7-4F458B72C0AE}" type="presParOf" srcId="{39D81148-E526-934E-B740-01879F7EFA00}" destId="{A71CE2A7-47CE-CC49-9CD3-5EABCF1578D6}" srcOrd="12" destOrd="0" presId="urn:microsoft.com/office/officeart/2005/8/layout/orgChart1"/>
    <dgm:cxn modelId="{D9A94B83-D040-454E-A81D-C017D375175E}" type="presParOf" srcId="{39D81148-E526-934E-B740-01879F7EFA00}" destId="{EBF97D6A-C5E0-2D49-BAF2-D79BB4CA993B}" srcOrd="13" destOrd="0" presId="urn:microsoft.com/office/officeart/2005/8/layout/orgChart1"/>
    <dgm:cxn modelId="{455114A6-094A-46B4-AE42-B34D35510171}" type="presParOf" srcId="{EBF97D6A-C5E0-2D49-BAF2-D79BB4CA993B}" destId="{31F317D0-95EB-E449-9881-6F85D6C64B38}" srcOrd="0" destOrd="0" presId="urn:microsoft.com/office/officeart/2005/8/layout/orgChart1"/>
    <dgm:cxn modelId="{2449D292-9B1F-46D3-803C-A2C5FCA593A4}" type="presParOf" srcId="{31F317D0-95EB-E449-9881-6F85D6C64B38}" destId="{98CC60DB-1C9F-6942-B67C-3B1407D8FB58}" srcOrd="0" destOrd="0" presId="urn:microsoft.com/office/officeart/2005/8/layout/orgChart1"/>
    <dgm:cxn modelId="{6982B332-CC9C-40D2-92AD-502CE6053DEE}" type="presParOf" srcId="{31F317D0-95EB-E449-9881-6F85D6C64B38}" destId="{DED5ED53-D6F5-0843-BE21-84EC05B51629}" srcOrd="1" destOrd="0" presId="urn:microsoft.com/office/officeart/2005/8/layout/orgChart1"/>
    <dgm:cxn modelId="{6150FEF5-0447-4B34-9EC2-2E8F016BF11A}" type="presParOf" srcId="{EBF97D6A-C5E0-2D49-BAF2-D79BB4CA993B}" destId="{E76F1146-E0A0-B049-9F59-F8F346E9E75D}" srcOrd="1" destOrd="0" presId="urn:microsoft.com/office/officeart/2005/8/layout/orgChart1"/>
    <dgm:cxn modelId="{EC6422D4-235A-4759-BF1E-3442ABCEA4E9}" type="presParOf" srcId="{E76F1146-E0A0-B049-9F59-F8F346E9E75D}" destId="{5A032F5A-230A-A043-A9D8-C79E0EDFB1C0}" srcOrd="0" destOrd="0" presId="urn:microsoft.com/office/officeart/2005/8/layout/orgChart1"/>
    <dgm:cxn modelId="{D9B383C2-0529-4C38-9C0E-29A2F3F3FA89}" type="presParOf" srcId="{E76F1146-E0A0-B049-9F59-F8F346E9E75D}" destId="{9E537EBB-1097-9447-AB05-70156D3FAEF0}" srcOrd="1" destOrd="0" presId="urn:microsoft.com/office/officeart/2005/8/layout/orgChart1"/>
    <dgm:cxn modelId="{A7903E8A-A544-49C2-90F6-5E150674B981}" type="presParOf" srcId="{9E537EBB-1097-9447-AB05-70156D3FAEF0}" destId="{06C889CF-9F40-5A47-AB87-DCE04BB51105}" srcOrd="0" destOrd="0" presId="urn:microsoft.com/office/officeart/2005/8/layout/orgChart1"/>
    <dgm:cxn modelId="{0DFE8DB4-D8BC-498C-A9D2-4C68C649CFA4}" type="presParOf" srcId="{06C889CF-9F40-5A47-AB87-DCE04BB51105}" destId="{2DAA5D36-B711-8645-9227-EA32581BA1C1}" srcOrd="0" destOrd="0" presId="urn:microsoft.com/office/officeart/2005/8/layout/orgChart1"/>
    <dgm:cxn modelId="{AEBE8E30-7202-4D17-A5C8-90A6F35CDF57}" type="presParOf" srcId="{06C889CF-9F40-5A47-AB87-DCE04BB51105}" destId="{B7757ACE-A3E0-1D48-9113-FF13BCE98129}" srcOrd="1" destOrd="0" presId="urn:microsoft.com/office/officeart/2005/8/layout/orgChart1"/>
    <dgm:cxn modelId="{AC7DE05A-B6E8-44A5-BC37-7DD7F4517C17}" type="presParOf" srcId="{9E537EBB-1097-9447-AB05-70156D3FAEF0}" destId="{BE68E49F-F1CA-014E-AB0E-6294ECD8CE7A}" srcOrd="1" destOrd="0" presId="urn:microsoft.com/office/officeart/2005/8/layout/orgChart1"/>
    <dgm:cxn modelId="{1F2D42FE-DDD4-4D3B-8AA5-B94DC3E7C0BA}" type="presParOf" srcId="{9E537EBB-1097-9447-AB05-70156D3FAEF0}" destId="{13A4A24B-7508-3E49-907F-ACE03EB892FD}" srcOrd="2" destOrd="0" presId="urn:microsoft.com/office/officeart/2005/8/layout/orgChart1"/>
    <dgm:cxn modelId="{C65EA663-216F-469A-85E4-BFF1BC3AE864}" type="presParOf" srcId="{EBF97D6A-C5E0-2D49-BAF2-D79BB4CA993B}" destId="{C0E1AA1C-C23C-894B-9738-1415591755A3}" srcOrd="2" destOrd="0" presId="urn:microsoft.com/office/officeart/2005/8/layout/orgChart1"/>
    <dgm:cxn modelId="{5EA26B55-89AE-45DA-87F9-B3052DA17FAF}" type="presParOf" srcId="{39D81148-E526-934E-B740-01879F7EFA00}" destId="{AE2ABB83-37C7-D145-817B-E0842FFE0FAB}" srcOrd="14" destOrd="0" presId="urn:microsoft.com/office/officeart/2005/8/layout/orgChart1"/>
    <dgm:cxn modelId="{1CCC9041-A473-432B-94E0-245A7BC4EEF8}" type="presParOf" srcId="{39D81148-E526-934E-B740-01879F7EFA00}" destId="{AD21DBAE-F117-6243-9878-39A532500BD3}" srcOrd="15" destOrd="0" presId="urn:microsoft.com/office/officeart/2005/8/layout/orgChart1"/>
    <dgm:cxn modelId="{EBD57415-B3EA-4644-B79E-F161D0BD8E15}" type="presParOf" srcId="{AD21DBAE-F117-6243-9878-39A532500BD3}" destId="{1A96ACB4-EF7D-CC45-A4F5-95F76817173A}" srcOrd="0" destOrd="0" presId="urn:microsoft.com/office/officeart/2005/8/layout/orgChart1"/>
    <dgm:cxn modelId="{D6105E13-1297-4221-AF77-14E07F16DF50}" type="presParOf" srcId="{1A96ACB4-EF7D-CC45-A4F5-95F76817173A}" destId="{A4378DA6-E293-8547-84F7-B7EA1566D05E}" srcOrd="0" destOrd="0" presId="urn:microsoft.com/office/officeart/2005/8/layout/orgChart1"/>
    <dgm:cxn modelId="{B33390FE-6146-4D73-84F1-9B9BAB7A116D}" type="presParOf" srcId="{1A96ACB4-EF7D-CC45-A4F5-95F76817173A}" destId="{B1BCCCB1-8B2A-7548-B41F-94856C406A4D}" srcOrd="1" destOrd="0" presId="urn:microsoft.com/office/officeart/2005/8/layout/orgChart1"/>
    <dgm:cxn modelId="{03B75074-4017-4A7B-8131-227D1FF3043F}" type="presParOf" srcId="{AD21DBAE-F117-6243-9878-39A532500BD3}" destId="{AE061602-94F2-BE48-A4FE-69C539253820}" srcOrd="1" destOrd="0" presId="urn:microsoft.com/office/officeart/2005/8/layout/orgChart1"/>
    <dgm:cxn modelId="{F576103B-B7F6-4398-967B-4DBDD76BA15E}" type="presParOf" srcId="{AE061602-94F2-BE48-A4FE-69C539253820}" destId="{C98408A5-F01D-0548-9437-F83C4EC3A58B}" srcOrd="0" destOrd="0" presId="urn:microsoft.com/office/officeart/2005/8/layout/orgChart1"/>
    <dgm:cxn modelId="{CC24B97E-6152-450D-BF5E-27AE696E475B}" type="presParOf" srcId="{AE061602-94F2-BE48-A4FE-69C539253820}" destId="{07D48FBB-26C5-184E-A99A-6747B3A296C5}" srcOrd="1" destOrd="0" presId="urn:microsoft.com/office/officeart/2005/8/layout/orgChart1"/>
    <dgm:cxn modelId="{B84DFDCC-1F7B-4E52-AA9A-BFB584C282D4}" type="presParOf" srcId="{07D48FBB-26C5-184E-A99A-6747B3A296C5}" destId="{3227EF53-2E13-4240-9ED2-6A2B5C46F974}" srcOrd="0" destOrd="0" presId="urn:microsoft.com/office/officeart/2005/8/layout/orgChart1"/>
    <dgm:cxn modelId="{12A820CA-DE0C-4398-AA2E-A01E68B70657}" type="presParOf" srcId="{3227EF53-2E13-4240-9ED2-6A2B5C46F974}" destId="{01FBA8BB-3EA9-1F4A-A23F-8E2A4F50032B}" srcOrd="0" destOrd="0" presId="urn:microsoft.com/office/officeart/2005/8/layout/orgChart1"/>
    <dgm:cxn modelId="{D142226A-5113-4D43-9024-3C1BCFD8DB5B}" type="presParOf" srcId="{3227EF53-2E13-4240-9ED2-6A2B5C46F974}" destId="{31F200AD-1BB3-164A-9F6A-24CEC2C982EE}" srcOrd="1" destOrd="0" presId="urn:microsoft.com/office/officeart/2005/8/layout/orgChart1"/>
    <dgm:cxn modelId="{E77273F4-07D5-4157-B81E-59B373254EC9}" type="presParOf" srcId="{07D48FBB-26C5-184E-A99A-6747B3A296C5}" destId="{E00CDF47-26CB-6247-8915-F63B7A2B718A}" srcOrd="1" destOrd="0" presId="urn:microsoft.com/office/officeart/2005/8/layout/orgChart1"/>
    <dgm:cxn modelId="{1E93C773-97B1-46D7-B6FB-94373FB2D881}" type="presParOf" srcId="{07D48FBB-26C5-184E-A99A-6747B3A296C5}" destId="{70D10592-E856-724E-B387-4A9B93E3C4AE}" srcOrd="2" destOrd="0" presId="urn:microsoft.com/office/officeart/2005/8/layout/orgChart1"/>
    <dgm:cxn modelId="{1B405C02-40DA-4C9B-846D-60A62F0E95E0}" type="presParOf" srcId="{AD21DBAE-F117-6243-9878-39A532500BD3}" destId="{1EFDED7A-A848-364D-890E-E82B17A6FEFE}" srcOrd="2" destOrd="0" presId="urn:microsoft.com/office/officeart/2005/8/layout/orgChart1"/>
    <dgm:cxn modelId="{7AF016ED-19F9-46FA-B83C-500E73A67537}" type="presParOf" srcId="{39D81148-E526-934E-B740-01879F7EFA00}" destId="{6841FDD9-DBB0-7C4C-AFB4-36AD2FAB7154}" srcOrd="16" destOrd="0" presId="urn:microsoft.com/office/officeart/2005/8/layout/orgChart1"/>
    <dgm:cxn modelId="{4BE6B985-FFB3-4D67-92EF-BFDFF7DBB1A4}" type="presParOf" srcId="{39D81148-E526-934E-B740-01879F7EFA00}" destId="{B45C65BE-EB31-2040-BB57-59F94729BC9D}" srcOrd="17" destOrd="0" presId="urn:microsoft.com/office/officeart/2005/8/layout/orgChart1"/>
    <dgm:cxn modelId="{21E12683-E615-4961-A057-904E6617EFA3}" type="presParOf" srcId="{B45C65BE-EB31-2040-BB57-59F94729BC9D}" destId="{76F9A6EF-549E-FB44-A979-C69A8745EE7A}" srcOrd="0" destOrd="0" presId="urn:microsoft.com/office/officeart/2005/8/layout/orgChart1"/>
    <dgm:cxn modelId="{C96678E1-D376-4F69-96D6-82192A4720FE}" type="presParOf" srcId="{76F9A6EF-549E-FB44-A979-C69A8745EE7A}" destId="{7C191677-8D5C-784C-A43C-8B2E81CEB9B3}" srcOrd="0" destOrd="0" presId="urn:microsoft.com/office/officeart/2005/8/layout/orgChart1"/>
    <dgm:cxn modelId="{B8C0EA9F-508D-4D96-B844-8F28D359F6DC}" type="presParOf" srcId="{76F9A6EF-549E-FB44-A979-C69A8745EE7A}" destId="{0F883102-12BD-6E47-B6FA-15FBB79D7456}" srcOrd="1" destOrd="0" presId="urn:microsoft.com/office/officeart/2005/8/layout/orgChart1"/>
    <dgm:cxn modelId="{463323F4-BD57-40CC-B6F7-412BB2A7679A}" type="presParOf" srcId="{B45C65BE-EB31-2040-BB57-59F94729BC9D}" destId="{140F26D0-7DBA-4847-A08B-6BD29F6E02A9}" srcOrd="1" destOrd="0" presId="urn:microsoft.com/office/officeart/2005/8/layout/orgChart1"/>
    <dgm:cxn modelId="{BFB548F8-A808-4B3F-B7A4-62BAA368CE7E}" type="presParOf" srcId="{B45C65BE-EB31-2040-BB57-59F94729BC9D}" destId="{88FDD074-59C2-DB4A-8594-9D3144F237EB}" srcOrd="2" destOrd="0" presId="urn:microsoft.com/office/officeart/2005/8/layout/orgChart1"/>
    <dgm:cxn modelId="{1AF4490E-AA48-436D-8739-5C821FFF5D97}" type="presParOf" srcId="{CACC2CFB-E5EF-E546-BF44-4BC271C0AF09}" destId="{D0667E2F-C364-FD44-8B7D-AA6C965CBAE5}"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41FDD9-DBB0-7C4C-AFB4-36AD2FAB7154}">
      <dsp:nvSpPr>
        <dsp:cNvPr id="0" name=""/>
        <dsp:cNvSpPr/>
      </dsp:nvSpPr>
      <dsp:spPr>
        <a:xfrm>
          <a:off x="2743200" y="657459"/>
          <a:ext cx="2489737" cy="105306"/>
        </a:xfrm>
        <a:custGeom>
          <a:avLst/>
          <a:gdLst/>
          <a:ahLst/>
          <a:cxnLst/>
          <a:rect l="0" t="0" r="0" b="0"/>
          <a:pathLst>
            <a:path>
              <a:moveTo>
                <a:pt x="0" y="0"/>
              </a:moveTo>
              <a:lnTo>
                <a:pt x="0" y="52653"/>
              </a:lnTo>
              <a:lnTo>
                <a:pt x="2489737" y="52653"/>
              </a:lnTo>
              <a:lnTo>
                <a:pt x="2489737"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98408A5-F01D-0548-9437-F83C4EC3A58B}">
      <dsp:nvSpPr>
        <dsp:cNvPr id="0" name=""/>
        <dsp:cNvSpPr/>
      </dsp:nvSpPr>
      <dsp:spPr>
        <a:xfrm>
          <a:off x="4379870" y="1013494"/>
          <a:ext cx="91440" cy="230670"/>
        </a:xfrm>
        <a:custGeom>
          <a:avLst/>
          <a:gdLst/>
          <a:ahLst/>
          <a:cxnLst/>
          <a:rect l="0" t="0" r="0" b="0"/>
          <a:pathLst>
            <a:path>
              <a:moveTo>
                <a:pt x="45720" y="0"/>
              </a:moveTo>
              <a:lnTo>
                <a:pt x="45720" y="230670"/>
              </a:lnTo>
              <a:lnTo>
                <a:pt x="120938" y="23067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E2ABB83-37C7-D145-817B-E0842FFE0FAB}">
      <dsp:nvSpPr>
        <dsp:cNvPr id="0" name=""/>
        <dsp:cNvSpPr/>
      </dsp:nvSpPr>
      <dsp:spPr>
        <a:xfrm>
          <a:off x="2743200" y="657459"/>
          <a:ext cx="1882973" cy="105306"/>
        </a:xfrm>
        <a:custGeom>
          <a:avLst/>
          <a:gdLst/>
          <a:ahLst/>
          <a:cxnLst/>
          <a:rect l="0" t="0" r="0" b="0"/>
          <a:pathLst>
            <a:path>
              <a:moveTo>
                <a:pt x="0" y="0"/>
              </a:moveTo>
              <a:lnTo>
                <a:pt x="0" y="52653"/>
              </a:lnTo>
              <a:lnTo>
                <a:pt x="1882973" y="52653"/>
              </a:lnTo>
              <a:lnTo>
                <a:pt x="1882973"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A032F5A-230A-A043-A9D8-C79E0EDFB1C0}">
      <dsp:nvSpPr>
        <dsp:cNvPr id="0" name=""/>
        <dsp:cNvSpPr/>
      </dsp:nvSpPr>
      <dsp:spPr>
        <a:xfrm>
          <a:off x="3773106" y="1013494"/>
          <a:ext cx="91440" cy="230670"/>
        </a:xfrm>
        <a:custGeom>
          <a:avLst/>
          <a:gdLst/>
          <a:ahLst/>
          <a:cxnLst/>
          <a:rect l="0" t="0" r="0" b="0"/>
          <a:pathLst>
            <a:path>
              <a:moveTo>
                <a:pt x="45720" y="0"/>
              </a:moveTo>
              <a:lnTo>
                <a:pt x="45720" y="230670"/>
              </a:lnTo>
              <a:lnTo>
                <a:pt x="120938" y="23067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71CE2A7-47CE-CC49-9CD3-5EABCF1578D6}">
      <dsp:nvSpPr>
        <dsp:cNvPr id="0" name=""/>
        <dsp:cNvSpPr/>
      </dsp:nvSpPr>
      <dsp:spPr>
        <a:xfrm>
          <a:off x="2743200" y="657459"/>
          <a:ext cx="1276210" cy="105306"/>
        </a:xfrm>
        <a:custGeom>
          <a:avLst/>
          <a:gdLst/>
          <a:ahLst/>
          <a:cxnLst/>
          <a:rect l="0" t="0" r="0" b="0"/>
          <a:pathLst>
            <a:path>
              <a:moveTo>
                <a:pt x="0" y="0"/>
              </a:moveTo>
              <a:lnTo>
                <a:pt x="0" y="52653"/>
              </a:lnTo>
              <a:lnTo>
                <a:pt x="1276210" y="52653"/>
              </a:lnTo>
              <a:lnTo>
                <a:pt x="1276210"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06EFB78-5894-C948-AA8B-AE9C0DAE235E}">
      <dsp:nvSpPr>
        <dsp:cNvPr id="0" name=""/>
        <dsp:cNvSpPr/>
      </dsp:nvSpPr>
      <dsp:spPr>
        <a:xfrm>
          <a:off x="3166343" y="1369529"/>
          <a:ext cx="91440" cy="230670"/>
        </a:xfrm>
        <a:custGeom>
          <a:avLst/>
          <a:gdLst/>
          <a:ahLst/>
          <a:cxnLst/>
          <a:rect l="0" t="0" r="0" b="0"/>
          <a:pathLst>
            <a:path>
              <a:moveTo>
                <a:pt x="45720" y="0"/>
              </a:moveTo>
              <a:lnTo>
                <a:pt x="45720" y="230670"/>
              </a:lnTo>
              <a:lnTo>
                <a:pt x="120938" y="23067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04BA527-9466-E540-A4F5-ED35150E3F42}">
      <dsp:nvSpPr>
        <dsp:cNvPr id="0" name=""/>
        <dsp:cNvSpPr/>
      </dsp:nvSpPr>
      <dsp:spPr>
        <a:xfrm>
          <a:off x="3366926" y="1013494"/>
          <a:ext cx="91440" cy="105306"/>
        </a:xfrm>
        <a:custGeom>
          <a:avLst/>
          <a:gdLst/>
          <a:ahLst/>
          <a:cxnLst/>
          <a:rect l="0" t="0" r="0" b="0"/>
          <a:pathLst>
            <a:path>
              <a:moveTo>
                <a:pt x="45720" y="0"/>
              </a:moveTo>
              <a:lnTo>
                <a:pt x="45720" y="105306"/>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CBC06CF-6F35-494F-8421-A45EC3E6C3D4}">
      <dsp:nvSpPr>
        <dsp:cNvPr id="0" name=""/>
        <dsp:cNvSpPr/>
      </dsp:nvSpPr>
      <dsp:spPr>
        <a:xfrm>
          <a:off x="2743200" y="657459"/>
          <a:ext cx="669446" cy="105306"/>
        </a:xfrm>
        <a:custGeom>
          <a:avLst/>
          <a:gdLst/>
          <a:ahLst/>
          <a:cxnLst/>
          <a:rect l="0" t="0" r="0" b="0"/>
          <a:pathLst>
            <a:path>
              <a:moveTo>
                <a:pt x="0" y="0"/>
              </a:moveTo>
              <a:lnTo>
                <a:pt x="0" y="52653"/>
              </a:lnTo>
              <a:lnTo>
                <a:pt x="669446" y="52653"/>
              </a:lnTo>
              <a:lnTo>
                <a:pt x="669446"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77E9E1B-6F0C-4D42-94BA-E573EF1EB1A3}">
      <dsp:nvSpPr>
        <dsp:cNvPr id="0" name=""/>
        <dsp:cNvSpPr/>
      </dsp:nvSpPr>
      <dsp:spPr>
        <a:xfrm>
          <a:off x="2559579" y="1369529"/>
          <a:ext cx="91440" cy="230670"/>
        </a:xfrm>
        <a:custGeom>
          <a:avLst/>
          <a:gdLst/>
          <a:ahLst/>
          <a:cxnLst/>
          <a:rect l="0" t="0" r="0" b="0"/>
          <a:pathLst>
            <a:path>
              <a:moveTo>
                <a:pt x="45720" y="0"/>
              </a:moveTo>
              <a:lnTo>
                <a:pt x="45720" y="230670"/>
              </a:lnTo>
              <a:lnTo>
                <a:pt x="120938" y="23067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90FE910-6744-874D-89C2-D8C40A1FC9D0}">
      <dsp:nvSpPr>
        <dsp:cNvPr id="0" name=""/>
        <dsp:cNvSpPr/>
      </dsp:nvSpPr>
      <dsp:spPr>
        <a:xfrm>
          <a:off x="2760162" y="1013494"/>
          <a:ext cx="91440" cy="105306"/>
        </a:xfrm>
        <a:custGeom>
          <a:avLst/>
          <a:gdLst/>
          <a:ahLst/>
          <a:cxnLst/>
          <a:rect l="0" t="0" r="0" b="0"/>
          <a:pathLst>
            <a:path>
              <a:moveTo>
                <a:pt x="45720" y="0"/>
              </a:moveTo>
              <a:lnTo>
                <a:pt x="45720" y="105306"/>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0EA3EAC-8480-4246-8B20-D2B13445D2BF}">
      <dsp:nvSpPr>
        <dsp:cNvPr id="0" name=""/>
        <dsp:cNvSpPr/>
      </dsp:nvSpPr>
      <dsp:spPr>
        <a:xfrm>
          <a:off x="2697480" y="657459"/>
          <a:ext cx="91440" cy="105306"/>
        </a:xfrm>
        <a:custGeom>
          <a:avLst/>
          <a:gdLst/>
          <a:ahLst/>
          <a:cxnLst/>
          <a:rect l="0" t="0" r="0" b="0"/>
          <a:pathLst>
            <a:path>
              <a:moveTo>
                <a:pt x="45720" y="0"/>
              </a:moveTo>
              <a:lnTo>
                <a:pt x="45720" y="52653"/>
              </a:lnTo>
              <a:lnTo>
                <a:pt x="108402" y="52653"/>
              </a:lnTo>
              <a:lnTo>
                <a:pt x="108402"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3773890-63F0-E742-B989-484BE3A1E919}">
      <dsp:nvSpPr>
        <dsp:cNvPr id="0" name=""/>
        <dsp:cNvSpPr/>
      </dsp:nvSpPr>
      <dsp:spPr>
        <a:xfrm>
          <a:off x="1827450" y="1013494"/>
          <a:ext cx="91440" cy="230670"/>
        </a:xfrm>
        <a:custGeom>
          <a:avLst/>
          <a:gdLst/>
          <a:ahLst/>
          <a:cxnLst/>
          <a:rect l="0" t="0" r="0" b="0"/>
          <a:pathLst>
            <a:path>
              <a:moveTo>
                <a:pt x="45720" y="0"/>
              </a:moveTo>
              <a:lnTo>
                <a:pt x="45720" y="230670"/>
              </a:lnTo>
              <a:lnTo>
                <a:pt x="120938" y="23067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259E6A5-A0D1-D442-A86B-134909E7382C}">
      <dsp:nvSpPr>
        <dsp:cNvPr id="0" name=""/>
        <dsp:cNvSpPr/>
      </dsp:nvSpPr>
      <dsp:spPr>
        <a:xfrm>
          <a:off x="2073753" y="657459"/>
          <a:ext cx="669446" cy="105306"/>
        </a:xfrm>
        <a:custGeom>
          <a:avLst/>
          <a:gdLst/>
          <a:ahLst/>
          <a:cxnLst/>
          <a:rect l="0" t="0" r="0" b="0"/>
          <a:pathLst>
            <a:path>
              <a:moveTo>
                <a:pt x="669446" y="0"/>
              </a:moveTo>
              <a:lnTo>
                <a:pt x="669446" y="52653"/>
              </a:lnTo>
              <a:lnTo>
                <a:pt x="0" y="52653"/>
              </a:lnTo>
              <a:lnTo>
                <a:pt x="0"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18A15FF-025E-DB4F-9CF7-8AEAB88593DA}">
      <dsp:nvSpPr>
        <dsp:cNvPr id="0" name=""/>
        <dsp:cNvSpPr/>
      </dsp:nvSpPr>
      <dsp:spPr>
        <a:xfrm>
          <a:off x="1466989" y="657459"/>
          <a:ext cx="1276210" cy="105306"/>
        </a:xfrm>
        <a:custGeom>
          <a:avLst/>
          <a:gdLst/>
          <a:ahLst/>
          <a:cxnLst/>
          <a:rect l="0" t="0" r="0" b="0"/>
          <a:pathLst>
            <a:path>
              <a:moveTo>
                <a:pt x="1276210" y="0"/>
              </a:moveTo>
              <a:lnTo>
                <a:pt x="1276210" y="52653"/>
              </a:lnTo>
              <a:lnTo>
                <a:pt x="0" y="52653"/>
              </a:lnTo>
              <a:lnTo>
                <a:pt x="0"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84FA939-7A92-9948-94C7-06B6EFA4DBE0}">
      <dsp:nvSpPr>
        <dsp:cNvPr id="0" name=""/>
        <dsp:cNvSpPr/>
      </dsp:nvSpPr>
      <dsp:spPr>
        <a:xfrm>
          <a:off x="613922" y="1013494"/>
          <a:ext cx="91440" cy="1654810"/>
        </a:xfrm>
        <a:custGeom>
          <a:avLst/>
          <a:gdLst/>
          <a:ahLst/>
          <a:cxnLst/>
          <a:rect l="0" t="0" r="0" b="0"/>
          <a:pathLst>
            <a:path>
              <a:moveTo>
                <a:pt x="45720" y="0"/>
              </a:moveTo>
              <a:lnTo>
                <a:pt x="45720" y="1654810"/>
              </a:lnTo>
              <a:lnTo>
                <a:pt x="120938" y="165481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1BAF8F2-9D41-BC45-BE3B-548CBEC02F5A}">
      <dsp:nvSpPr>
        <dsp:cNvPr id="0" name=""/>
        <dsp:cNvSpPr/>
      </dsp:nvSpPr>
      <dsp:spPr>
        <a:xfrm>
          <a:off x="613922" y="1013494"/>
          <a:ext cx="91440" cy="1298775"/>
        </a:xfrm>
        <a:custGeom>
          <a:avLst/>
          <a:gdLst/>
          <a:ahLst/>
          <a:cxnLst/>
          <a:rect l="0" t="0" r="0" b="0"/>
          <a:pathLst>
            <a:path>
              <a:moveTo>
                <a:pt x="45720" y="0"/>
              </a:moveTo>
              <a:lnTo>
                <a:pt x="45720" y="1298775"/>
              </a:lnTo>
              <a:lnTo>
                <a:pt x="120938" y="1298775"/>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E5A5296-000E-4F45-B670-A4338C119DB8}">
      <dsp:nvSpPr>
        <dsp:cNvPr id="0" name=""/>
        <dsp:cNvSpPr/>
      </dsp:nvSpPr>
      <dsp:spPr>
        <a:xfrm>
          <a:off x="613922" y="1013494"/>
          <a:ext cx="91440" cy="942740"/>
        </a:xfrm>
        <a:custGeom>
          <a:avLst/>
          <a:gdLst/>
          <a:ahLst/>
          <a:cxnLst/>
          <a:rect l="0" t="0" r="0" b="0"/>
          <a:pathLst>
            <a:path>
              <a:moveTo>
                <a:pt x="45720" y="0"/>
              </a:moveTo>
              <a:lnTo>
                <a:pt x="45720" y="942740"/>
              </a:lnTo>
              <a:lnTo>
                <a:pt x="120938" y="94274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AF6679E-A409-D749-AE5C-E513374B4C4B}">
      <dsp:nvSpPr>
        <dsp:cNvPr id="0" name=""/>
        <dsp:cNvSpPr/>
      </dsp:nvSpPr>
      <dsp:spPr>
        <a:xfrm>
          <a:off x="613922" y="1013494"/>
          <a:ext cx="91440" cy="586705"/>
        </a:xfrm>
        <a:custGeom>
          <a:avLst/>
          <a:gdLst/>
          <a:ahLst/>
          <a:cxnLst/>
          <a:rect l="0" t="0" r="0" b="0"/>
          <a:pathLst>
            <a:path>
              <a:moveTo>
                <a:pt x="45720" y="0"/>
              </a:moveTo>
              <a:lnTo>
                <a:pt x="45720" y="586705"/>
              </a:lnTo>
              <a:lnTo>
                <a:pt x="120938" y="586705"/>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D00B2B9-0F89-6E48-9211-8D9F260FFE5C}">
      <dsp:nvSpPr>
        <dsp:cNvPr id="0" name=""/>
        <dsp:cNvSpPr/>
      </dsp:nvSpPr>
      <dsp:spPr>
        <a:xfrm>
          <a:off x="613922" y="1013494"/>
          <a:ext cx="91440" cy="230670"/>
        </a:xfrm>
        <a:custGeom>
          <a:avLst/>
          <a:gdLst/>
          <a:ahLst/>
          <a:cxnLst/>
          <a:rect l="0" t="0" r="0" b="0"/>
          <a:pathLst>
            <a:path>
              <a:moveTo>
                <a:pt x="45720" y="0"/>
              </a:moveTo>
              <a:lnTo>
                <a:pt x="45720" y="230670"/>
              </a:lnTo>
              <a:lnTo>
                <a:pt x="120938" y="23067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83538C8-9CAF-C14B-A4D0-15EE38E1BC2B}">
      <dsp:nvSpPr>
        <dsp:cNvPr id="0" name=""/>
        <dsp:cNvSpPr/>
      </dsp:nvSpPr>
      <dsp:spPr>
        <a:xfrm>
          <a:off x="860226" y="657459"/>
          <a:ext cx="1882973" cy="105306"/>
        </a:xfrm>
        <a:custGeom>
          <a:avLst/>
          <a:gdLst/>
          <a:ahLst/>
          <a:cxnLst/>
          <a:rect l="0" t="0" r="0" b="0"/>
          <a:pathLst>
            <a:path>
              <a:moveTo>
                <a:pt x="1882973" y="0"/>
              </a:moveTo>
              <a:lnTo>
                <a:pt x="1882973" y="52653"/>
              </a:lnTo>
              <a:lnTo>
                <a:pt x="0" y="52653"/>
              </a:lnTo>
              <a:lnTo>
                <a:pt x="0"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31FA462-06FE-7A45-A0F6-74552783DB3E}">
      <dsp:nvSpPr>
        <dsp:cNvPr id="0" name=""/>
        <dsp:cNvSpPr/>
      </dsp:nvSpPr>
      <dsp:spPr>
        <a:xfrm>
          <a:off x="7159" y="1013494"/>
          <a:ext cx="91440" cy="1298775"/>
        </a:xfrm>
        <a:custGeom>
          <a:avLst/>
          <a:gdLst/>
          <a:ahLst/>
          <a:cxnLst/>
          <a:rect l="0" t="0" r="0" b="0"/>
          <a:pathLst>
            <a:path>
              <a:moveTo>
                <a:pt x="45720" y="0"/>
              </a:moveTo>
              <a:lnTo>
                <a:pt x="45720" y="1298775"/>
              </a:lnTo>
              <a:lnTo>
                <a:pt x="120938" y="1298775"/>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E05EDB4-59CE-A742-8DDC-6F0192508E44}">
      <dsp:nvSpPr>
        <dsp:cNvPr id="0" name=""/>
        <dsp:cNvSpPr/>
      </dsp:nvSpPr>
      <dsp:spPr>
        <a:xfrm>
          <a:off x="7159" y="1013494"/>
          <a:ext cx="91440" cy="942740"/>
        </a:xfrm>
        <a:custGeom>
          <a:avLst/>
          <a:gdLst/>
          <a:ahLst/>
          <a:cxnLst/>
          <a:rect l="0" t="0" r="0" b="0"/>
          <a:pathLst>
            <a:path>
              <a:moveTo>
                <a:pt x="45720" y="0"/>
              </a:moveTo>
              <a:lnTo>
                <a:pt x="45720" y="942740"/>
              </a:lnTo>
              <a:lnTo>
                <a:pt x="120938" y="94274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13F78EA-2426-0D4B-B6E1-4D58A1D5DE9E}">
      <dsp:nvSpPr>
        <dsp:cNvPr id="0" name=""/>
        <dsp:cNvSpPr/>
      </dsp:nvSpPr>
      <dsp:spPr>
        <a:xfrm>
          <a:off x="7159" y="1013494"/>
          <a:ext cx="91440" cy="586705"/>
        </a:xfrm>
        <a:custGeom>
          <a:avLst/>
          <a:gdLst/>
          <a:ahLst/>
          <a:cxnLst/>
          <a:rect l="0" t="0" r="0" b="0"/>
          <a:pathLst>
            <a:path>
              <a:moveTo>
                <a:pt x="45720" y="0"/>
              </a:moveTo>
              <a:lnTo>
                <a:pt x="45720" y="586705"/>
              </a:lnTo>
              <a:lnTo>
                <a:pt x="120938" y="586705"/>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5832A51-1303-B542-B9A1-DD45B5B81322}">
      <dsp:nvSpPr>
        <dsp:cNvPr id="0" name=""/>
        <dsp:cNvSpPr/>
      </dsp:nvSpPr>
      <dsp:spPr>
        <a:xfrm>
          <a:off x="7159" y="1013494"/>
          <a:ext cx="91440" cy="230670"/>
        </a:xfrm>
        <a:custGeom>
          <a:avLst/>
          <a:gdLst/>
          <a:ahLst/>
          <a:cxnLst/>
          <a:rect l="0" t="0" r="0" b="0"/>
          <a:pathLst>
            <a:path>
              <a:moveTo>
                <a:pt x="45720" y="0"/>
              </a:moveTo>
              <a:lnTo>
                <a:pt x="45720" y="230670"/>
              </a:lnTo>
              <a:lnTo>
                <a:pt x="120938" y="230670"/>
              </a:lnTo>
            </a:path>
          </a:pathLst>
        </a:custGeom>
        <a:noFill/>
        <a:ln w="9525" cap="flat" cmpd="sng" algn="ctr">
          <a:solidFill>
            <a:schemeClr val="dk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9377AE4-74E9-BC4A-93DF-9118A589BFB4}">
      <dsp:nvSpPr>
        <dsp:cNvPr id="0" name=""/>
        <dsp:cNvSpPr/>
      </dsp:nvSpPr>
      <dsp:spPr>
        <a:xfrm>
          <a:off x="253462" y="657459"/>
          <a:ext cx="2489737" cy="105306"/>
        </a:xfrm>
        <a:custGeom>
          <a:avLst/>
          <a:gdLst/>
          <a:ahLst/>
          <a:cxnLst/>
          <a:rect l="0" t="0" r="0" b="0"/>
          <a:pathLst>
            <a:path>
              <a:moveTo>
                <a:pt x="2489737" y="0"/>
              </a:moveTo>
              <a:lnTo>
                <a:pt x="2489737" y="52653"/>
              </a:lnTo>
              <a:lnTo>
                <a:pt x="0" y="52653"/>
              </a:lnTo>
              <a:lnTo>
                <a:pt x="0" y="105306"/>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F4B9122-B4D2-B742-8929-ADD3250216DD}">
      <dsp:nvSpPr>
        <dsp:cNvPr id="0" name=""/>
        <dsp:cNvSpPr/>
      </dsp:nvSpPr>
      <dsp:spPr>
        <a:xfrm>
          <a:off x="2492471" y="40673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Materize.eu</a:t>
          </a:r>
        </a:p>
      </dsp:txBody>
      <dsp:txXfrm>
        <a:off x="2492471" y="406730"/>
        <a:ext cx="501457" cy="250728"/>
      </dsp:txXfrm>
    </dsp:sp>
    <dsp:sp modelId="{A8848D79-54B1-744A-BFF1-3ED1AEB1CB21}">
      <dsp:nvSpPr>
        <dsp:cNvPr id="0" name=""/>
        <dsp:cNvSpPr/>
      </dsp:nvSpPr>
      <dsp:spPr>
        <a:xfrm>
          <a:off x="2733"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Expertise</a:t>
          </a:r>
        </a:p>
      </dsp:txBody>
      <dsp:txXfrm>
        <a:off x="2733" y="762765"/>
        <a:ext cx="501457" cy="250728"/>
      </dsp:txXfrm>
    </dsp:sp>
    <dsp:sp modelId="{04472F93-0B6E-F349-9C5D-CBD82B030F4C}">
      <dsp:nvSpPr>
        <dsp:cNvPr id="0" name=""/>
        <dsp:cNvSpPr/>
      </dsp:nvSpPr>
      <dsp:spPr>
        <a:xfrm>
          <a:off x="128097" y="111880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Materials for Electronics &amp; Photonics</a:t>
          </a:r>
        </a:p>
      </dsp:txBody>
      <dsp:txXfrm>
        <a:off x="128097" y="1118800"/>
        <a:ext cx="501457" cy="250728"/>
      </dsp:txXfrm>
    </dsp:sp>
    <dsp:sp modelId="{CDA82ECC-378F-894B-B333-C25E114E8707}">
      <dsp:nvSpPr>
        <dsp:cNvPr id="0" name=""/>
        <dsp:cNvSpPr/>
      </dsp:nvSpPr>
      <dsp:spPr>
        <a:xfrm>
          <a:off x="128097" y="147483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Nanomaterials &amp; Ceramics</a:t>
          </a:r>
        </a:p>
      </dsp:txBody>
      <dsp:txXfrm>
        <a:off x="128097" y="1474835"/>
        <a:ext cx="501457" cy="250728"/>
      </dsp:txXfrm>
    </dsp:sp>
    <dsp:sp modelId="{08FCBCA5-B08D-FF4E-8E8A-13E1BF2A470C}">
      <dsp:nvSpPr>
        <dsp:cNvPr id="0" name=""/>
        <dsp:cNvSpPr/>
      </dsp:nvSpPr>
      <dsp:spPr>
        <a:xfrm>
          <a:off x="128097" y="183087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Thin Films &amp; Coating Technologies</a:t>
          </a:r>
        </a:p>
      </dsp:txBody>
      <dsp:txXfrm>
        <a:off x="128097" y="1830870"/>
        <a:ext cx="501457" cy="250728"/>
      </dsp:txXfrm>
    </dsp:sp>
    <dsp:sp modelId="{CE42D8C7-96F9-7147-8845-E5AE04542247}">
      <dsp:nvSpPr>
        <dsp:cNvPr id="0" name=""/>
        <dsp:cNvSpPr/>
      </dsp:nvSpPr>
      <dsp:spPr>
        <a:xfrm>
          <a:off x="128097" y="218690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Theoretical Materials Design &amp; Modelling</a:t>
          </a:r>
        </a:p>
      </dsp:txBody>
      <dsp:txXfrm>
        <a:off x="128097" y="2186905"/>
        <a:ext cx="501457" cy="250728"/>
      </dsp:txXfrm>
    </dsp:sp>
    <dsp:sp modelId="{B99CFD20-2A77-AD45-ABFE-7113D199120A}">
      <dsp:nvSpPr>
        <dsp:cNvPr id="0" name=""/>
        <dsp:cNvSpPr/>
      </dsp:nvSpPr>
      <dsp:spPr>
        <a:xfrm>
          <a:off x="609497"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What we do</a:t>
          </a:r>
        </a:p>
      </dsp:txBody>
      <dsp:txXfrm>
        <a:off x="609497" y="762765"/>
        <a:ext cx="501457" cy="250728"/>
      </dsp:txXfrm>
    </dsp:sp>
    <dsp:sp modelId="{60280556-3152-DE41-B653-C0E165479F14}">
      <dsp:nvSpPr>
        <dsp:cNvPr id="0" name=""/>
        <dsp:cNvSpPr/>
      </dsp:nvSpPr>
      <dsp:spPr>
        <a:xfrm>
          <a:off x="734861" y="111880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Design of functional materials</a:t>
          </a:r>
        </a:p>
      </dsp:txBody>
      <dsp:txXfrm>
        <a:off x="734861" y="1118800"/>
        <a:ext cx="501457" cy="250728"/>
      </dsp:txXfrm>
    </dsp:sp>
    <dsp:sp modelId="{2DBCD72E-6288-3B4E-9E26-749D8BBB0138}">
      <dsp:nvSpPr>
        <dsp:cNvPr id="0" name=""/>
        <dsp:cNvSpPr/>
      </dsp:nvSpPr>
      <dsp:spPr>
        <a:xfrm>
          <a:off x="734861" y="147483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Prototyping of sensor, electronic and photonic components</a:t>
          </a:r>
        </a:p>
      </dsp:txBody>
      <dsp:txXfrm>
        <a:off x="734861" y="1474835"/>
        <a:ext cx="501457" cy="250728"/>
      </dsp:txXfrm>
    </dsp:sp>
    <dsp:sp modelId="{03CB99E7-1652-5846-AE1F-E147D8BC2A84}">
      <dsp:nvSpPr>
        <dsp:cNvPr id="0" name=""/>
        <dsp:cNvSpPr/>
      </dsp:nvSpPr>
      <dsp:spPr>
        <a:xfrm>
          <a:off x="734861" y="183087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Small scale production of components</a:t>
          </a:r>
        </a:p>
      </dsp:txBody>
      <dsp:txXfrm>
        <a:off x="734861" y="1830870"/>
        <a:ext cx="501457" cy="250728"/>
      </dsp:txXfrm>
    </dsp:sp>
    <dsp:sp modelId="{6DD4C730-DC39-1B4D-B340-57D8ECA4DB0E}">
      <dsp:nvSpPr>
        <dsp:cNvPr id="0" name=""/>
        <dsp:cNvSpPr/>
      </dsp:nvSpPr>
      <dsp:spPr>
        <a:xfrm>
          <a:off x="734861" y="218690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Characterisation of materials</a:t>
          </a:r>
        </a:p>
      </dsp:txBody>
      <dsp:txXfrm>
        <a:off x="734861" y="2186905"/>
        <a:ext cx="501457" cy="250728"/>
      </dsp:txXfrm>
    </dsp:sp>
    <dsp:sp modelId="{5D455FC1-0BD1-2042-A352-0731CB68B17C}">
      <dsp:nvSpPr>
        <dsp:cNvPr id="0" name=""/>
        <dsp:cNvSpPr/>
      </dsp:nvSpPr>
      <dsp:spPr>
        <a:xfrm>
          <a:off x="734861" y="254294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Reasearch &amp; Analysis</a:t>
          </a:r>
        </a:p>
      </dsp:txBody>
      <dsp:txXfrm>
        <a:off x="734861" y="2542940"/>
        <a:ext cx="501457" cy="250728"/>
      </dsp:txXfrm>
    </dsp:sp>
    <dsp:sp modelId="{A68CFC40-8F9F-914A-9322-59CD659D40F1}">
      <dsp:nvSpPr>
        <dsp:cNvPr id="0" name=""/>
        <dsp:cNvSpPr/>
      </dsp:nvSpPr>
      <dsp:spPr>
        <a:xfrm>
          <a:off x="1216261"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About Us</a:t>
          </a:r>
        </a:p>
      </dsp:txBody>
      <dsp:txXfrm>
        <a:off x="1216261" y="762765"/>
        <a:ext cx="501457" cy="250728"/>
      </dsp:txXfrm>
    </dsp:sp>
    <dsp:sp modelId="{D9BFFD0D-08FB-6B47-9A73-9CD1E343C2AA}">
      <dsp:nvSpPr>
        <dsp:cNvPr id="0" name=""/>
        <dsp:cNvSpPr/>
      </dsp:nvSpPr>
      <dsp:spPr>
        <a:xfrm>
          <a:off x="1823025"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Project examples</a:t>
          </a:r>
        </a:p>
      </dsp:txBody>
      <dsp:txXfrm>
        <a:off x="1823025" y="762765"/>
        <a:ext cx="501457" cy="250728"/>
      </dsp:txXfrm>
    </dsp:sp>
    <dsp:sp modelId="{FB280787-5CEF-6841-8934-79082943944C}">
      <dsp:nvSpPr>
        <dsp:cNvPr id="0" name=""/>
        <dsp:cNvSpPr/>
      </dsp:nvSpPr>
      <dsp:spPr>
        <a:xfrm>
          <a:off x="1948389" y="111880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Project 1,2,x</a:t>
          </a:r>
        </a:p>
      </dsp:txBody>
      <dsp:txXfrm>
        <a:off x="1948389" y="1118800"/>
        <a:ext cx="501457" cy="250728"/>
      </dsp:txXfrm>
    </dsp:sp>
    <dsp:sp modelId="{BFA5148D-FCEC-1B4D-ACFA-A41BDB0C730D}">
      <dsp:nvSpPr>
        <dsp:cNvPr id="0" name=""/>
        <dsp:cNvSpPr/>
      </dsp:nvSpPr>
      <dsp:spPr>
        <a:xfrm>
          <a:off x="2555153"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Infrastructure</a:t>
          </a:r>
        </a:p>
      </dsp:txBody>
      <dsp:txXfrm>
        <a:off x="2555153" y="762765"/>
        <a:ext cx="501457" cy="250728"/>
      </dsp:txXfrm>
    </dsp:sp>
    <dsp:sp modelId="{4D1B76AA-9050-5C4B-AFD4-46641B8C5DCD}">
      <dsp:nvSpPr>
        <dsp:cNvPr id="0" name=""/>
        <dsp:cNvSpPr/>
      </dsp:nvSpPr>
      <dsp:spPr>
        <a:xfrm>
          <a:off x="2555153" y="111880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Category 1,2, x</a:t>
          </a:r>
        </a:p>
      </dsp:txBody>
      <dsp:txXfrm>
        <a:off x="2555153" y="1118800"/>
        <a:ext cx="501457" cy="250728"/>
      </dsp:txXfrm>
    </dsp:sp>
    <dsp:sp modelId="{82DAE723-7547-4D4A-9649-500886DE92E0}">
      <dsp:nvSpPr>
        <dsp:cNvPr id="0" name=""/>
        <dsp:cNvSpPr/>
      </dsp:nvSpPr>
      <dsp:spPr>
        <a:xfrm>
          <a:off x="2680517" y="147483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Device 1,2,x</a:t>
          </a:r>
        </a:p>
      </dsp:txBody>
      <dsp:txXfrm>
        <a:off x="2680517" y="1474835"/>
        <a:ext cx="501457" cy="250728"/>
      </dsp:txXfrm>
    </dsp:sp>
    <dsp:sp modelId="{EAD58CB3-1E42-D141-B044-B407808218E0}">
      <dsp:nvSpPr>
        <dsp:cNvPr id="0" name=""/>
        <dsp:cNvSpPr/>
      </dsp:nvSpPr>
      <dsp:spPr>
        <a:xfrm>
          <a:off x="3161917"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Services</a:t>
          </a:r>
        </a:p>
      </dsp:txBody>
      <dsp:txXfrm>
        <a:off x="3161917" y="762765"/>
        <a:ext cx="501457" cy="250728"/>
      </dsp:txXfrm>
    </dsp:sp>
    <dsp:sp modelId="{EB5D40F4-09D4-5C4B-A812-44AEBA5B160B}">
      <dsp:nvSpPr>
        <dsp:cNvPr id="0" name=""/>
        <dsp:cNvSpPr/>
      </dsp:nvSpPr>
      <dsp:spPr>
        <a:xfrm>
          <a:off x="3161917" y="111880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Category 1,2,x</a:t>
          </a:r>
        </a:p>
      </dsp:txBody>
      <dsp:txXfrm>
        <a:off x="3161917" y="1118800"/>
        <a:ext cx="501457" cy="250728"/>
      </dsp:txXfrm>
    </dsp:sp>
    <dsp:sp modelId="{753007D1-BF8D-D244-9ACB-6836D5F338A2}">
      <dsp:nvSpPr>
        <dsp:cNvPr id="0" name=""/>
        <dsp:cNvSpPr/>
      </dsp:nvSpPr>
      <dsp:spPr>
        <a:xfrm>
          <a:off x="3287281" y="147483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Service 1, 2, x</a:t>
          </a:r>
        </a:p>
      </dsp:txBody>
      <dsp:txXfrm>
        <a:off x="3287281" y="1474835"/>
        <a:ext cx="501457" cy="250728"/>
      </dsp:txXfrm>
    </dsp:sp>
    <dsp:sp modelId="{98CC60DB-1C9F-6942-B67C-3B1407D8FB58}">
      <dsp:nvSpPr>
        <dsp:cNvPr id="0" name=""/>
        <dsp:cNvSpPr/>
      </dsp:nvSpPr>
      <dsp:spPr>
        <a:xfrm>
          <a:off x="3768681"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Vacancies</a:t>
          </a:r>
        </a:p>
      </dsp:txBody>
      <dsp:txXfrm>
        <a:off x="3768681" y="762765"/>
        <a:ext cx="501457" cy="250728"/>
      </dsp:txXfrm>
    </dsp:sp>
    <dsp:sp modelId="{2DAA5D36-B711-8645-9227-EA32581BA1C1}">
      <dsp:nvSpPr>
        <dsp:cNvPr id="0" name=""/>
        <dsp:cNvSpPr/>
      </dsp:nvSpPr>
      <dsp:spPr>
        <a:xfrm>
          <a:off x="3894045" y="111880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Open vacancy 1,2,x</a:t>
          </a:r>
        </a:p>
      </dsp:txBody>
      <dsp:txXfrm>
        <a:off x="3894045" y="1118800"/>
        <a:ext cx="501457" cy="250728"/>
      </dsp:txXfrm>
    </dsp:sp>
    <dsp:sp modelId="{A4378DA6-E293-8547-84F7-B7EA1566D05E}">
      <dsp:nvSpPr>
        <dsp:cNvPr id="0" name=""/>
        <dsp:cNvSpPr/>
      </dsp:nvSpPr>
      <dsp:spPr>
        <a:xfrm>
          <a:off x="4375445"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News and Events</a:t>
          </a:r>
        </a:p>
      </dsp:txBody>
      <dsp:txXfrm>
        <a:off x="4375445" y="762765"/>
        <a:ext cx="501457" cy="250728"/>
      </dsp:txXfrm>
    </dsp:sp>
    <dsp:sp modelId="{01FBA8BB-3EA9-1F4A-A23F-8E2A4F50032B}">
      <dsp:nvSpPr>
        <dsp:cNvPr id="0" name=""/>
        <dsp:cNvSpPr/>
      </dsp:nvSpPr>
      <dsp:spPr>
        <a:xfrm>
          <a:off x="4500809" y="1118800"/>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Article or event 1,2,x</a:t>
          </a:r>
        </a:p>
      </dsp:txBody>
      <dsp:txXfrm>
        <a:off x="4500809" y="1118800"/>
        <a:ext cx="501457" cy="250728"/>
      </dsp:txXfrm>
    </dsp:sp>
    <dsp:sp modelId="{7C191677-8D5C-784C-A43C-8B2E81CEB9B3}">
      <dsp:nvSpPr>
        <dsp:cNvPr id="0" name=""/>
        <dsp:cNvSpPr/>
      </dsp:nvSpPr>
      <dsp:spPr>
        <a:xfrm>
          <a:off x="4982208" y="762765"/>
          <a:ext cx="501457" cy="250728"/>
        </a:xfrm>
        <a:prstGeom prst="rect">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t>Contacts</a:t>
          </a:r>
        </a:p>
      </dsp:txBody>
      <dsp:txXfrm>
        <a:off x="4982208" y="762765"/>
        <a:ext cx="501457" cy="25072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D3E4D-D393-461E-8777-558EF0C8E3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44</Pages>
  <Words>6335</Words>
  <Characters>36116</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Cube</Company>
  <LinksUpToDate>false</LinksUpToDate>
  <CharactersWithSpaces>42367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Andris</dc:creator>
  <cp:lastModifiedBy>Andris Ozolins</cp:lastModifiedBy>
  <cp:revision>7</cp:revision>
  <cp:lastPrinted>2018-02-28T13:02:00Z</cp:lastPrinted>
  <dcterms:created xsi:type="dcterms:W3CDTF">2018-02-28T19:04:00Z</dcterms:created>
  <dcterms:modified xsi:type="dcterms:W3CDTF">2018-02-28T19:45:00Z</dcterms:modified>
</cp:coreProperties>
</file>