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81FE28" w14:textId="77777777" w:rsidR="00E77A84" w:rsidRPr="00E05666" w:rsidRDefault="00E77A84" w:rsidP="00E77A84">
      <w:pPr>
        <w:pStyle w:val="BlockText"/>
        <w:tabs>
          <w:tab w:val="num" w:pos="342"/>
        </w:tabs>
        <w:spacing w:after="0"/>
        <w:ind w:left="342" w:right="0" w:hanging="342"/>
        <w:jc w:val="right"/>
        <w:rPr>
          <w:b/>
        </w:rPr>
      </w:pPr>
      <w:bookmarkStart w:id="0" w:name="_GoBack"/>
      <w:bookmarkEnd w:id="0"/>
      <w:r>
        <w:rPr>
          <w:b/>
        </w:rPr>
        <w:t>3</w:t>
      </w:r>
      <w:r w:rsidRPr="00E05666">
        <w:rPr>
          <w:b/>
        </w:rPr>
        <w:t>.pielikums</w:t>
      </w:r>
    </w:p>
    <w:p w14:paraId="25002651" w14:textId="3C2A2BB1" w:rsidR="00E77A84" w:rsidRPr="00E77A84" w:rsidRDefault="00E77A84" w:rsidP="00E77A84">
      <w:pPr>
        <w:ind w:left="342" w:hanging="342"/>
        <w:jc w:val="right"/>
        <w:rPr>
          <w:rFonts w:ascii="Times" w:hAnsi="Times"/>
          <w:sz w:val="20"/>
          <w:szCs w:val="20"/>
        </w:rPr>
      </w:pPr>
      <w:r w:rsidRPr="00E77A84">
        <w:rPr>
          <w:rFonts w:ascii="Times" w:hAnsi="Times"/>
          <w:sz w:val="20"/>
          <w:szCs w:val="20"/>
        </w:rPr>
        <w:t xml:space="preserve">iepirkuma </w:t>
      </w:r>
      <w:r w:rsidR="009B72CB">
        <w:rPr>
          <w:rFonts w:ascii="Times" w:hAnsi="Times"/>
          <w:bCs/>
          <w:iCs/>
          <w:sz w:val="20"/>
          <w:szCs w:val="20"/>
        </w:rPr>
        <w:t>LU CFI 2017/11</w:t>
      </w:r>
      <w:r w:rsidRPr="00E77A84">
        <w:rPr>
          <w:rFonts w:ascii="Times" w:hAnsi="Times"/>
          <w:sz w:val="20"/>
          <w:szCs w:val="20"/>
        </w:rPr>
        <w:t xml:space="preserve"> nolikumam</w:t>
      </w:r>
    </w:p>
    <w:p w14:paraId="11CAA67A" w14:textId="77777777" w:rsidR="00E77A84" w:rsidRPr="00E77A84" w:rsidRDefault="00E77A84" w:rsidP="00E77A84">
      <w:pPr>
        <w:ind w:left="342" w:hanging="342"/>
        <w:jc w:val="right"/>
        <w:rPr>
          <w:rFonts w:ascii="Times" w:hAnsi="Times"/>
          <w:sz w:val="20"/>
          <w:szCs w:val="20"/>
        </w:rPr>
      </w:pPr>
      <w:r w:rsidRPr="00E77A84">
        <w:rPr>
          <w:rFonts w:ascii="Times" w:hAnsi="Times"/>
          <w:sz w:val="20"/>
          <w:szCs w:val="20"/>
        </w:rPr>
        <w:t xml:space="preserve">„ Latvijas </w:t>
      </w:r>
      <w:r w:rsidRPr="00E77A84">
        <w:rPr>
          <w:rFonts w:ascii="Times" w:hAnsi="Times"/>
          <w:bCs/>
          <w:iCs/>
          <w:sz w:val="20"/>
          <w:szCs w:val="20"/>
        </w:rPr>
        <w:t xml:space="preserve">Universitātes Cietvielu fizikas institūta </w:t>
      </w:r>
      <w:r w:rsidRPr="00E77A84">
        <w:rPr>
          <w:rFonts w:ascii="Times" w:hAnsi="Times"/>
          <w:sz w:val="20"/>
          <w:szCs w:val="20"/>
        </w:rPr>
        <w:t>darbinieku</w:t>
      </w:r>
      <w:r w:rsidRPr="00E77A84">
        <w:rPr>
          <w:rFonts w:ascii="Times" w:hAnsi="Times"/>
          <w:bCs/>
          <w:sz w:val="20"/>
          <w:szCs w:val="20"/>
        </w:rPr>
        <w:t xml:space="preserve"> veselības apdrošināšana</w:t>
      </w:r>
      <w:r w:rsidRPr="00E77A84">
        <w:rPr>
          <w:rFonts w:ascii="Times" w:hAnsi="Times"/>
          <w:sz w:val="20"/>
          <w:szCs w:val="20"/>
        </w:rPr>
        <w:t xml:space="preserve">” </w:t>
      </w:r>
    </w:p>
    <w:p w14:paraId="266160E0" w14:textId="77777777" w:rsidR="00E77A84" w:rsidRDefault="00E77A84" w:rsidP="00E77A84">
      <w:pPr>
        <w:ind w:left="342" w:hanging="342"/>
        <w:jc w:val="center"/>
        <w:rPr>
          <w:rFonts w:ascii="Times" w:hAnsi="Times"/>
          <w:sz w:val="20"/>
          <w:szCs w:val="20"/>
        </w:rPr>
      </w:pPr>
    </w:p>
    <w:p w14:paraId="00CE40F4" w14:textId="77777777" w:rsidR="00E77A84" w:rsidRPr="00E77A84" w:rsidRDefault="00E77A84" w:rsidP="00E77A84">
      <w:pPr>
        <w:ind w:left="342" w:hanging="342"/>
        <w:jc w:val="center"/>
        <w:rPr>
          <w:rFonts w:ascii="Times" w:hAnsi="Times"/>
          <w:sz w:val="20"/>
          <w:szCs w:val="20"/>
        </w:rPr>
      </w:pPr>
    </w:p>
    <w:p w14:paraId="039E8060" w14:textId="77777777" w:rsidR="00E77A84" w:rsidRPr="005A1938" w:rsidRDefault="00E77A84" w:rsidP="00E77A84">
      <w:pPr>
        <w:ind w:left="342" w:hanging="342"/>
        <w:jc w:val="center"/>
        <w:rPr>
          <w:b/>
          <w:sz w:val="22"/>
          <w:szCs w:val="22"/>
        </w:rPr>
      </w:pPr>
      <w:r w:rsidRPr="005A1938">
        <w:rPr>
          <w:b/>
          <w:sz w:val="22"/>
          <w:szCs w:val="22"/>
        </w:rPr>
        <w:t>FINANŠU PIEDĀVĀJUMS</w:t>
      </w:r>
    </w:p>
    <w:p w14:paraId="72AF8B09" w14:textId="77777777" w:rsidR="00E77A84" w:rsidRPr="005A1938" w:rsidRDefault="00E77A84" w:rsidP="00E77A84">
      <w:pPr>
        <w:ind w:left="342" w:hanging="342"/>
        <w:jc w:val="center"/>
        <w:rPr>
          <w:b/>
          <w:sz w:val="22"/>
          <w:szCs w:val="22"/>
        </w:rPr>
      </w:pPr>
    </w:p>
    <w:tbl>
      <w:tblPr>
        <w:tblW w:w="10030" w:type="dxa"/>
        <w:jc w:val="center"/>
        <w:tblLook w:val="0000" w:firstRow="0" w:lastRow="0" w:firstColumn="0" w:lastColumn="0" w:noHBand="0" w:noVBand="0"/>
      </w:tblPr>
      <w:tblGrid>
        <w:gridCol w:w="693"/>
        <w:gridCol w:w="2954"/>
        <w:gridCol w:w="2374"/>
        <w:gridCol w:w="1933"/>
        <w:gridCol w:w="2076"/>
      </w:tblGrid>
      <w:tr w:rsidR="00E77A84" w:rsidRPr="005A1938" w14:paraId="6908A44D" w14:textId="77777777" w:rsidTr="00FA7C31">
        <w:trPr>
          <w:trHeight w:val="354"/>
          <w:jc w:val="center"/>
        </w:trPr>
        <w:tc>
          <w:tcPr>
            <w:tcW w:w="1003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375CB64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1. Pamata programma par Pasūtītāja līdzekļiem, atbilstoši Tehniskās specifikācijas 1. un 2. punkta prasībām:</w:t>
            </w:r>
          </w:p>
        </w:tc>
      </w:tr>
      <w:tr w:rsidR="00E77A84" w:rsidRPr="005A1938" w14:paraId="489328A5" w14:textId="77777777" w:rsidTr="00FA7C31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940A2C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Nr.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1938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56F88D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 xml:space="preserve">Programmas nosaukums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A0667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Plānotais apdrošināmo darbinieku skaits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45457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Apdrošināšanas prēmija gadā 1 darbiniekam, EUR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46CEA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KOPĒJĀ apdrošināšanas prēmija gadā, EUR</w:t>
            </w:r>
          </w:p>
        </w:tc>
      </w:tr>
      <w:tr w:rsidR="00E77A84" w:rsidRPr="005A1938" w14:paraId="76712724" w14:textId="77777777" w:rsidTr="00FA7C31">
        <w:trPr>
          <w:trHeight w:val="445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08B2166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8D2FA2" w14:textId="77777777" w:rsidR="00E77A84" w:rsidRPr="005A1938" w:rsidRDefault="00E77A84" w:rsidP="00FA7C31">
            <w:pPr>
              <w:rPr>
                <w:b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7690AB5" w14:textId="77777777" w:rsidR="00E77A84" w:rsidRPr="005A1938" w:rsidRDefault="005F35AC" w:rsidP="00FA7C31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3CC85B7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8328DA7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</w:p>
        </w:tc>
      </w:tr>
      <w:tr w:rsidR="00E77A84" w:rsidRPr="005A1938" w14:paraId="78B7501D" w14:textId="77777777" w:rsidTr="00FA7C31">
        <w:trPr>
          <w:trHeight w:val="606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6DF78A5C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</w:p>
          <w:p w14:paraId="4C83D60B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2. Pamata programma par darbinieku radinieku personīgajiem līdzekļiem, atbilstoši Tehniskās specifikācijas 3. punkta prasībām:</w:t>
            </w:r>
          </w:p>
        </w:tc>
      </w:tr>
      <w:tr w:rsidR="00E77A84" w:rsidRPr="005A1938" w14:paraId="15EDC1C7" w14:textId="77777777" w:rsidTr="00FA7C31">
        <w:trPr>
          <w:trHeight w:val="606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B896CDC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Nr.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1938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222055E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 xml:space="preserve">Programmas nosaukums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E34D1FE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Plānotais apdrošināmo radinieku skaits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B68FE3A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Apdrošināšanas prēmija gadā 1 radiniekam, EUR</w:t>
            </w:r>
          </w:p>
        </w:tc>
      </w:tr>
      <w:tr w:rsidR="00E77A84" w:rsidRPr="005A1938" w14:paraId="20771FCD" w14:textId="77777777" w:rsidTr="00FA7C31">
        <w:trPr>
          <w:trHeight w:val="519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D2FA670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8110AE8" w14:textId="77777777" w:rsidR="00E77A84" w:rsidRPr="005A1938" w:rsidRDefault="00E77A84" w:rsidP="00FA7C31">
            <w:pPr>
              <w:rPr>
                <w:b/>
                <w:color w:val="000000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DC0F32" w14:textId="77777777" w:rsidR="00E77A84" w:rsidRPr="005A1938" w:rsidRDefault="00E77A84" w:rsidP="00FA7C31">
            <w:pPr>
              <w:jc w:val="center"/>
              <w:rPr>
                <w:b/>
              </w:rPr>
            </w:pPr>
            <w:r w:rsidRPr="005A1938">
              <w:rPr>
                <w:b/>
                <w:sz w:val="22"/>
                <w:szCs w:val="22"/>
              </w:rPr>
              <w:t>X</w:t>
            </w:r>
          </w:p>
          <w:p w14:paraId="653FAB62" w14:textId="77777777" w:rsidR="00E77A84" w:rsidRPr="005A1938" w:rsidRDefault="00E77A84" w:rsidP="00FA7C31">
            <w:pPr>
              <w:jc w:val="center"/>
              <w:rPr>
                <w:b/>
                <w:i/>
              </w:rPr>
            </w:pPr>
            <w:r w:rsidRPr="005A1938">
              <w:rPr>
                <w:b/>
                <w:i/>
                <w:sz w:val="22"/>
                <w:szCs w:val="22"/>
              </w:rPr>
              <w:t>(sākot ar 1. apdrošināmo)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9EAD9C" w14:textId="77777777" w:rsidR="00E77A84" w:rsidRPr="005A1938" w:rsidRDefault="00E77A84" w:rsidP="00FA7C31">
            <w:pPr>
              <w:jc w:val="center"/>
              <w:rPr>
                <w:b/>
                <w:color w:val="000000"/>
              </w:rPr>
            </w:pPr>
          </w:p>
        </w:tc>
      </w:tr>
      <w:tr w:rsidR="00E77A84" w:rsidRPr="005A1938" w14:paraId="559B5669" w14:textId="77777777" w:rsidTr="00FA7C31">
        <w:trPr>
          <w:trHeight w:val="675"/>
          <w:jc w:val="center"/>
        </w:trPr>
        <w:tc>
          <w:tcPr>
            <w:tcW w:w="10030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noWrap/>
            <w:vAlign w:val="bottom"/>
          </w:tcPr>
          <w:p w14:paraId="150BC50E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</w:p>
          <w:p w14:paraId="7F936BCB" w14:textId="77777777" w:rsidR="00E77A84" w:rsidRPr="005A1938" w:rsidRDefault="00E77A84" w:rsidP="00FA7C31">
            <w:pPr>
              <w:spacing w:before="120" w:after="120"/>
              <w:rPr>
                <w:b/>
                <w:color w:val="000000"/>
              </w:rPr>
            </w:pPr>
            <w:r w:rsidRPr="005A1938">
              <w:rPr>
                <w:b/>
                <w:color w:val="000000"/>
                <w:sz w:val="22"/>
                <w:szCs w:val="22"/>
              </w:rPr>
              <w:t>3. Papildu programmas par darbinieku un darbinieku radinieku personīgajiem līdzekļiem, atbilstoši Tehniskās specifikācijas 4.punkta prasībām:</w:t>
            </w:r>
          </w:p>
        </w:tc>
      </w:tr>
      <w:tr w:rsidR="00E77A84" w:rsidRPr="005A1938" w14:paraId="1272C8A8" w14:textId="77777777" w:rsidTr="00FA7C31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34EEA2A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Nr.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5A1938">
              <w:rPr>
                <w:color w:val="000000"/>
                <w:sz w:val="22"/>
                <w:szCs w:val="22"/>
              </w:rPr>
              <w:t>p.k.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57A15F0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Programmas nosaukums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7A8795E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Plānotais apdrošināmo skaits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44FB8B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 xml:space="preserve">Apdrošināšanas prēmija gadā 1 darbiniekam un/vai radiniekam, EUR </w:t>
            </w:r>
          </w:p>
        </w:tc>
      </w:tr>
      <w:tr w:rsidR="00E77A84" w:rsidRPr="005A1938" w14:paraId="202F5B04" w14:textId="77777777" w:rsidTr="00FA7C31">
        <w:trPr>
          <w:trHeight w:val="611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888A19B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CACA994" w14:textId="47E8B48C" w:rsidR="00E77A84" w:rsidRPr="005A1938" w:rsidRDefault="00E77A84" w:rsidP="00FA7C31">
            <w:pPr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Zobārstniecības pakalpojumi ar 5</w:t>
            </w:r>
            <w:r w:rsidR="00547A9F">
              <w:rPr>
                <w:color w:val="000000"/>
                <w:sz w:val="22"/>
                <w:szCs w:val="22"/>
              </w:rPr>
              <w:t>0% atlaidi un gada limitu EUR 30</w:t>
            </w:r>
            <w:r w:rsidRPr="005A1938">
              <w:rPr>
                <w:color w:val="000000"/>
                <w:sz w:val="22"/>
                <w:szCs w:val="22"/>
              </w:rPr>
              <w:t>0.00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F24651" w14:textId="77777777" w:rsidR="00E77A84" w:rsidRPr="005A1938" w:rsidRDefault="00E77A84" w:rsidP="00FA7C31">
            <w:pPr>
              <w:jc w:val="center"/>
            </w:pPr>
            <w:r w:rsidRPr="005A1938">
              <w:rPr>
                <w:sz w:val="22"/>
                <w:szCs w:val="22"/>
              </w:rPr>
              <w:t>X</w:t>
            </w:r>
          </w:p>
          <w:p w14:paraId="27806A11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i/>
                <w:sz w:val="22"/>
                <w:szCs w:val="22"/>
              </w:rPr>
              <w:t>(sākot ar 1. apdrošināmo)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471E373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</w:p>
        </w:tc>
      </w:tr>
      <w:tr w:rsidR="00E77A84" w:rsidRPr="005A1938" w14:paraId="200523A2" w14:textId="77777777" w:rsidTr="00FA7C31">
        <w:trPr>
          <w:trHeight w:val="598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CB24D46" w14:textId="09C2655E" w:rsidR="00E77A84" w:rsidRPr="005A1938" w:rsidRDefault="00547A9F" w:rsidP="00FA7C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  <w:r w:rsidR="00E77A84" w:rsidRPr="005A19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F4B45A1" w14:textId="77777777" w:rsidR="00E77A84" w:rsidRPr="005A1938" w:rsidRDefault="00E77A84" w:rsidP="00FA7C31">
            <w:pPr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Medikamentu iegāde ar 50% atlaidi un gada limitu EUR 150.00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5BB0B1B" w14:textId="77777777" w:rsidR="00E77A84" w:rsidRPr="005A1938" w:rsidRDefault="00E77A84" w:rsidP="00FA7C31">
            <w:pPr>
              <w:jc w:val="center"/>
            </w:pPr>
            <w:r w:rsidRPr="005A1938">
              <w:rPr>
                <w:sz w:val="22"/>
                <w:szCs w:val="22"/>
              </w:rPr>
              <w:t>X</w:t>
            </w:r>
          </w:p>
          <w:p w14:paraId="43A5C793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i/>
                <w:sz w:val="22"/>
                <w:szCs w:val="22"/>
              </w:rPr>
              <w:t>(sākot ar 1. apdrošināmo)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9E63828" w14:textId="77777777" w:rsidR="00E77A84" w:rsidRPr="005A1938" w:rsidRDefault="00E77A84" w:rsidP="00FA7C31">
            <w:pPr>
              <w:rPr>
                <w:color w:val="000000"/>
              </w:rPr>
            </w:pPr>
          </w:p>
        </w:tc>
      </w:tr>
      <w:tr w:rsidR="00E77A84" w:rsidRPr="005A1938" w14:paraId="3D57606D" w14:textId="77777777" w:rsidTr="00FA7C31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034D42C" w14:textId="77F93182" w:rsidR="00E77A84" w:rsidRPr="005A1938" w:rsidRDefault="00547A9F" w:rsidP="00FA7C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3.3</w:t>
            </w:r>
            <w:r w:rsidR="00E77A84" w:rsidRPr="005A19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5BC590E" w14:textId="77777777" w:rsidR="00E77A84" w:rsidRPr="005A1938" w:rsidRDefault="00E77A84" w:rsidP="00FA7C31">
            <w:pPr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Jebkuru medikamentu iegāde ar 50% atlaidi un gada limitu EUR 150.00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B122FD" w14:textId="77777777" w:rsidR="00E77A84" w:rsidRPr="005A1938" w:rsidRDefault="00E77A84" w:rsidP="00FA7C31">
            <w:pPr>
              <w:jc w:val="center"/>
            </w:pPr>
            <w:r w:rsidRPr="005A1938">
              <w:rPr>
                <w:sz w:val="22"/>
                <w:szCs w:val="22"/>
              </w:rPr>
              <w:t>X</w:t>
            </w:r>
          </w:p>
          <w:p w14:paraId="17980EE7" w14:textId="77777777" w:rsidR="00E77A84" w:rsidRPr="005A1938" w:rsidRDefault="00E77A84" w:rsidP="00FA7C31">
            <w:pPr>
              <w:jc w:val="center"/>
              <w:rPr>
                <w:color w:val="000000"/>
              </w:rPr>
            </w:pPr>
            <w:r w:rsidRPr="005A1938">
              <w:rPr>
                <w:i/>
                <w:sz w:val="22"/>
                <w:szCs w:val="22"/>
              </w:rPr>
              <w:t>(sākot ar 1. apdrošināmo)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F80700C" w14:textId="77777777" w:rsidR="00E77A84" w:rsidRPr="005A1938" w:rsidRDefault="00E77A84" w:rsidP="00FA7C31">
            <w:pPr>
              <w:rPr>
                <w:color w:val="000000"/>
              </w:rPr>
            </w:pPr>
          </w:p>
        </w:tc>
      </w:tr>
      <w:tr w:rsidR="00E77A84" w:rsidRPr="005A1938" w14:paraId="6B647756" w14:textId="77777777" w:rsidTr="00FA7C31">
        <w:trPr>
          <w:trHeight w:val="202"/>
          <w:jc w:val="center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1B1282" w14:textId="01C17B12" w:rsidR="00E77A84" w:rsidRPr="005A1938" w:rsidRDefault="00547A9F" w:rsidP="00FA7C31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3.4</w:t>
            </w:r>
            <w:r w:rsidR="00E77A84" w:rsidRPr="005A1938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5A1E80F" w14:textId="77777777" w:rsidR="00E77A84" w:rsidRPr="005A1938" w:rsidRDefault="00E77A84" w:rsidP="00FA7C31">
            <w:pPr>
              <w:rPr>
                <w:color w:val="000000"/>
              </w:rPr>
            </w:pPr>
            <w:r w:rsidRPr="005A1938">
              <w:rPr>
                <w:color w:val="000000"/>
                <w:sz w:val="22"/>
                <w:szCs w:val="22"/>
              </w:rPr>
              <w:t>Sporta nodarbības 4 reizes mēnesī, EUR 5.00 par katru apmeklējuma reizi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F505153" w14:textId="77777777" w:rsidR="00E77A84" w:rsidRPr="005A1938" w:rsidRDefault="00E77A84" w:rsidP="00FA7C31">
            <w:pPr>
              <w:jc w:val="center"/>
            </w:pPr>
            <w:r w:rsidRPr="005A1938">
              <w:rPr>
                <w:i/>
                <w:sz w:val="22"/>
                <w:szCs w:val="22"/>
              </w:rPr>
              <w:t>(sākot ar 1. apdrošināmo)</w:t>
            </w:r>
          </w:p>
        </w:tc>
        <w:tc>
          <w:tcPr>
            <w:tcW w:w="40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74CE11A" w14:textId="77777777" w:rsidR="00E77A84" w:rsidRPr="005A1938" w:rsidRDefault="00E77A84" w:rsidP="00FA7C31">
            <w:pPr>
              <w:rPr>
                <w:color w:val="000000"/>
              </w:rPr>
            </w:pPr>
          </w:p>
        </w:tc>
      </w:tr>
    </w:tbl>
    <w:p w14:paraId="084316BB" w14:textId="77777777" w:rsidR="00E77A84" w:rsidRPr="005A1938" w:rsidRDefault="00E77A84" w:rsidP="00E77A84">
      <w:pPr>
        <w:ind w:left="426"/>
        <w:jc w:val="both"/>
        <w:rPr>
          <w:color w:val="000000"/>
          <w:sz w:val="22"/>
          <w:szCs w:val="22"/>
        </w:rPr>
      </w:pPr>
    </w:p>
    <w:p w14:paraId="10CBBA69" w14:textId="649B5E2C" w:rsidR="00E77A84" w:rsidRPr="005A1938" w:rsidRDefault="00E77A84" w:rsidP="00E77A84">
      <w:pPr>
        <w:ind w:left="426"/>
        <w:jc w:val="both"/>
        <w:rPr>
          <w:noProof/>
          <w:color w:val="000000"/>
          <w:sz w:val="22"/>
          <w:szCs w:val="22"/>
        </w:rPr>
      </w:pPr>
      <w:r w:rsidRPr="005A1938">
        <w:rPr>
          <w:color w:val="000000"/>
          <w:sz w:val="22"/>
          <w:szCs w:val="22"/>
        </w:rPr>
        <w:t xml:space="preserve">Atbilstoši nolikuma prasībām mēs piedāvājam nodrošināt </w:t>
      </w:r>
      <w:r w:rsidR="00547A9F">
        <w:rPr>
          <w:rStyle w:val="colora"/>
          <w:sz w:val="22"/>
          <w:szCs w:val="22"/>
        </w:rPr>
        <w:t>Latvijas Universitātes Cietvielu fizikas</w:t>
      </w:r>
      <w:r w:rsidRPr="005A1938">
        <w:rPr>
          <w:rStyle w:val="colora"/>
          <w:sz w:val="22"/>
          <w:szCs w:val="22"/>
        </w:rPr>
        <w:t xml:space="preserve"> institūta darbinieku un viņu radinieku </w:t>
      </w:r>
      <w:r w:rsidRPr="005A1938">
        <w:rPr>
          <w:color w:val="000000"/>
          <w:sz w:val="22"/>
          <w:szCs w:val="22"/>
        </w:rPr>
        <w:t xml:space="preserve">veselības apdrošināšanu, </w:t>
      </w:r>
      <w:r w:rsidRPr="005A1938">
        <w:rPr>
          <w:noProof/>
          <w:color w:val="000000"/>
          <w:sz w:val="22"/>
          <w:szCs w:val="22"/>
        </w:rPr>
        <w:t>pamatojoties uz šajā piedāvājumā norādītajām cenām.</w:t>
      </w:r>
    </w:p>
    <w:p w14:paraId="72BB03A4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</w:rPr>
      </w:pPr>
    </w:p>
    <w:p w14:paraId="0B879EF2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  <w:lang w:eastAsia="lv-LV"/>
        </w:rPr>
      </w:pPr>
      <w:r w:rsidRPr="005A1938">
        <w:rPr>
          <w:sz w:val="22"/>
          <w:szCs w:val="22"/>
          <w:lang w:eastAsia="lv-LV"/>
        </w:rPr>
        <w:t>Paraksts: _______________________________</w:t>
      </w:r>
    </w:p>
    <w:p w14:paraId="6CE960D6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  <w:lang w:eastAsia="lv-LV"/>
        </w:rPr>
      </w:pPr>
    </w:p>
    <w:p w14:paraId="5034D10D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  <w:lang w:eastAsia="lv-LV"/>
        </w:rPr>
      </w:pPr>
      <w:r w:rsidRPr="005A1938">
        <w:rPr>
          <w:sz w:val="22"/>
          <w:szCs w:val="22"/>
          <w:lang w:eastAsia="lv-LV"/>
        </w:rPr>
        <w:t>Vārds, uzvārds: ________________________________</w:t>
      </w:r>
    </w:p>
    <w:p w14:paraId="1544BB5D" w14:textId="77777777" w:rsidR="00E77A84" w:rsidRPr="005A1938" w:rsidRDefault="00E77A84" w:rsidP="00E77A84">
      <w:pPr>
        <w:ind w:left="342" w:hanging="342"/>
        <w:jc w:val="right"/>
        <w:rPr>
          <w:sz w:val="22"/>
          <w:szCs w:val="22"/>
        </w:rPr>
      </w:pPr>
    </w:p>
    <w:p w14:paraId="3D2CEE1E" w14:textId="23ABCFA4" w:rsidR="00444990" w:rsidRDefault="00E77A84" w:rsidP="00547A9F">
      <w:pPr>
        <w:ind w:left="342" w:hanging="342"/>
        <w:jc w:val="right"/>
      </w:pPr>
      <w:r w:rsidRPr="005A1938">
        <w:rPr>
          <w:sz w:val="22"/>
          <w:szCs w:val="22"/>
        </w:rPr>
        <w:t>201</w:t>
      </w:r>
      <w:r>
        <w:rPr>
          <w:sz w:val="22"/>
          <w:szCs w:val="22"/>
        </w:rPr>
        <w:t>7</w:t>
      </w:r>
      <w:r w:rsidRPr="005A1938">
        <w:rPr>
          <w:sz w:val="22"/>
          <w:szCs w:val="22"/>
        </w:rPr>
        <w:t xml:space="preserve">.gada </w:t>
      </w:r>
      <w:r w:rsidRPr="005A1938">
        <w:rPr>
          <w:sz w:val="22"/>
          <w:szCs w:val="22"/>
          <w:u w:val="single"/>
        </w:rPr>
        <w:tab/>
      </w:r>
      <w:r w:rsidRPr="005A1938">
        <w:rPr>
          <w:sz w:val="22"/>
          <w:szCs w:val="22"/>
        </w:rPr>
        <w:t>.</w:t>
      </w:r>
      <w:r w:rsidRPr="005A1938">
        <w:rPr>
          <w:sz w:val="22"/>
          <w:szCs w:val="22"/>
          <w:u w:val="single"/>
        </w:rPr>
        <w:tab/>
      </w:r>
      <w:r w:rsidRPr="005A1938">
        <w:rPr>
          <w:sz w:val="22"/>
          <w:szCs w:val="22"/>
          <w:u w:val="single"/>
        </w:rPr>
        <w:tab/>
      </w:r>
    </w:p>
    <w:sectPr w:rsidR="00444990" w:rsidSect="00444990">
      <w:footerReference w:type="even" r:id="rId7"/>
      <w:footerReference w:type="default" r:id="rId8"/>
      <w:footerReference w:type="firs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9A273" w14:textId="77777777" w:rsidR="00547A9F" w:rsidRDefault="00547A9F" w:rsidP="00547A9F">
      <w:r>
        <w:separator/>
      </w:r>
    </w:p>
  </w:endnote>
  <w:endnote w:type="continuationSeparator" w:id="0">
    <w:p w14:paraId="6E4C0B24" w14:textId="77777777" w:rsidR="00547A9F" w:rsidRDefault="00547A9F" w:rsidP="0054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B7C525" w14:textId="77777777" w:rsidR="006F5104" w:rsidRDefault="00547A9F" w:rsidP="00F03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130AE3" w14:textId="77777777" w:rsidR="006F5104" w:rsidRPr="006E3BAB" w:rsidRDefault="001D7688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1D95766A" w14:textId="77777777" w:rsidR="006F5104" w:rsidRPr="005C0AEA" w:rsidRDefault="00547A9F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t xml:space="preserve">.lapa no </w:t>
    </w:r>
    <w:fldSimple w:instr=" NUMPAGES  \* MERGEFORMAT ">
      <w:r w:rsidR="008F5534" w:rsidRPr="008F5534">
        <w:rPr>
          <w:noProof/>
          <w:sz w:val="20"/>
        </w:rPr>
        <w:t>1</w:t>
      </w:r>
    </w:fldSimple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D3468C" w14:textId="77777777" w:rsidR="006F5104" w:rsidRDefault="00547A9F" w:rsidP="00F03D2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D7688">
      <w:rPr>
        <w:rStyle w:val="PageNumber"/>
        <w:noProof/>
      </w:rPr>
      <w:t>1</w:t>
    </w:r>
    <w:r>
      <w:rPr>
        <w:rStyle w:val="PageNumber"/>
      </w:rPr>
      <w:fldChar w:fldCharType="end"/>
    </w:r>
  </w:p>
  <w:p w14:paraId="6B46525B" w14:textId="77777777" w:rsidR="006F5104" w:rsidRDefault="001D768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685A4" w14:textId="77777777" w:rsidR="006F5104" w:rsidRPr="006E3BAB" w:rsidRDefault="001D7688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</w:p>
  <w:p w14:paraId="6181BB58" w14:textId="77777777" w:rsidR="006F5104" w:rsidRPr="005C0AEA" w:rsidRDefault="00547A9F" w:rsidP="0027198D">
    <w:pPr>
      <w:pStyle w:val="Footer"/>
      <w:pBdr>
        <w:top w:val="thinThickSmallGap" w:sz="24" w:space="1" w:color="622423"/>
      </w:pBdr>
      <w:ind w:right="360"/>
      <w:jc w:val="right"/>
      <w:rPr>
        <w:sz w:val="20"/>
      </w:rPr>
    </w:pPr>
    <w:r w:rsidRPr="006E3BAB">
      <w:rPr>
        <w:sz w:val="20"/>
      </w:rPr>
      <w:fldChar w:fldCharType="begin"/>
    </w:r>
    <w:r w:rsidRPr="006E3BAB">
      <w:rPr>
        <w:sz w:val="20"/>
      </w:rPr>
      <w:instrText xml:space="preserve"> PAGE  \* MERGEFORMAT </w:instrText>
    </w:r>
    <w:r w:rsidRPr="006E3BAB">
      <w:rPr>
        <w:sz w:val="20"/>
      </w:rPr>
      <w:fldChar w:fldCharType="separate"/>
    </w:r>
    <w:r>
      <w:rPr>
        <w:noProof/>
        <w:sz w:val="20"/>
      </w:rPr>
      <w:t>1</w:t>
    </w:r>
    <w:r w:rsidRPr="006E3BAB">
      <w:rPr>
        <w:sz w:val="20"/>
      </w:rPr>
      <w:fldChar w:fldCharType="end"/>
    </w:r>
    <w:r w:rsidRPr="006E3BAB">
      <w:rPr>
        <w:sz w:val="20"/>
      </w:rPr>
      <w:t xml:space="preserve">.lapa no </w:t>
    </w:r>
    <w:fldSimple w:instr=" NUMPAGES  \* MERGEFORMAT ">
      <w:r w:rsidR="008F5534" w:rsidRPr="008F5534">
        <w:rPr>
          <w:noProof/>
          <w:sz w:val="20"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D0852" w14:textId="77777777" w:rsidR="00547A9F" w:rsidRDefault="00547A9F" w:rsidP="00547A9F">
      <w:r>
        <w:separator/>
      </w:r>
    </w:p>
  </w:footnote>
  <w:footnote w:type="continuationSeparator" w:id="0">
    <w:p w14:paraId="34560C41" w14:textId="77777777" w:rsidR="00547A9F" w:rsidRDefault="00547A9F" w:rsidP="00547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A84"/>
    <w:rsid w:val="001D7688"/>
    <w:rsid w:val="00444990"/>
    <w:rsid w:val="00547A9F"/>
    <w:rsid w:val="005F35AC"/>
    <w:rsid w:val="008F5534"/>
    <w:rsid w:val="009B72CB"/>
    <w:rsid w:val="00E7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FB52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84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uiPriority w:val="99"/>
    <w:rsid w:val="00E77A84"/>
    <w:pPr>
      <w:spacing w:after="120"/>
      <w:ind w:left="1440" w:right="1440" w:firstLine="567"/>
    </w:pPr>
    <w:rPr>
      <w:sz w:val="20"/>
      <w:szCs w:val="20"/>
    </w:rPr>
  </w:style>
  <w:style w:type="character" w:customStyle="1" w:styleId="BlockTextChar">
    <w:name w:val="Block Text Char"/>
    <w:link w:val="BlockText"/>
    <w:uiPriority w:val="99"/>
    <w:locked/>
    <w:rsid w:val="00E77A84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lora">
    <w:name w:val="colora"/>
    <w:uiPriority w:val="99"/>
    <w:rsid w:val="00E77A84"/>
  </w:style>
  <w:style w:type="paragraph" w:styleId="Footer">
    <w:name w:val="footer"/>
    <w:aliases w:val="Char5 Char"/>
    <w:basedOn w:val="Normal"/>
    <w:link w:val="FooterChar"/>
    <w:uiPriority w:val="99"/>
    <w:rsid w:val="00E77A84"/>
    <w:pPr>
      <w:tabs>
        <w:tab w:val="center" w:pos="4153"/>
        <w:tab w:val="right" w:pos="8306"/>
      </w:tabs>
      <w:jc w:val="both"/>
    </w:pPr>
    <w:rPr>
      <w:rFonts w:ascii="Calibri" w:hAnsi="Calibri"/>
      <w:szCs w:val="20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E77A84"/>
    <w:rPr>
      <w:rFonts w:ascii="Calibri" w:eastAsia="Times New Roman" w:hAnsi="Calibri" w:cs="Times New Roman"/>
      <w:szCs w:val="20"/>
      <w:lang w:val="lv-LV"/>
    </w:rPr>
  </w:style>
  <w:style w:type="character" w:styleId="PageNumber">
    <w:name w:val="page number"/>
    <w:basedOn w:val="DefaultParagraphFont"/>
    <w:uiPriority w:val="99"/>
    <w:rsid w:val="00E77A8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7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9F"/>
    <w:rPr>
      <w:rFonts w:ascii="Times New Roman" w:eastAsia="Times New Roman" w:hAnsi="Times New Roman" w:cs="Times New Roman"/>
      <w:lang w:val="lv-L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A84"/>
    <w:rPr>
      <w:rFonts w:ascii="Times New Roman" w:eastAsia="Times New Roman" w:hAnsi="Times New Roman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link w:val="BlockTextChar"/>
    <w:uiPriority w:val="99"/>
    <w:rsid w:val="00E77A84"/>
    <w:pPr>
      <w:spacing w:after="120"/>
      <w:ind w:left="1440" w:right="1440" w:firstLine="567"/>
    </w:pPr>
    <w:rPr>
      <w:sz w:val="20"/>
      <w:szCs w:val="20"/>
    </w:rPr>
  </w:style>
  <w:style w:type="character" w:customStyle="1" w:styleId="BlockTextChar">
    <w:name w:val="Block Text Char"/>
    <w:link w:val="BlockText"/>
    <w:uiPriority w:val="99"/>
    <w:locked/>
    <w:rsid w:val="00E77A84"/>
    <w:rPr>
      <w:rFonts w:ascii="Times New Roman" w:eastAsia="Times New Roman" w:hAnsi="Times New Roman" w:cs="Times New Roman"/>
      <w:sz w:val="20"/>
      <w:szCs w:val="20"/>
      <w:lang w:val="lv-LV"/>
    </w:rPr>
  </w:style>
  <w:style w:type="character" w:customStyle="1" w:styleId="colora">
    <w:name w:val="colora"/>
    <w:uiPriority w:val="99"/>
    <w:rsid w:val="00E77A84"/>
  </w:style>
  <w:style w:type="paragraph" w:styleId="Footer">
    <w:name w:val="footer"/>
    <w:aliases w:val="Char5 Char"/>
    <w:basedOn w:val="Normal"/>
    <w:link w:val="FooterChar"/>
    <w:uiPriority w:val="99"/>
    <w:rsid w:val="00E77A84"/>
    <w:pPr>
      <w:tabs>
        <w:tab w:val="center" w:pos="4153"/>
        <w:tab w:val="right" w:pos="8306"/>
      </w:tabs>
      <w:jc w:val="both"/>
    </w:pPr>
    <w:rPr>
      <w:rFonts w:ascii="Calibri" w:hAnsi="Calibri"/>
      <w:szCs w:val="20"/>
    </w:rPr>
  </w:style>
  <w:style w:type="character" w:customStyle="1" w:styleId="FooterChar">
    <w:name w:val="Footer Char"/>
    <w:aliases w:val="Char5 Char Char"/>
    <w:basedOn w:val="DefaultParagraphFont"/>
    <w:link w:val="Footer"/>
    <w:uiPriority w:val="99"/>
    <w:rsid w:val="00E77A84"/>
    <w:rPr>
      <w:rFonts w:ascii="Calibri" w:eastAsia="Times New Roman" w:hAnsi="Calibri" w:cs="Times New Roman"/>
      <w:szCs w:val="20"/>
      <w:lang w:val="lv-LV"/>
    </w:rPr>
  </w:style>
  <w:style w:type="character" w:styleId="PageNumber">
    <w:name w:val="page number"/>
    <w:basedOn w:val="DefaultParagraphFont"/>
    <w:uiPriority w:val="99"/>
    <w:rsid w:val="00E77A8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547A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7A9F"/>
    <w:rPr>
      <w:rFonts w:ascii="Times New Roman" w:eastAsia="Times New Roman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Macintosh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Lacenberga Rocena</dc:creator>
  <cp:keywords/>
  <dc:description/>
  <cp:lastModifiedBy>Ieva Lacenberga Rocena</cp:lastModifiedBy>
  <cp:revision>2</cp:revision>
  <cp:lastPrinted>2017-04-27T17:35:00Z</cp:lastPrinted>
  <dcterms:created xsi:type="dcterms:W3CDTF">2017-06-06T13:49:00Z</dcterms:created>
  <dcterms:modified xsi:type="dcterms:W3CDTF">2017-06-06T13:49:00Z</dcterms:modified>
</cp:coreProperties>
</file>