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C3830" w14:textId="77777777" w:rsidR="0065148E" w:rsidRPr="005E63BC" w:rsidRDefault="0065148E" w:rsidP="0065148E">
      <w:pPr>
        <w:rPr>
          <w:sz w:val="22"/>
          <w:szCs w:val="22"/>
        </w:rPr>
      </w:pPr>
    </w:p>
    <w:p w14:paraId="16E44CA7" w14:textId="77777777" w:rsidR="0065148E" w:rsidRPr="005E63BC" w:rsidRDefault="0065148E" w:rsidP="0065148E">
      <w:pPr>
        <w:ind w:firstLine="4253"/>
        <w:jc w:val="right"/>
        <w:outlineLvl w:val="0"/>
        <w:rPr>
          <w:b/>
          <w:sz w:val="22"/>
          <w:szCs w:val="22"/>
        </w:rPr>
      </w:pPr>
    </w:p>
    <w:p w14:paraId="4F5D5385" w14:textId="77777777" w:rsidR="0065148E" w:rsidRPr="005E63BC" w:rsidRDefault="0065148E" w:rsidP="0065148E">
      <w:pPr>
        <w:ind w:firstLine="4253"/>
        <w:jc w:val="right"/>
        <w:outlineLvl w:val="0"/>
        <w:rPr>
          <w:b/>
          <w:sz w:val="22"/>
          <w:szCs w:val="22"/>
        </w:rPr>
      </w:pPr>
      <w:bookmarkStart w:id="0" w:name="_Hlk61614586"/>
      <w:r>
        <w:rPr>
          <w:b/>
          <w:sz w:val="22"/>
          <w:szCs w:val="22"/>
        </w:rPr>
        <w:t>6</w:t>
      </w:r>
      <w:r w:rsidRPr="005E63BC">
        <w:rPr>
          <w:b/>
          <w:sz w:val="22"/>
          <w:szCs w:val="22"/>
        </w:rPr>
        <w:t xml:space="preserve">.pielikums – </w:t>
      </w:r>
      <w:r w:rsidRPr="005E63BC">
        <w:rPr>
          <w:b/>
          <w:color w:val="000000"/>
          <w:sz w:val="22"/>
          <w:szCs w:val="22"/>
        </w:rPr>
        <w:t>Pakalpojuma līguma projekts</w:t>
      </w:r>
    </w:p>
    <w:p w14:paraId="4A59FFA4" w14:textId="77777777" w:rsidR="0065148E" w:rsidRPr="005E63BC" w:rsidRDefault="0065148E" w:rsidP="0065148E">
      <w:pPr>
        <w:shd w:val="clear" w:color="auto" w:fill="FFFFFF"/>
        <w:spacing w:before="40" w:after="20"/>
        <w:jc w:val="both"/>
        <w:rPr>
          <w:color w:val="000000"/>
          <w:sz w:val="22"/>
          <w:szCs w:val="22"/>
        </w:rPr>
      </w:pPr>
    </w:p>
    <w:p w14:paraId="79B106C0" w14:textId="77777777" w:rsidR="0065148E" w:rsidRPr="005E63BC" w:rsidRDefault="0065148E" w:rsidP="0065148E">
      <w:pPr>
        <w:spacing w:after="360"/>
        <w:jc w:val="center"/>
        <w:rPr>
          <w:noProof/>
          <w:sz w:val="22"/>
          <w:szCs w:val="22"/>
          <w:lang w:eastAsia="lv-LV"/>
        </w:rPr>
      </w:pPr>
    </w:p>
    <w:p w14:paraId="175CDB3B" w14:textId="77777777" w:rsidR="0065148E" w:rsidRDefault="0065148E" w:rsidP="0065148E">
      <w:pPr>
        <w:spacing w:before="240" w:after="40"/>
        <w:jc w:val="center"/>
        <w:rPr>
          <w:b/>
          <w:sz w:val="22"/>
          <w:szCs w:val="22"/>
        </w:rPr>
      </w:pPr>
      <w:r w:rsidRPr="005E63BC">
        <w:rPr>
          <w:b/>
          <w:sz w:val="22"/>
          <w:szCs w:val="22"/>
        </w:rPr>
        <w:t>PAKALPOJUMA LĪGUM</w:t>
      </w:r>
      <w:r>
        <w:rPr>
          <w:b/>
          <w:sz w:val="22"/>
          <w:szCs w:val="22"/>
        </w:rPr>
        <w:t>S nr.___</w:t>
      </w:r>
    </w:p>
    <w:p w14:paraId="60531410" w14:textId="77777777" w:rsidR="0065148E" w:rsidRPr="005E63BC" w:rsidRDefault="0065148E" w:rsidP="0065148E">
      <w:pPr>
        <w:tabs>
          <w:tab w:val="left" w:pos="6804"/>
        </w:tabs>
        <w:spacing w:before="360" w:after="360"/>
        <w:rPr>
          <w:sz w:val="22"/>
          <w:szCs w:val="22"/>
        </w:rPr>
      </w:pPr>
      <w:r w:rsidRPr="005E63BC">
        <w:rPr>
          <w:sz w:val="22"/>
          <w:szCs w:val="22"/>
        </w:rPr>
        <w:t xml:space="preserve">Rīgā, </w:t>
      </w:r>
      <w:r w:rsidRPr="005E63BC">
        <w:rPr>
          <w:sz w:val="22"/>
          <w:szCs w:val="22"/>
        </w:rPr>
        <w:tab/>
        <w:t>2021. gada ___. ________</w:t>
      </w:r>
    </w:p>
    <w:p w14:paraId="6E359B67" w14:textId="77777777" w:rsidR="0065148E" w:rsidRPr="005E63BC" w:rsidRDefault="0065148E" w:rsidP="0065148E">
      <w:pPr>
        <w:pStyle w:val="NormalWeb"/>
        <w:spacing w:before="0" w:beforeAutospacing="0" w:after="120" w:afterAutospacing="0" w:line="300" w:lineRule="exact"/>
        <w:jc w:val="both"/>
        <w:rPr>
          <w:sz w:val="22"/>
          <w:szCs w:val="22"/>
        </w:rPr>
      </w:pPr>
      <w:r w:rsidRPr="005E63BC">
        <w:rPr>
          <w:b/>
          <w:bCs/>
          <w:sz w:val="22"/>
          <w:szCs w:val="22"/>
        </w:rPr>
        <w:t>Latvijas Universitātes Cietvielu fizikas institūts</w:t>
      </w:r>
      <w:r w:rsidRPr="005E63BC">
        <w:rPr>
          <w:bCs/>
          <w:sz w:val="22"/>
          <w:szCs w:val="22"/>
        </w:rPr>
        <w:t xml:space="preserve">, turpmāk tekstā – </w:t>
      </w:r>
      <w:r w:rsidRPr="005E63BC">
        <w:rPr>
          <w:b/>
          <w:bCs/>
          <w:i/>
          <w:sz w:val="22"/>
          <w:szCs w:val="22"/>
        </w:rPr>
        <w:t>Pasūtītājs</w:t>
      </w:r>
      <w:r w:rsidRPr="005E63BC">
        <w:rPr>
          <w:sz w:val="22"/>
          <w:szCs w:val="22"/>
        </w:rPr>
        <w:t xml:space="preserve">, tās direktora Mārtiņa Rutka personā, kurš rīkojas saskaņā ar LU CFI nolikumu, turpmāk šī līguma tekstā saukts - </w:t>
      </w:r>
      <w:r w:rsidRPr="005E63BC">
        <w:rPr>
          <w:i/>
          <w:sz w:val="22"/>
          <w:szCs w:val="22"/>
        </w:rPr>
        <w:t>Pasūtītājs</w:t>
      </w:r>
      <w:r w:rsidRPr="005E63BC">
        <w:rPr>
          <w:sz w:val="22"/>
          <w:szCs w:val="22"/>
        </w:rPr>
        <w:t>, no vienas puses, un</w:t>
      </w:r>
    </w:p>
    <w:p w14:paraId="1997A659" w14:textId="77777777" w:rsidR="0065148E" w:rsidRPr="005A3E6E" w:rsidRDefault="0065148E" w:rsidP="0065148E">
      <w:pPr>
        <w:spacing w:after="120" w:line="300" w:lineRule="exact"/>
        <w:jc w:val="both"/>
        <w:rPr>
          <w:sz w:val="22"/>
          <w:szCs w:val="22"/>
        </w:rPr>
      </w:pPr>
      <w:r w:rsidRPr="005A3E6E">
        <w:rPr>
          <w:b/>
          <w:i/>
          <w:sz w:val="22"/>
          <w:szCs w:val="22"/>
        </w:rPr>
        <w:t>&lt;komercdarbības forma&gt; „&lt;nosaukums&gt;”</w:t>
      </w:r>
      <w:r w:rsidRPr="005A3E6E">
        <w:rPr>
          <w:sz w:val="22"/>
          <w:szCs w:val="22"/>
        </w:rPr>
        <w:t xml:space="preserve">, kuru atbilstoši </w:t>
      </w:r>
      <w:r w:rsidRPr="005A3E6E">
        <w:rPr>
          <w:i/>
          <w:sz w:val="22"/>
          <w:szCs w:val="22"/>
        </w:rPr>
        <w:t>&lt;pārstāvības pamatojums&gt;</w:t>
      </w:r>
      <w:r w:rsidRPr="005A3E6E">
        <w:rPr>
          <w:sz w:val="22"/>
          <w:szCs w:val="22"/>
        </w:rPr>
        <w:t xml:space="preserve"> pārstāv tās </w:t>
      </w:r>
      <w:r w:rsidRPr="005A3E6E">
        <w:rPr>
          <w:i/>
          <w:sz w:val="22"/>
          <w:szCs w:val="22"/>
        </w:rPr>
        <w:t>&lt;amats&gt;&lt;vārds, uzvārds&gt;</w:t>
      </w:r>
      <w:r w:rsidRPr="005A3E6E">
        <w:rPr>
          <w:sz w:val="22"/>
          <w:szCs w:val="22"/>
        </w:rPr>
        <w:t>, turpmāk šī līguma tekstā saukts -</w:t>
      </w:r>
      <w:r w:rsidRPr="005A3E6E">
        <w:rPr>
          <w:b/>
          <w:i/>
          <w:sz w:val="22"/>
          <w:szCs w:val="22"/>
        </w:rPr>
        <w:t xml:space="preserve"> Izpildītājs</w:t>
      </w:r>
      <w:r w:rsidRPr="005A3E6E">
        <w:rPr>
          <w:sz w:val="22"/>
          <w:szCs w:val="22"/>
        </w:rPr>
        <w:t xml:space="preserve">, no otras puses, </w:t>
      </w:r>
    </w:p>
    <w:p w14:paraId="69D55568" w14:textId="77777777" w:rsidR="0065148E" w:rsidRPr="005E63BC" w:rsidRDefault="0065148E" w:rsidP="0065148E">
      <w:pPr>
        <w:spacing w:after="120" w:line="300" w:lineRule="exact"/>
        <w:jc w:val="both"/>
        <w:rPr>
          <w:sz w:val="22"/>
          <w:szCs w:val="22"/>
        </w:rPr>
      </w:pPr>
      <w:r w:rsidRPr="005A3E6E">
        <w:rPr>
          <w:color w:val="000000"/>
          <w:sz w:val="22"/>
          <w:szCs w:val="22"/>
          <w:lang w:eastAsia="lv-LV" w:bidi="lv-LV"/>
        </w:rPr>
        <w:t xml:space="preserve">turpmāk katrs atsevišķi saukts arī </w:t>
      </w:r>
      <w:r w:rsidRPr="005A3E6E">
        <w:rPr>
          <w:rStyle w:val="Bodytext2Bold"/>
          <w:i/>
          <w:sz w:val="22"/>
          <w:szCs w:val="22"/>
        </w:rPr>
        <w:t>Puse</w:t>
      </w:r>
      <w:r w:rsidRPr="005A3E6E">
        <w:rPr>
          <w:rStyle w:val="Bodytext2Bold"/>
          <w:sz w:val="22"/>
          <w:szCs w:val="22"/>
        </w:rPr>
        <w:t xml:space="preserve"> </w:t>
      </w:r>
      <w:r w:rsidRPr="005A3E6E">
        <w:rPr>
          <w:color w:val="000000"/>
          <w:sz w:val="22"/>
          <w:szCs w:val="22"/>
          <w:lang w:eastAsia="lv-LV" w:bidi="lv-LV"/>
        </w:rPr>
        <w:t xml:space="preserve">un abi kopā </w:t>
      </w:r>
      <w:r w:rsidRPr="005E63BC">
        <w:rPr>
          <w:color w:val="000000"/>
          <w:sz w:val="22"/>
          <w:szCs w:val="22"/>
          <w:lang w:eastAsia="lv-LV" w:bidi="lv-LV"/>
        </w:rPr>
        <w:t xml:space="preserve">saukti </w:t>
      </w:r>
      <w:r w:rsidRPr="005E63BC">
        <w:rPr>
          <w:rStyle w:val="Bodytext2Bold"/>
          <w:b w:val="0"/>
          <w:i/>
          <w:sz w:val="22"/>
          <w:szCs w:val="22"/>
        </w:rPr>
        <w:t>Puses</w:t>
      </w:r>
      <w:r w:rsidRPr="005E63BC">
        <w:rPr>
          <w:sz w:val="22"/>
          <w:szCs w:val="22"/>
        </w:rPr>
        <w:t>,</w:t>
      </w:r>
    </w:p>
    <w:p w14:paraId="383A7603" w14:textId="77777777" w:rsidR="0065148E" w:rsidRPr="00122B4A" w:rsidRDefault="0065148E" w:rsidP="0065148E">
      <w:pPr>
        <w:pStyle w:val="Bodytext20"/>
        <w:shd w:val="clear" w:color="auto" w:fill="auto"/>
        <w:spacing w:after="120" w:line="300" w:lineRule="exact"/>
        <w:jc w:val="both"/>
        <w:rPr>
          <w:rFonts w:ascii="Times New Roman" w:hAnsi="Times New Roman" w:cs="Times New Roman"/>
          <w:lang w:eastAsia="lv-LV" w:bidi="lv-LV"/>
        </w:rPr>
      </w:pPr>
      <w:r w:rsidRPr="00122B4A">
        <w:rPr>
          <w:rFonts w:ascii="Times New Roman" w:hAnsi="Times New Roman" w:cs="Times New Roman"/>
          <w:lang w:eastAsia="lv-LV" w:bidi="lv-LV"/>
        </w:rPr>
        <w:t>Pamatojoties uz:</w:t>
      </w:r>
    </w:p>
    <w:p w14:paraId="35CE14E7" w14:textId="32A28212" w:rsidR="0065148E" w:rsidRPr="00C35767" w:rsidRDefault="0065148E" w:rsidP="0065148E">
      <w:pPr>
        <w:pStyle w:val="Bodytext20"/>
        <w:numPr>
          <w:ilvl w:val="0"/>
          <w:numId w:val="6"/>
        </w:numPr>
        <w:spacing w:after="120" w:line="300" w:lineRule="exact"/>
        <w:ind w:left="0" w:firstLine="0"/>
        <w:jc w:val="both"/>
        <w:rPr>
          <w:rFonts w:ascii="Times" w:hAnsi="Times" w:cs="Times New Roman"/>
          <w:lang w:eastAsia="lv-LV" w:bidi="lv-LV"/>
        </w:rPr>
      </w:pPr>
      <w:r w:rsidRPr="00314626">
        <w:rPr>
          <w:rFonts w:ascii="Times" w:eastAsia="Times New Roman" w:hAnsi="Times" w:cs="Times New Roman"/>
        </w:rPr>
        <w:t xml:space="preserve">Publisko iepirkumu likuma </w:t>
      </w:r>
      <w:r w:rsidR="00A877D9">
        <w:rPr>
          <w:rFonts w:ascii="Times" w:eastAsia="Times New Roman" w:hAnsi="Times" w:cs="Times New Roman"/>
        </w:rPr>
        <w:t>9</w:t>
      </w:r>
      <w:r w:rsidRPr="00314626">
        <w:rPr>
          <w:rFonts w:ascii="Times" w:eastAsia="Times New Roman" w:hAnsi="Times" w:cs="Times New Roman"/>
        </w:rPr>
        <w:t xml:space="preserve">.panta kārtībā organizētu </w:t>
      </w:r>
      <w:r w:rsidRPr="003B5DF2">
        <w:rPr>
          <w:rFonts w:ascii="Times" w:hAnsi="Times" w:cs="Times New Roman"/>
          <w:lang w:eastAsia="lv-LV" w:bidi="lv-LV"/>
        </w:rPr>
        <w:t>LU CFI iepirkumu “Videofilmas izstrāde</w:t>
      </w:r>
      <w:r>
        <w:rPr>
          <w:rFonts w:ascii="Times" w:hAnsi="Times" w:cs="Times New Roman"/>
          <w:lang w:eastAsia="lv-LV" w:bidi="lv-LV"/>
        </w:rPr>
        <w:t>s pakalpojums</w:t>
      </w:r>
      <w:r w:rsidRPr="003B5DF2">
        <w:rPr>
          <w:rFonts w:ascii="Times" w:hAnsi="Times" w:cs="Times New Roman"/>
          <w:lang w:eastAsia="lv-LV" w:bidi="lv-LV"/>
        </w:rPr>
        <w:t>”</w:t>
      </w:r>
      <w:r>
        <w:rPr>
          <w:rFonts w:ascii="Times" w:hAnsi="Times" w:cs="Times New Roman"/>
          <w:lang w:eastAsia="lv-LV" w:bidi="lv-LV"/>
        </w:rPr>
        <w:t>,</w:t>
      </w:r>
      <w:r w:rsidRPr="003B5DF2">
        <w:rPr>
          <w:rFonts w:ascii="Times" w:hAnsi="Times" w:cs="Times New Roman"/>
          <w:lang w:eastAsia="lv-LV" w:bidi="lv-LV"/>
        </w:rPr>
        <w:t xml:space="preserve"> </w:t>
      </w:r>
      <w:r w:rsidRPr="003B5DF2">
        <w:rPr>
          <w:rFonts w:ascii="Times New Roman" w:hAnsi="Times New Roman" w:cs="Times New Roman"/>
          <w:lang w:eastAsia="lv-LV" w:bidi="lv-LV"/>
        </w:rPr>
        <w:t>ID Nr. LU CFI 2021/</w:t>
      </w:r>
      <w:r w:rsidR="00A877D9">
        <w:rPr>
          <w:rFonts w:ascii="Times New Roman" w:hAnsi="Times New Roman" w:cs="Times New Roman"/>
          <w:lang w:eastAsia="lv-LV" w:bidi="lv-LV"/>
        </w:rPr>
        <w:t>1</w:t>
      </w:r>
      <w:r w:rsidRPr="003B5DF2">
        <w:rPr>
          <w:rFonts w:ascii="Times New Roman" w:hAnsi="Times New Roman" w:cs="Times New Roman"/>
          <w:lang w:eastAsia="lv-LV" w:bidi="lv-LV"/>
        </w:rPr>
        <w:t xml:space="preserve">6, turpmāk tekstā – </w:t>
      </w:r>
      <w:r w:rsidRPr="005E63BC">
        <w:rPr>
          <w:rFonts w:ascii="Times New Roman" w:hAnsi="Times New Roman" w:cs="Times New Roman"/>
          <w:i/>
          <w:lang w:eastAsia="lv-LV" w:bidi="lv-LV"/>
        </w:rPr>
        <w:t>Iepirkums</w:t>
      </w:r>
      <w:r w:rsidRPr="00C35767">
        <w:rPr>
          <w:rFonts w:ascii="Times New Roman" w:hAnsi="Times New Roman" w:cs="Times New Roman"/>
          <w:lang w:eastAsia="lv-LV" w:bidi="lv-LV"/>
        </w:rPr>
        <w:t xml:space="preserve">, kurā </w:t>
      </w:r>
      <w:r>
        <w:rPr>
          <w:rFonts w:ascii="Times New Roman" w:hAnsi="Times New Roman" w:cs="Times New Roman"/>
          <w:lang w:eastAsia="lv-LV" w:bidi="lv-LV"/>
        </w:rPr>
        <w:t>Izpildītājs</w:t>
      </w:r>
      <w:r w:rsidRPr="00C35767">
        <w:rPr>
          <w:rFonts w:ascii="Times New Roman" w:hAnsi="Times New Roman" w:cs="Times New Roman"/>
          <w:lang w:eastAsia="lv-LV" w:bidi="lv-LV"/>
        </w:rPr>
        <w:t xml:space="preserve"> iesniedza</w:t>
      </w:r>
      <w:r>
        <w:rPr>
          <w:rFonts w:ascii="Times New Roman" w:hAnsi="Times New Roman" w:cs="Times New Roman"/>
          <w:lang w:eastAsia="lv-LV" w:bidi="lv-LV"/>
        </w:rPr>
        <w:t xml:space="preserve"> I</w:t>
      </w:r>
      <w:r w:rsidRPr="00C35767">
        <w:rPr>
          <w:rFonts w:ascii="Times New Roman" w:hAnsi="Times New Roman" w:cs="Times New Roman"/>
          <w:lang w:eastAsia="lv-LV" w:bidi="lv-LV"/>
        </w:rPr>
        <w:t>epirkuma nolikuma prasībām atbilstošu piedāvājumu;</w:t>
      </w:r>
    </w:p>
    <w:p w14:paraId="3E04A428" w14:textId="77777777" w:rsidR="0065148E" w:rsidRPr="00C35767" w:rsidRDefault="0065148E" w:rsidP="0065148E">
      <w:pPr>
        <w:pStyle w:val="Bodytext20"/>
        <w:numPr>
          <w:ilvl w:val="0"/>
          <w:numId w:val="6"/>
        </w:numPr>
        <w:shd w:val="clear" w:color="auto" w:fill="auto"/>
        <w:spacing w:after="120" w:line="300" w:lineRule="exact"/>
        <w:ind w:left="0" w:firstLine="0"/>
        <w:jc w:val="both"/>
        <w:rPr>
          <w:rFonts w:ascii="Times New Roman" w:hAnsi="Times New Roman" w:cs="Times New Roman"/>
          <w:lang w:eastAsia="lv-LV" w:bidi="lv-LV"/>
        </w:rPr>
      </w:pPr>
      <w:r w:rsidRPr="00C35767">
        <w:rPr>
          <w:rFonts w:ascii="Times New Roman" w:hAnsi="Times New Roman" w:cs="Times New Roman"/>
          <w:lang w:eastAsia="lv-LV" w:bidi="lv-LV"/>
        </w:rPr>
        <w:t xml:space="preserve">LU CFI iepirkumu komisijas 2021.gada </w:t>
      </w:r>
      <w:r w:rsidRPr="00C35767">
        <w:rPr>
          <w:rFonts w:ascii="Times New Roman" w:hAnsi="Times New Roman" w:cs="Times New Roman"/>
          <w:highlight w:val="lightGray"/>
          <w:lang w:eastAsia="lv-LV" w:bidi="lv-LV"/>
        </w:rPr>
        <w:t>__._______</w:t>
      </w:r>
      <w:r w:rsidRPr="00C35767">
        <w:rPr>
          <w:rFonts w:ascii="Times New Roman" w:hAnsi="Times New Roman" w:cs="Times New Roman"/>
          <w:lang w:eastAsia="lv-LV" w:bidi="lv-LV"/>
        </w:rPr>
        <w:t xml:space="preserve">lēmumu par </w:t>
      </w:r>
      <w:r>
        <w:rPr>
          <w:rFonts w:ascii="Times New Roman" w:hAnsi="Times New Roman" w:cs="Times New Roman"/>
          <w:lang w:eastAsia="lv-LV" w:bidi="lv-LV"/>
        </w:rPr>
        <w:t>pakalpojuma</w:t>
      </w:r>
      <w:r w:rsidRPr="00C35767">
        <w:rPr>
          <w:rFonts w:ascii="Times New Roman" w:hAnsi="Times New Roman" w:cs="Times New Roman"/>
          <w:lang w:eastAsia="lv-LV" w:bidi="lv-LV"/>
        </w:rPr>
        <w:t xml:space="preserve"> līguma izpildes tiesību piešķiršanu </w:t>
      </w:r>
      <w:r>
        <w:rPr>
          <w:rFonts w:ascii="Times New Roman" w:hAnsi="Times New Roman" w:cs="Times New Roman"/>
          <w:lang w:eastAsia="lv-LV" w:bidi="lv-LV"/>
        </w:rPr>
        <w:t>Izpildītājam</w:t>
      </w:r>
      <w:r w:rsidRPr="00C35767">
        <w:rPr>
          <w:rFonts w:ascii="Times New Roman" w:hAnsi="Times New Roman" w:cs="Times New Roman"/>
          <w:lang w:eastAsia="lv-LV" w:bidi="lv-LV"/>
        </w:rPr>
        <w:t>;</w:t>
      </w:r>
    </w:p>
    <w:p w14:paraId="531A5BE3" w14:textId="77777777" w:rsidR="0065148E" w:rsidRPr="005E63BC" w:rsidRDefault="0065148E" w:rsidP="0065148E">
      <w:pPr>
        <w:spacing w:after="120" w:line="300" w:lineRule="exact"/>
        <w:jc w:val="both"/>
        <w:rPr>
          <w:sz w:val="22"/>
          <w:szCs w:val="22"/>
        </w:rPr>
      </w:pPr>
      <w:r w:rsidRPr="005E63BC">
        <w:rPr>
          <w:sz w:val="22"/>
          <w:szCs w:val="22"/>
          <w:lang w:eastAsia="lv-LV" w:bidi="lv-LV"/>
        </w:rPr>
        <w:t xml:space="preserve">Noslēdz </w:t>
      </w:r>
      <w:r w:rsidRPr="005E63BC">
        <w:rPr>
          <w:sz w:val="22"/>
          <w:szCs w:val="22"/>
        </w:rPr>
        <w:t>šādu līgumu</w:t>
      </w:r>
      <w:r>
        <w:rPr>
          <w:sz w:val="22"/>
          <w:szCs w:val="22"/>
        </w:rPr>
        <w:t xml:space="preserve"> (turpmāk – </w:t>
      </w:r>
      <w:r w:rsidRPr="005E63BC">
        <w:rPr>
          <w:i/>
          <w:sz w:val="22"/>
          <w:szCs w:val="22"/>
        </w:rPr>
        <w:t>Līgums</w:t>
      </w:r>
      <w:r>
        <w:rPr>
          <w:sz w:val="22"/>
          <w:szCs w:val="22"/>
        </w:rPr>
        <w:t>)</w:t>
      </w:r>
      <w:r w:rsidRPr="005E63BC">
        <w:rPr>
          <w:sz w:val="22"/>
          <w:szCs w:val="22"/>
        </w:rPr>
        <w:t xml:space="preserve"> par sekojošo:</w:t>
      </w:r>
    </w:p>
    <w:p w14:paraId="3543E6A3" w14:textId="77777777" w:rsidR="0065148E" w:rsidRPr="009F67FA" w:rsidRDefault="0065148E" w:rsidP="0065148E">
      <w:pPr>
        <w:numPr>
          <w:ilvl w:val="0"/>
          <w:numId w:val="1"/>
        </w:numPr>
        <w:spacing w:before="120" w:after="120"/>
        <w:ind w:left="357" w:hanging="357"/>
        <w:jc w:val="center"/>
        <w:rPr>
          <w:b/>
          <w:sz w:val="22"/>
          <w:szCs w:val="22"/>
        </w:rPr>
      </w:pPr>
      <w:r w:rsidRPr="009F67FA">
        <w:rPr>
          <w:b/>
          <w:sz w:val="22"/>
          <w:szCs w:val="22"/>
        </w:rPr>
        <w:t>Līguma priekšmets</w:t>
      </w:r>
    </w:p>
    <w:p w14:paraId="08F3C685" w14:textId="554C7744" w:rsidR="0065148E" w:rsidRPr="005E63BC" w:rsidRDefault="0065148E" w:rsidP="0065148E">
      <w:pPr>
        <w:numPr>
          <w:ilvl w:val="1"/>
          <w:numId w:val="1"/>
        </w:numPr>
        <w:tabs>
          <w:tab w:val="num" w:pos="567"/>
        </w:tabs>
        <w:spacing w:after="120"/>
        <w:ind w:left="567" w:hanging="567"/>
        <w:jc w:val="both"/>
        <w:rPr>
          <w:sz w:val="22"/>
          <w:szCs w:val="22"/>
        </w:rPr>
      </w:pPr>
      <w:r w:rsidRPr="009F67FA">
        <w:rPr>
          <w:sz w:val="22"/>
          <w:szCs w:val="22"/>
        </w:rPr>
        <w:t xml:space="preserve">Pasūtītājs uzdod un Izpildītājs ar saviem intelektuālajiem un materiāltehniskajiem līdzekļiem apņemas veikt divu video filmu izstrādi (turpmāk – </w:t>
      </w:r>
      <w:r w:rsidRPr="009F67FA">
        <w:rPr>
          <w:i/>
          <w:sz w:val="22"/>
          <w:szCs w:val="22"/>
        </w:rPr>
        <w:t>Pakalpojums</w:t>
      </w:r>
      <w:r w:rsidRPr="009F67FA">
        <w:rPr>
          <w:sz w:val="22"/>
          <w:szCs w:val="22"/>
        </w:rPr>
        <w:t>) saskaņā ar Iepirkuma prasībām, Izpildītāja ie</w:t>
      </w:r>
      <w:r w:rsidR="00E06457" w:rsidRPr="009F67FA">
        <w:rPr>
          <w:sz w:val="22"/>
          <w:szCs w:val="22"/>
        </w:rPr>
        <w:t>sn</w:t>
      </w:r>
      <w:r w:rsidRPr="009F67FA">
        <w:rPr>
          <w:sz w:val="22"/>
          <w:szCs w:val="22"/>
        </w:rPr>
        <w:t>iegto piedāvājumu un atbilstoši</w:t>
      </w:r>
      <w:r>
        <w:rPr>
          <w:sz w:val="22"/>
          <w:szCs w:val="22"/>
        </w:rPr>
        <w:t xml:space="preserve"> Līgumam</w:t>
      </w:r>
      <w:r w:rsidRPr="005E63BC">
        <w:rPr>
          <w:sz w:val="22"/>
          <w:szCs w:val="22"/>
        </w:rPr>
        <w:t>, tai skaitā Līguma pielikum</w:t>
      </w:r>
      <w:r>
        <w:rPr>
          <w:sz w:val="22"/>
          <w:szCs w:val="22"/>
        </w:rPr>
        <w:t>iem</w:t>
      </w:r>
      <w:r w:rsidRPr="005E63BC">
        <w:rPr>
          <w:sz w:val="22"/>
          <w:szCs w:val="22"/>
        </w:rPr>
        <w:t>.</w:t>
      </w:r>
    </w:p>
    <w:p w14:paraId="0B13A4DA" w14:textId="77777777" w:rsidR="0065148E" w:rsidRPr="005E63BC" w:rsidRDefault="0065148E" w:rsidP="0065148E">
      <w:pPr>
        <w:tabs>
          <w:tab w:val="num" w:pos="567"/>
        </w:tabs>
        <w:spacing w:after="120"/>
        <w:ind w:left="426" w:hanging="426"/>
        <w:jc w:val="both"/>
        <w:rPr>
          <w:sz w:val="22"/>
          <w:szCs w:val="22"/>
        </w:rPr>
      </w:pPr>
      <w:r w:rsidRPr="005E63BC">
        <w:rPr>
          <w:rFonts w:eastAsia="Courier New"/>
          <w:color w:val="000000"/>
          <w:sz w:val="22"/>
          <w:szCs w:val="22"/>
          <w:lang w:eastAsia="lv-LV"/>
        </w:rPr>
        <w:t>1.2. Risku par Līgumā neparedzētiem darbiem un pakalpojumiem, kas nepieciešami Līguma pilnīgai izpildei (turpmāk – neparedzēti izdevumi), uzņemas Izpildītājs.</w:t>
      </w:r>
    </w:p>
    <w:p w14:paraId="0BA7EC15" w14:textId="77777777" w:rsidR="0065148E" w:rsidRPr="005E63BC" w:rsidRDefault="0065148E" w:rsidP="0065148E">
      <w:pPr>
        <w:tabs>
          <w:tab w:val="num" w:pos="567"/>
        </w:tabs>
        <w:spacing w:after="120"/>
        <w:ind w:left="426" w:hanging="426"/>
        <w:jc w:val="both"/>
        <w:rPr>
          <w:sz w:val="22"/>
          <w:szCs w:val="22"/>
        </w:rPr>
      </w:pPr>
      <w:r w:rsidRPr="005E63BC">
        <w:rPr>
          <w:sz w:val="22"/>
          <w:szCs w:val="22"/>
        </w:rPr>
        <w:t xml:space="preserve">1.3. Risku par Līgumā neparedzētiem darbiem un pakalpojumiem, kas nepieciešami Līguma pilnīgai izpildei, uzņemas Pasūtītājs, </w:t>
      </w:r>
      <w:r>
        <w:rPr>
          <w:sz w:val="22"/>
          <w:szCs w:val="22"/>
        </w:rPr>
        <w:t xml:space="preserve">tikai gadījumos, </w:t>
      </w:r>
      <w:r w:rsidRPr="005E63BC">
        <w:rPr>
          <w:sz w:val="22"/>
          <w:szCs w:val="22"/>
        </w:rPr>
        <w:t>ja:</w:t>
      </w:r>
    </w:p>
    <w:p w14:paraId="44188D89" w14:textId="77777777" w:rsidR="0065148E" w:rsidRPr="005E63BC" w:rsidRDefault="0065148E" w:rsidP="0065148E">
      <w:pPr>
        <w:pStyle w:val="ListParagraph"/>
        <w:numPr>
          <w:ilvl w:val="2"/>
          <w:numId w:val="3"/>
        </w:numPr>
        <w:jc w:val="both"/>
        <w:rPr>
          <w:rFonts w:ascii="Times New Roman" w:hAnsi="Times New Roman"/>
        </w:rPr>
      </w:pPr>
      <w:r w:rsidRPr="005E63BC">
        <w:rPr>
          <w:rFonts w:ascii="Times New Roman" w:hAnsi="Times New Roman"/>
        </w:rPr>
        <w:t>neparedzēto darbu nepieciešamība ir radusies tādu no Pušu gribas neatkarīgu apstākļu dēļ, kurus Puses, slēdzot Līgumu, nevarēja paredzēt;</w:t>
      </w:r>
    </w:p>
    <w:p w14:paraId="7CFAAB8A" w14:textId="77777777" w:rsidR="0065148E" w:rsidRPr="005E63BC" w:rsidRDefault="0065148E" w:rsidP="0065148E">
      <w:pPr>
        <w:numPr>
          <w:ilvl w:val="2"/>
          <w:numId w:val="3"/>
        </w:numPr>
        <w:jc w:val="both"/>
        <w:rPr>
          <w:sz w:val="22"/>
          <w:szCs w:val="22"/>
        </w:rPr>
      </w:pPr>
      <w:r w:rsidRPr="005E63BC">
        <w:rPr>
          <w:sz w:val="22"/>
          <w:szCs w:val="22"/>
        </w:rPr>
        <w:t xml:space="preserve">neparedzētie darbi ir ierosināti pēc </w:t>
      </w:r>
      <w:r>
        <w:rPr>
          <w:sz w:val="22"/>
          <w:szCs w:val="22"/>
        </w:rPr>
        <w:t>P</w:t>
      </w:r>
      <w:r w:rsidRPr="005E63BC">
        <w:rPr>
          <w:sz w:val="22"/>
          <w:szCs w:val="22"/>
        </w:rPr>
        <w:t>asūtītāja iniciatīvas, Pasūtītājam precizējot vai papildinot līguma priekšmetu vai Līguma objektu;</w:t>
      </w:r>
    </w:p>
    <w:p w14:paraId="3793C71E" w14:textId="77777777" w:rsidR="0065148E" w:rsidRPr="005E63BC" w:rsidRDefault="0065148E" w:rsidP="0065148E">
      <w:pPr>
        <w:ind w:left="1570"/>
        <w:jc w:val="both"/>
        <w:rPr>
          <w:sz w:val="22"/>
          <w:szCs w:val="22"/>
        </w:rPr>
      </w:pPr>
    </w:p>
    <w:p w14:paraId="3B4A98A6" w14:textId="77777777" w:rsidR="0065148E" w:rsidRPr="005E63BC" w:rsidRDefault="0065148E" w:rsidP="0065148E">
      <w:pPr>
        <w:numPr>
          <w:ilvl w:val="2"/>
          <w:numId w:val="3"/>
        </w:numPr>
        <w:jc w:val="both"/>
        <w:rPr>
          <w:sz w:val="22"/>
          <w:szCs w:val="22"/>
        </w:rPr>
      </w:pPr>
      <w:r w:rsidRPr="005E63BC">
        <w:rPr>
          <w:sz w:val="22"/>
          <w:szCs w:val="22"/>
        </w:rPr>
        <w:t>Līgums objektīvu, no Izpildītāja gribas neatkarīgu, iemeslu dēļ nav izpildāms, ja netiek veikti neparedzētie darbi.</w:t>
      </w:r>
    </w:p>
    <w:p w14:paraId="37CEEE79" w14:textId="77777777" w:rsidR="0065148E" w:rsidRPr="005E63BC" w:rsidRDefault="0065148E" w:rsidP="0065148E">
      <w:pPr>
        <w:jc w:val="both"/>
        <w:rPr>
          <w:sz w:val="22"/>
          <w:szCs w:val="22"/>
        </w:rPr>
      </w:pPr>
    </w:p>
    <w:p w14:paraId="189F6D74" w14:textId="77777777" w:rsidR="0065148E" w:rsidRPr="005E63BC" w:rsidRDefault="0065148E" w:rsidP="0065148E">
      <w:pPr>
        <w:numPr>
          <w:ilvl w:val="0"/>
          <w:numId w:val="3"/>
        </w:numPr>
        <w:shd w:val="clear" w:color="auto" w:fill="FFFFFF"/>
        <w:tabs>
          <w:tab w:val="left" w:pos="284"/>
        </w:tabs>
        <w:spacing w:before="120" w:after="120"/>
        <w:ind w:left="357" w:hanging="357"/>
        <w:jc w:val="center"/>
        <w:rPr>
          <w:b/>
          <w:bCs/>
          <w:sz w:val="22"/>
          <w:szCs w:val="22"/>
        </w:rPr>
      </w:pPr>
      <w:r w:rsidRPr="005E63BC">
        <w:rPr>
          <w:b/>
          <w:bCs/>
          <w:sz w:val="22"/>
          <w:szCs w:val="22"/>
        </w:rPr>
        <w:t>Pušu savstarpējie apliecinājumi</w:t>
      </w:r>
    </w:p>
    <w:p w14:paraId="3736B848" w14:textId="77777777" w:rsidR="0065148E" w:rsidRPr="005E63BC" w:rsidRDefault="0065148E" w:rsidP="0065148E">
      <w:pPr>
        <w:pStyle w:val="ListParagraph"/>
        <w:numPr>
          <w:ilvl w:val="1"/>
          <w:numId w:val="5"/>
        </w:numPr>
        <w:spacing w:after="0" w:line="240" w:lineRule="auto"/>
        <w:ind w:left="426" w:hanging="426"/>
        <w:jc w:val="both"/>
        <w:rPr>
          <w:rFonts w:ascii="Times New Roman" w:hAnsi="Times New Roman"/>
        </w:rPr>
      </w:pPr>
      <w:r w:rsidRPr="005E63BC">
        <w:rPr>
          <w:rFonts w:ascii="Times New Roman" w:hAnsi="Times New Roman"/>
        </w:rPr>
        <w:t xml:space="preserve">Puses vienojas par šādu kvalitatīvi sniegtā Pakalpojuma definīciju: „Kvalitatīvi sniegts Pakalpojums – </w:t>
      </w:r>
      <w:r w:rsidRPr="005E63BC">
        <w:rPr>
          <w:rFonts w:ascii="Times New Roman" w:hAnsi="Times New Roman"/>
        </w:rPr>
        <w:lastRenderedPageBreak/>
        <w:t>darbi izpildīti atbilstoši Līgumā un tā pielikumos noteiktajam apjomam, kārtībai un termiņiem”.</w:t>
      </w:r>
    </w:p>
    <w:p w14:paraId="49488463" w14:textId="77777777" w:rsidR="0065148E" w:rsidRPr="005E63BC" w:rsidRDefault="0065148E" w:rsidP="0065148E">
      <w:pPr>
        <w:numPr>
          <w:ilvl w:val="1"/>
          <w:numId w:val="5"/>
        </w:numPr>
        <w:ind w:left="426" w:hanging="426"/>
        <w:jc w:val="both"/>
        <w:rPr>
          <w:sz w:val="22"/>
          <w:szCs w:val="22"/>
        </w:rPr>
      </w:pPr>
      <w:r w:rsidRPr="005E63BC">
        <w:rPr>
          <w:sz w:val="22"/>
          <w:szCs w:val="22"/>
        </w:rPr>
        <w:t>Puses apliecina, ka tām ir visas nepieciešamās pilnvaras un tiesības, lai noslēgtu Līgumu, kā arī tām nav zināmi nekādi tiesiski vai faktiski šķēršļi vai iemesli, kas jebkādā veidā ietekmētu vai aizliegtu uzņemties Līgumā minēto pienākumu izpildi.</w:t>
      </w:r>
    </w:p>
    <w:p w14:paraId="7E0BA8D2" w14:textId="77777777" w:rsidR="0065148E" w:rsidRPr="005E63BC" w:rsidRDefault="0065148E" w:rsidP="0065148E">
      <w:pPr>
        <w:numPr>
          <w:ilvl w:val="1"/>
          <w:numId w:val="5"/>
        </w:numPr>
        <w:ind w:left="426" w:hanging="426"/>
        <w:jc w:val="both"/>
        <w:rPr>
          <w:sz w:val="22"/>
          <w:szCs w:val="22"/>
        </w:rPr>
      </w:pPr>
      <w:r w:rsidRPr="005E63BC">
        <w:rPr>
          <w:sz w:val="22"/>
          <w:szCs w:val="22"/>
        </w:rPr>
        <w:t>Izpildītājs apliecina, ka ir iepazinies ar Līguma noteikumiem un atzinis tos par saistošiem un izpildāmiem. Izpildītājs apliecina, ka viņa rīcībā atrodas pietiekoši darbinieku un nepieciešamo materiālu resursi, kā arī citi līdzekļi, lai savlaicīgi un kvalitatīvi veiktu visus Līgumā un tā pielikumos noteiktos pienākumus.</w:t>
      </w:r>
    </w:p>
    <w:p w14:paraId="20587ED8" w14:textId="77777777" w:rsidR="0065148E" w:rsidRPr="005E63BC" w:rsidRDefault="0065148E" w:rsidP="0065148E">
      <w:pPr>
        <w:numPr>
          <w:ilvl w:val="1"/>
          <w:numId w:val="5"/>
        </w:numPr>
        <w:ind w:left="426" w:hanging="426"/>
        <w:jc w:val="both"/>
        <w:rPr>
          <w:sz w:val="22"/>
          <w:szCs w:val="22"/>
        </w:rPr>
      </w:pPr>
      <w:r w:rsidRPr="005E63BC">
        <w:rPr>
          <w:sz w:val="22"/>
          <w:szCs w:val="22"/>
        </w:rPr>
        <w:t>Izpildītājs apliecina, ka tā darbinieki vai citas personas, kas ir vai būs iesaistīti Līguma izpildē, ir iepazīstināti ar noteikumiem par konfidencialitāti pirms darba uzsākšanas.</w:t>
      </w:r>
    </w:p>
    <w:p w14:paraId="7E06F65D" w14:textId="77777777" w:rsidR="0065148E" w:rsidRPr="005E63BC" w:rsidRDefault="0065148E" w:rsidP="0065148E">
      <w:pPr>
        <w:numPr>
          <w:ilvl w:val="1"/>
          <w:numId w:val="5"/>
        </w:numPr>
        <w:ind w:left="426" w:hanging="426"/>
        <w:jc w:val="both"/>
        <w:rPr>
          <w:sz w:val="22"/>
          <w:szCs w:val="22"/>
        </w:rPr>
      </w:pPr>
      <w:r w:rsidRPr="005E63BC">
        <w:rPr>
          <w:bCs/>
          <w:sz w:val="22"/>
          <w:szCs w:val="22"/>
        </w:rPr>
        <w:t>Izpildītājs</w:t>
      </w:r>
      <w:r w:rsidRPr="005E63BC">
        <w:rPr>
          <w:sz w:val="22"/>
          <w:szCs w:val="22"/>
        </w:rPr>
        <w:t xml:space="preserve"> garantē, ka Pakalpojumu sniegs rūpīgi, profesionāli un prasmīgi. </w:t>
      </w:r>
      <w:r w:rsidRPr="005E63BC">
        <w:rPr>
          <w:bCs/>
          <w:sz w:val="22"/>
          <w:szCs w:val="22"/>
        </w:rPr>
        <w:t>Izpildītāj</w:t>
      </w:r>
      <w:r w:rsidRPr="005E63BC">
        <w:rPr>
          <w:sz w:val="22"/>
          <w:szCs w:val="22"/>
        </w:rPr>
        <w:t>s apņemas novērst jebkuru neatbilstību Tehniskās specifikācijas prasībām un tā Tehniskajam piedāvājumam, pēc attiecīgā paziņojuma saņemšanas no Pasūtītāja.</w:t>
      </w:r>
    </w:p>
    <w:p w14:paraId="6C263C14" w14:textId="77777777" w:rsidR="0065148E" w:rsidRPr="005E63BC" w:rsidRDefault="0065148E" w:rsidP="0065148E">
      <w:pPr>
        <w:numPr>
          <w:ilvl w:val="1"/>
          <w:numId w:val="5"/>
        </w:numPr>
        <w:ind w:left="426" w:hanging="426"/>
        <w:jc w:val="both"/>
        <w:rPr>
          <w:sz w:val="22"/>
          <w:szCs w:val="22"/>
        </w:rPr>
      </w:pPr>
      <w:r w:rsidRPr="005E63BC">
        <w:rPr>
          <w:sz w:val="22"/>
          <w:szCs w:val="22"/>
        </w:rPr>
        <w:t>Puses ir atbildīgas par Līguma neizpildīšanu vai tā nepienācīgu izpildīšanu.</w:t>
      </w:r>
    </w:p>
    <w:p w14:paraId="11DBB37E" w14:textId="77777777" w:rsidR="0065148E" w:rsidRPr="005E63BC" w:rsidRDefault="0065148E" w:rsidP="0065148E">
      <w:pPr>
        <w:numPr>
          <w:ilvl w:val="0"/>
          <w:numId w:val="5"/>
        </w:numPr>
        <w:shd w:val="clear" w:color="auto" w:fill="FFFFFF"/>
        <w:tabs>
          <w:tab w:val="left" w:pos="720"/>
        </w:tabs>
        <w:spacing w:before="120" w:after="120"/>
        <w:ind w:left="357" w:hanging="357"/>
        <w:jc w:val="center"/>
        <w:rPr>
          <w:b/>
          <w:bCs/>
          <w:sz w:val="22"/>
          <w:szCs w:val="22"/>
        </w:rPr>
      </w:pPr>
      <w:r w:rsidRPr="005E63BC">
        <w:rPr>
          <w:b/>
          <w:bCs/>
          <w:sz w:val="22"/>
          <w:szCs w:val="22"/>
        </w:rPr>
        <w:t>Pakalpojuma sniegšana un nodevumu pieņemšanas – nodošanas kārtība</w:t>
      </w:r>
    </w:p>
    <w:p w14:paraId="3481B5BA" w14:textId="77777777" w:rsidR="0065148E" w:rsidRPr="005E63BC" w:rsidRDefault="0065148E" w:rsidP="0065148E">
      <w:pPr>
        <w:numPr>
          <w:ilvl w:val="1"/>
          <w:numId w:val="5"/>
        </w:numPr>
        <w:ind w:left="567" w:hanging="567"/>
        <w:jc w:val="both"/>
        <w:rPr>
          <w:sz w:val="22"/>
          <w:szCs w:val="22"/>
        </w:rPr>
      </w:pPr>
      <w:r w:rsidRPr="005E63BC">
        <w:rPr>
          <w:sz w:val="22"/>
          <w:szCs w:val="22"/>
        </w:rPr>
        <w:t>Izpildītājs sniedz Pakalpojumu Līgumā noteiktajā apjomā un termiņā un atbilstoši Pasūtītāja norādījumiem, saskaņā ar Tehniskās specifikācijas prasībām (pielikums Nr. 1), Tehnisko piedāvājumu (pielikums Nr. 2) un Finanšu piedāvājumu (pielikums Nr. 3).</w:t>
      </w:r>
    </w:p>
    <w:p w14:paraId="6F2568F3" w14:textId="5E62D04D" w:rsidR="0065148E" w:rsidRPr="005E63BC" w:rsidRDefault="0065148E" w:rsidP="0065148E">
      <w:pPr>
        <w:numPr>
          <w:ilvl w:val="1"/>
          <w:numId w:val="5"/>
        </w:numPr>
        <w:ind w:left="567" w:hanging="567"/>
        <w:jc w:val="both"/>
        <w:rPr>
          <w:sz w:val="22"/>
          <w:szCs w:val="22"/>
        </w:rPr>
      </w:pPr>
      <w:r w:rsidRPr="005E63BC">
        <w:rPr>
          <w:sz w:val="22"/>
          <w:szCs w:val="22"/>
        </w:rPr>
        <w:t>Pakalpojums tiek sniegts Līguma 1. pielikumā norādītajos termiņos, ievērojot Līguma 1. pielikumā noteiktos darba uzdevumus/nodevumus (turpmāk</w:t>
      </w:r>
      <w:r w:rsidR="00CB3759">
        <w:rPr>
          <w:sz w:val="22"/>
          <w:szCs w:val="22"/>
        </w:rPr>
        <w:t xml:space="preserve"> katrs atsevišķi – Nodevums, kopā</w:t>
      </w:r>
      <w:r w:rsidRPr="005E63BC">
        <w:rPr>
          <w:sz w:val="22"/>
          <w:szCs w:val="22"/>
        </w:rPr>
        <w:t xml:space="preserve"> – Nodevumi) un to izpildes termiņus</w:t>
      </w:r>
      <w:r w:rsidR="00CB3759">
        <w:rPr>
          <w:sz w:val="22"/>
          <w:szCs w:val="22"/>
        </w:rPr>
        <w:t>, kas pirms Līguma noslēgšanas tiek saskaņoti ar Pasūtītāju, paredzot termiņos arī Pasūtītāja saskaņojumiem nepieciešamo laiku un Līguma izpildē iesaistīto Pasūtītāja darbinieku atvaļinājumus.</w:t>
      </w:r>
    </w:p>
    <w:p w14:paraId="09381DF4" w14:textId="76822BE2" w:rsidR="0065148E" w:rsidRPr="005E63BC" w:rsidRDefault="0065148E" w:rsidP="0065148E">
      <w:pPr>
        <w:numPr>
          <w:ilvl w:val="1"/>
          <w:numId w:val="5"/>
        </w:numPr>
        <w:ind w:left="567" w:hanging="567"/>
        <w:jc w:val="both"/>
        <w:rPr>
          <w:sz w:val="22"/>
          <w:szCs w:val="22"/>
        </w:rPr>
      </w:pPr>
      <w:r w:rsidRPr="005E63BC">
        <w:rPr>
          <w:sz w:val="22"/>
          <w:szCs w:val="22"/>
        </w:rPr>
        <w:t xml:space="preserve">Pasūtītājs ne ilgāk kā 10 (desmit) darba dienu laikā pēc </w:t>
      </w:r>
      <w:r w:rsidR="00CB3759">
        <w:rPr>
          <w:sz w:val="22"/>
          <w:szCs w:val="22"/>
        </w:rPr>
        <w:t>katra</w:t>
      </w:r>
      <w:r w:rsidRPr="005E63BC">
        <w:rPr>
          <w:sz w:val="22"/>
          <w:szCs w:val="22"/>
        </w:rPr>
        <w:t xml:space="preserve"> Nodevuma saņemšanas pārbauda tā atbilstību Līgumā noteiktajām prasībām, tai skaitā,  Līguma 1.pielikumā noteiktās prasības. Pasūtītājs, iepriekš elektroniski paziņojot Izpildītājam, var pagarināt Nodevuma atbilstības pārbaudes laiku līdz 20 (divdesmit) darba dienām pēc tā saņemšanas, ja Nodevuma apjoma vai citu objektīvu iemeslu dēļ Pasūtītājs nevar ievērot 10 (desmit) darba dienu termiņu.</w:t>
      </w:r>
    </w:p>
    <w:p w14:paraId="48E1CDDE" w14:textId="77777777" w:rsidR="0065148E" w:rsidRPr="00CB3759" w:rsidRDefault="0065148E" w:rsidP="0065148E">
      <w:pPr>
        <w:numPr>
          <w:ilvl w:val="1"/>
          <w:numId w:val="5"/>
        </w:numPr>
        <w:ind w:left="567" w:hanging="567"/>
        <w:jc w:val="both"/>
        <w:rPr>
          <w:sz w:val="22"/>
          <w:szCs w:val="22"/>
        </w:rPr>
      </w:pPr>
      <w:r w:rsidRPr="00CB3759">
        <w:rPr>
          <w:sz w:val="22"/>
          <w:szCs w:val="22"/>
        </w:rPr>
        <w:t>Ja Izpildītāja iesniegtais Nodevums atbilst Līguma prasībām, Pasūtītājs elektroniski apstiprina Nodevumu.</w:t>
      </w:r>
    </w:p>
    <w:p w14:paraId="19A38848" w14:textId="1B60A967" w:rsidR="0065148E" w:rsidRPr="00CB3759" w:rsidRDefault="0065148E" w:rsidP="0065148E">
      <w:pPr>
        <w:numPr>
          <w:ilvl w:val="1"/>
          <w:numId w:val="5"/>
        </w:numPr>
        <w:ind w:left="567" w:hanging="567"/>
        <w:jc w:val="both"/>
        <w:rPr>
          <w:sz w:val="22"/>
          <w:szCs w:val="22"/>
        </w:rPr>
      </w:pPr>
      <w:r w:rsidRPr="00CB3759">
        <w:rPr>
          <w:sz w:val="22"/>
          <w:szCs w:val="22"/>
        </w:rPr>
        <w:t>Pēc Pasūtītāja elektroniskā apstiprinājuma</w:t>
      </w:r>
      <w:r w:rsidRPr="00CB3759" w:rsidDel="00D339F4">
        <w:rPr>
          <w:sz w:val="22"/>
          <w:szCs w:val="22"/>
        </w:rPr>
        <w:t xml:space="preserve"> </w:t>
      </w:r>
      <w:r w:rsidRPr="00CB3759">
        <w:rPr>
          <w:sz w:val="22"/>
          <w:szCs w:val="22"/>
        </w:rPr>
        <w:t>saņemšanas par attiecīgo Nodevumu, Izpildītājs 5 (piecu) darba dienu laikā 2 (divos) eksemplāros iesniedz parakstīšanai Pasūtītājam  nodošanas–pieņemšanas aktu  (turpmāk – Akts), ar kuru tiek pieņemts attiecīgais Nodevums</w:t>
      </w:r>
      <w:r w:rsidR="00CB3759">
        <w:rPr>
          <w:sz w:val="22"/>
          <w:szCs w:val="22"/>
        </w:rPr>
        <w:t xml:space="preserve"> un Izpildītājs nodot Pasūtītājam mantiskās autortiesības saskaņā ar Līguma noteikumiem</w:t>
      </w:r>
      <w:r w:rsidRPr="00CB3759">
        <w:rPr>
          <w:sz w:val="22"/>
          <w:szCs w:val="22"/>
        </w:rPr>
        <w:t>.</w:t>
      </w:r>
    </w:p>
    <w:p w14:paraId="31AFE256" w14:textId="77777777" w:rsidR="0065148E" w:rsidRPr="00CB3759" w:rsidRDefault="0065148E" w:rsidP="0065148E">
      <w:pPr>
        <w:numPr>
          <w:ilvl w:val="1"/>
          <w:numId w:val="5"/>
        </w:numPr>
        <w:ind w:left="567" w:hanging="567"/>
        <w:jc w:val="both"/>
        <w:rPr>
          <w:sz w:val="22"/>
          <w:szCs w:val="22"/>
        </w:rPr>
      </w:pPr>
      <w:r w:rsidRPr="00CB3759">
        <w:rPr>
          <w:sz w:val="22"/>
          <w:szCs w:val="22"/>
        </w:rPr>
        <w:t>Darba sanāksmju skaits ar Pakalpojumā iesaistītajām pusēm Nodevumu izstrādes laikā nav ierobežots un tiek noteikts, rodoties nepieciešamībai.</w:t>
      </w:r>
    </w:p>
    <w:p w14:paraId="438ACF37" w14:textId="77777777" w:rsidR="0065148E" w:rsidRPr="00CB3759" w:rsidRDefault="0065148E" w:rsidP="0065148E">
      <w:pPr>
        <w:numPr>
          <w:ilvl w:val="1"/>
          <w:numId w:val="5"/>
        </w:numPr>
        <w:ind w:left="567" w:hanging="567"/>
        <w:jc w:val="both"/>
        <w:rPr>
          <w:sz w:val="22"/>
          <w:szCs w:val="22"/>
        </w:rPr>
      </w:pPr>
      <w:r w:rsidRPr="00CB3759">
        <w:rPr>
          <w:sz w:val="22"/>
          <w:szCs w:val="22"/>
        </w:rPr>
        <w:t>Izpildītājs pēc apstiprinātā Nodevuma par kuru ir paredzēta samaksa, sagatavo un iesniedz Pasūtītājam maksājuma rēķinu kopā ar Aktu. Rēķins iesniedzams tikai par to attiecīgajā maksājumā ietverto Nodevumu, kuru Izpildītājs ir izpildījis (pabeidzis).</w:t>
      </w:r>
    </w:p>
    <w:p w14:paraId="3F3C3FE1" w14:textId="77777777" w:rsidR="0065148E" w:rsidRPr="00CB3759" w:rsidRDefault="0065148E" w:rsidP="0065148E">
      <w:pPr>
        <w:numPr>
          <w:ilvl w:val="1"/>
          <w:numId w:val="5"/>
        </w:numPr>
        <w:ind w:left="567" w:hanging="567"/>
        <w:jc w:val="both"/>
        <w:rPr>
          <w:sz w:val="22"/>
          <w:szCs w:val="22"/>
        </w:rPr>
      </w:pPr>
      <w:r w:rsidRPr="00CB3759">
        <w:rPr>
          <w:rFonts w:eastAsia="Courier New"/>
          <w:sz w:val="22"/>
          <w:szCs w:val="22"/>
          <w:lang w:eastAsia="lv-LV"/>
        </w:rPr>
        <w:t xml:space="preserve">Pasūtītāja atbildīgā kontaktpersona 5 (piecu) darba dienu laikā pēc Akta un rēķina saņemšanas ir tiesīga pārbaudīt to atbilstību Līguma nosacījumiem. </w:t>
      </w:r>
      <w:r w:rsidRPr="00CB3759">
        <w:rPr>
          <w:sz w:val="22"/>
          <w:szCs w:val="22"/>
          <w:lang w:eastAsia="lv-LV"/>
        </w:rPr>
        <w:t xml:space="preserve">Ja Pasūtītājs </w:t>
      </w:r>
      <w:r w:rsidRPr="00CB3759">
        <w:rPr>
          <w:rFonts w:eastAsia="Courier New"/>
          <w:sz w:val="22"/>
          <w:szCs w:val="22"/>
          <w:lang w:eastAsia="lv-LV"/>
        </w:rPr>
        <w:t>5 (piecu) darba dienu laikā pēc Akta un rēķina saņemšanas neinformē Izpildītāju, tad uzskatāms, ka Akts un rēķins ir saskaņots.</w:t>
      </w:r>
    </w:p>
    <w:p w14:paraId="056B7ED9" w14:textId="00F24F74" w:rsidR="0065148E" w:rsidRPr="00CB3759" w:rsidRDefault="0065148E" w:rsidP="0065148E">
      <w:pPr>
        <w:pStyle w:val="ListParagraph"/>
        <w:numPr>
          <w:ilvl w:val="1"/>
          <w:numId w:val="5"/>
        </w:numPr>
        <w:spacing w:after="0" w:line="240" w:lineRule="auto"/>
        <w:ind w:left="567" w:hanging="567"/>
        <w:jc w:val="both"/>
        <w:rPr>
          <w:rFonts w:ascii="Times New Roman" w:hAnsi="Times New Roman"/>
        </w:rPr>
      </w:pPr>
      <w:r w:rsidRPr="00CB3759">
        <w:rPr>
          <w:rFonts w:ascii="Times New Roman" w:hAnsi="Times New Roman"/>
        </w:rPr>
        <w:t xml:space="preserve">Nodevums tiek uzskatīts par izpildītu, ja Pasūtītājs Līgumā noteiktajā kārtībā ir </w:t>
      </w:r>
      <w:r w:rsidR="00CB3759">
        <w:rPr>
          <w:rFonts w:ascii="Times New Roman" w:hAnsi="Times New Roman"/>
        </w:rPr>
        <w:t>to</w:t>
      </w:r>
      <w:r w:rsidRPr="00CB3759">
        <w:rPr>
          <w:rFonts w:ascii="Times New Roman" w:hAnsi="Times New Roman"/>
        </w:rPr>
        <w:t>, un abas puses ir parakstījušas Aktu par attiecīgo Nodevumu.</w:t>
      </w:r>
    </w:p>
    <w:p w14:paraId="07EDF1B9" w14:textId="2A1D98C7" w:rsidR="0065148E" w:rsidRPr="00CB3759" w:rsidRDefault="0065148E" w:rsidP="0065148E">
      <w:pPr>
        <w:numPr>
          <w:ilvl w:val="1"/>
          <w:numId w:val="5"/>
        </w:numPr>
        <w:ind w:left="567" w:hanging="567"/>
        <w:jc w:val="both"/>
        <w:rPr>
          <w:sz w:val="22"/>
          <w:szCs w:val="22"/>
        </w:rPr>
      </w:pPr>
      <w:r w:rsidRPr="00CB3759">
        <w:rPr>
          <w:sz w:val="22"/>
          <w:szCs w:val="22"/>
        </w:rPr>
        <w:t>Pēc attiecīgā maksājuma veikšanas, Nodevumi kļūst par Pasūtītāja īpašumu</w:t>
      </w:r>
      <w:r w:rsidR="00CB3759">
        <w:rPr>
          <w:sz w:val="22"/>
          <w:szCs w:val="22"/>
        </w:rPr>
        <w:t xml:space="preserve"> saskaņā ar Līgumā ietvertajiem nosacījumiem</w:t>
      </w:r>
      <w:r w:rsidRPr="00CB3759">
        <w:rPr>
          <w:sz w:val="22"/>
          <w:szCs w:val="22"/>
        </w:rPr>
        <w:t>.</w:t>
      </w:r>
    </w:p>
    <w:p w14:paraId="4E5F0419" w14:textId="77777777" w:rsidR="0065148E" w:rsidRPr="00CB3759" w:rsidRDefault="0065148E" w:rsidP="0065148E">
      <w:pPr>
        <w:numPr>
          <w:ilvl w:val="1"/>
          <w:numId w:val="5"/>
        </w:numPr>
        <w:ind w:left="567" w:hanging="567"/>
        <w:jc w:val="both"/>
        <w:rPr>
          <w:sz w:val="22"/>
          <w:szCs w:val="22"/>
        </w:rPr>
      </w:pPr>
      <w:r w:rsidRPr="00CB3759">
        <w:rPr>
          <w:sz w:val="22"/>
          <w:szCs w:val="22"/>
        </w:rPr>
        <w:t>Ja Nodevuma pārbaudes laikā tiek konstatēta iesniegtā Nodevuma neatbilstība Līguma nosacījumiem un/ vai Tehniskajā specifikācijā noteiktajam, Pasūtītājs elektroniski izsaka Izpildītājam pretenziju, norādot uz konstatētajiem trūkumiem. Pasūtītājs nosaka trūkumu novēršanas termiņu, kas nevar būt garāks par 7 (septiņām) darba dienām, tai skaitā, ievērojot  Tehniskās specifikācijas Nodevumu izpildes termiņus. Pēc trūkumu novēršanas izdarāma attiecīgā Nodevuma atkārtota pārbaude, ievērojot Līguma 3.3. – 3.4.apakšpunkta noteikumus. Pasūtītājam ir tiesības sastādīt trūkumu aktu.</w:t>
      </w:r>
    </w:p>
    <w:p w14:paraId="2E2D0E45" w14:textId="77777777" w:rsidR="0065148E" w:rsidRPr="00CB3759" w:rsidRDefault="0065148E" w:rsidP="0065148E">
      <w:pPr>
        <w:numPr>
          <w:ilvl w:val="1"/>
          <w:numId w:val="5"/>
        </w:numPr>
        <w:ind w:left="567" w:hanging="567"/>
        <w:jc w:val="both"/>
        <w:rPr>
          <w:sz w:val="22"/>
          <w:szCs w:val="22"/>
        </w:rPr>
      </w:pPr>
      <w:r w:rsidRPr="00CB3759">
        <w:rPr>
          <w:sz w:val="22"/>
          <w:szCs w:val="22"/>
        </w:rPr>
        <w:lastRenderedPageBreak/>
        <w:t>Ja pēc Līguma 3.11.apakšpunktā norādītā Nodevuma atkārtotas saņemšanas Pasūtītājs konstatē, ka Izpildītājs nav novērsis norādītos trūkumus vai konstatē citas Nodevuma neatbilstības Līguma noteikumiem, kā arī, ja Izpildītājs neiesniedz Nodevumu atkārtotai pārbaudei noteiktajā termiņā, Pasūtītājs ir tiesīgs piemērot līgumsodu. Ja Pasūtītājs konstatē, ka norādītie trūkumi nav novērsti, tas var atteikties no Nodevuma pieņemšanas.</w:t>
      </w:r>
    </w:p>
    <w:p w14:paraId="11894915" w14:textId="77777777" w:rsidR="0065148E" w:rsidRPr="00CB3759" w:rsidRDefault="0065148E" w:rsidP="0065148E">
      <w:pPr>
        <w:numPr>
          <w:ilvl w:val="1"/>
          <w:numId w:val="5"/>
        </w:numPr>
        <w:ind w:left="567" w:hanging="567"/>
        <w:jc w:val="both"/>
        <w:rPr>
          <w:sz w:val="22"/>
          <w:szCs w:val="22"/>
        </w:rPr>
      </w:pPr>
      <w:r w:rsidRPr="00CB3759">
        <w:rPr>
          <w:sz w:val="22"/>
          <w:szCs w:val="22"/>
        </w:rPr>
        <w:t>Visus trūkumus, kurus Pasūtītājs konstatē Izpildītāja sniegtajā Nodevumā, Izpildītājs novērš uz sava rēķina. Pasūtītājs neatlīdzina izdevumus, kas Izpildītājam radušies, novēršot Pasūtītāja konstatētus trūkumus.</w:t>
      </w:r>
    </w:p>
    <w:p w14:paraId="5AC56034" w14:textId="77777777" w:rsidR="0065148E" w:rsidRPr="00CB3759" w:rsidRDefault="0065148E" w:rsidP="0065148E">
      <w:pPr>
        <w:numPr>
          <w:ilvl w:val="1"/>
          <w:numId w:val="5"/>
        </w:numPr>
        <w:ind w:left="567" w:hanging="567"/>
        <w:jc w:val="both"/>
        <w:rPr>
          <w:sz w:val="22"/>
          <w:szCs w:val="22"/>
        </w:rPr>
      </w:pPr>
      <w:r w:rsidRPr="00CB3759">
        <w:rPr>
          <w:sz w:val="22"/>
          <w:szCs w:val="22"/>
        </w:rPr>
        <w:t>Ja Pasūtītājs bez pamatota iemesla Līguma 3.3.apakšpunktā noteiktajā termiņā nepaziņo Izpildītājam par jebkādu Nodevuma neatbilstību vai konstatētiem trūkumiem, tiek uzskatīts, ka Pasūtītājam nav pretenziju par Nodevumu.</w:t>
      </w:r>
    </w:p>
    <w:p w14:paraId="61087FDC" w14:textId="77777777" w:rsidR="0065148E" w:rsidRPr="00CB3759" w:rsidRDefault="0065148E" w:rsidP="0065148E">
      <w:pPr>
        <w:numPr>
          <w:ilvl w:val="1"/>
          <w:numId w:val="5"/>
        </w:numPr>
        <w:ind w:left="567" w:hanging="567"/>
        <w:jc w:val="both"/>
        <w:rPr>
          <w:sz w:val="22"/>
          <w:szCs w:val="22"/>
        </w:rPr>
      </w:pPr>
      <w:r w:rsidRPr="00CB3759">
        <w:rPr>
          <w:sz w:val="22"/>
          <w:szCs w:val="22"/>
        </w:rPr>
        <w:t>Ja Pasūtītāja vainas dēļ aizkavējas Nodevuma pieņemšana, Puses var vienoties par saistīto Nodevumu izpildes nosacījumu maiņu.</w:t>
      </w:r>
    </w:p>
    <w:p w14:paraId="1E1DF404" w14:textId="77777777" w:rsidR="0065148E" w:rsidRPr="00CB3759" w:rsidRDefault="0065148E" w:rsidP="0065148E">
      <w:pPr>
        <w:numPr>
          <w:ilvl w:val="1"/>
          <w:numId w:val="5"/>
        </w:numPr>
        <w:ind w:left="567" w:hanging="567"/>
        <w:jc w:val="both"/>
        <w:rPr>
          <w:sz w:val="22"/>
          <w:szCs w:val="22"/>
        </w:rPr>
      </w:pPr>
      <w:r w:rsidRPr="00CB3759">
        <w:rPr>
          <w:sz w:val="22"/>
          <w:szCs w:val="22"/>
        </w:rPr>
        <w:t>Izpildītājs nekavējoties elektroniski paziņo Pasūtītājam (Līguma 6.1.1.1. apakšpunktā minētajam pārstāvim) par jebkādiem šķēršļiem un problēmām, kas Izpildītājam rodas Pakalpojumu izpildes laikā. Šāds paziņojums pats par sevi neatbrīvo no atbildības par Līguma saistību savlaicīgu izpildi.</w:t>
      </w:r>
    </w:p>
    <w:p w14:paraId="7E26EFCD" w14:textId="77777777" w:rsidR="0065148E" w:rsidRPr="00CB3759" w:rsidRDefault="0065148E" w:rsidP="0065148E">
      <w:pPr>
        <w:numPr>
          <w:ilvl w:val="1"/>
          <w:numId w:val="5"/>
        </w:numPr>
        <w:ind w:left="567" w:hanging="567"/>
        <w:jc w:val="both"/>
        <w:rPr>
          <w:sz w:val="22"/>
          <w:szCs w:val="22"/>
        </w:rPr>
      </w:pPr>
      <w:r w:rsidRPr="00CB3759">
        <w:rPr>
          <w:sz w:val="22"/>
          <w:szCs w:val="22"/>
        </w:rPr>
        <w:t>Šīs līguma sadaļas ietvaros par elektronisko komunikāciju tiek uzskatīta informācijas nosūtīšana uz Līgumā norādīto Pušu pārstāvju e-pasta adresēm.</w:t>
      </w:r>
    </w:p>
    <w:p w14:paraId="36CA8E13" w14:textId="77777777" w:rsidR="0065148E" w:rsidRPr="005E63BC" w:rsidRDefault="0065148E" w:rsidP="0065148E">
      <w:pPr>
        <w:numPr>
          <w:ilvl w:val="1"/>
          <w:numId w:val="5"/>
        </w:numPr>
        <w:ind w:left="567" w:hanging="567"/>
        <w:jc w:val="both"/>
        <w:rPr>
          <w:sz w:val="22"/>
          <w:szCs w:val="22"/>
        </w:rPr>
      </w:pPr>
      <w:r w:rsidRPr="00CB3759">
        <w:rPr>
          <w:sz w:val="22"/>
          <w:szCs w:val="22"/>
        </w:rPr>
        <w:t xml:space="preserve">Nodevums tiek uzskatīts par </w:t>
      </w:r>
      <w:r w:rsidRPr="005E63BC">
        <w:rPr>
          <w:sz w:val="22"/>
          <w:szCs w:val="22"/>
        </w:rPr>
        <w:t xml:space="preserve">nodotu Pasūtītājam ar brīdi, kad Puses vai Pušu pilnvarotās personas ir parakstījušas Aktu, kas apstiprina konkrētā Nodevuma uzdevuma izpildi. </w:t>
      </w:r>
    </w:p>
    <w:p w14:paraId="13B93976" w14:textId="77777777" w:rsidR="0065148E" w:rsidRPr="005E63BC" w:rsidRDefault="0065148E" w:rsidP="0065148E">
      <w:pPr>
        <w:jc w:val="both"/>
        <w:rPr>
          <w:sz w:val="22"/>
          <w:szCs w:val="22"/>
        </w:rPr>
      </w:pPr>
    </w:p>
    <w:p w14:paraId="43DE0D14" w14:textId="77777777" w:rsidR="0065148E" w:rsidRPr="005E63BC" w:rsidRDefault="0065148E" w:rsidP="0065148E">
      <w:pPr>
        <w:numPr>
          <w:ilvl w:val="0"/>
          <w:numId w:val="5"/>
        </w:numPr>
        <w:spacing w:before="120" w:after="120"/>
        <w:ind w:left="357" w:hanging="357"/>
        <w:jc w:val="center"/>
        <w:rPr>
          <w:b/>
          <w:sz w:val="22"/>
          <w:szCs w:val="22"/>
        </w:rPr>
      </w:pPr>
      <w:r w:rsidRPr="005E63BC">
        <w:rPr>
          <w:b/>
          <w:bCs/>
          <w:sz w:val="22"/>
          <w:szCs w:val="22"/>
        </w:rPr>
        <w:t>Pušu tiesības un pienākumi</w:t>
      </w:r>
    </w:p>
    <w:p w14:paraId="38A88E5C" w14:textId="77777777" w:rsidR="0065148E" w:rsidRPr="005E63BC" w:rsidRDefault="0065148E" w:rsidP="0065148E">
      <w:pPr>
        <w:numPr>
          <w:ilvl w:val="1"/>
          <w:numId w:val="5"/>
        </w:numPr>
        <w:suppressAutoHyphens/>
        <w:spacing w:before="40" w:after="40"/>
        <w:ind w:left="624" w:hanging="624"/>
        <w:jc w:val="both"/>
        <w:rPr>
          <w:sz w:val="22"/>
          <w:szCs w:val="22"/>
        </w:rPr>
      </w:pPr>
      <w:r w:rsidRPr="005E63BC">
        <w:rPr>
          <w:sz w:val="22"/>
          <w:szCs w:val="22"/>
        </w:rPr>
        <w:t>Pasūtītāja tiesības:</w:t>
      </w:r>
    </w:p>
    <w:p w14:paraId="356A2DF3" w14:textId="77777777" w:rsidR="0065148E" w:rsidRPr="005E63BC" w:rsidRDefault="0065148E" w:rsidP="0065148E">
      <w:pPr>
        <w:numPr>
          <w:ilvl w:val="2"/>
          <w:numId w:val="5"/>
        </w:numPr>
        <w:suppressAutoHyphens/>
        <w:spacing w:before="40" w:after="40"/>
        <w:ind w:left="851" w:hanging="851"/>
        <w:jc w:val="both"/>
        <w:rPr>
          <w:sz w:val="22"/>
          <w:szCs w:val="22"/>
        </w:rPr>
      </w:pPr>
      <w:r w:rsidRPr="005E63BC">
        <w:rPr>
          <w:sz w:val="22"/>
          <w:szCs w:val="22"/>
        </w:rPr>
        <w:t>saņemt Pakalpojumu saskaņā ar Līguma noteikumiem;</w:t>
      </w:r>
    </w:p>
    <w:p w14:paraId="4571848A" w14:textId="77777777" w:rsidR="0065148E" w:rsidRPr="005E63BC" w:rsidRDefault="0065148E" w:rsidP="0065148E">
      <w:pPr>
        <w:numPr>
          <w:ilvl w:val="2"/>
          <w:numId w:val="5"/>
        </w:numPr>
        <w:suppressAutoHyphens/>
        <w:spacing w:before="40" w:after="40"/>
        <w:ind w:left="851" w:hanging="851"/>
        <w:jc w:val="both"/>
        <w:rPr>
          <w:sz w:val="22"/>
          <w:szCs w:val="22"/>
        </w:rPr>
      </w:pPr>
      <w:r w:rsidRPr="005E63BC">
        <w:rPr>
          <w:sz w:val="22"/>
          <w:szCs w:val="22"/>
        </w:rPr>
        <w:t>pieprasīt Izpildītājam sniegt informāciju un skaidrojumu par Līguma izpildes gaitu;</w:t>
      </w:r>
    </w:p>
    <w:p w14:paraId="2EF683FE" w14:textId="77777777" w:rsidR="0065148E" w:rsidRPr="005E63BC" w:rsidRDefault="0065148E" w:rsidP="0065148E">
      <w:pPr>
        <w:numPr>
          <w:ilvl w:val="2"/>
          <w:numId w:val="5"/>
        </w:numPr>
        <w:suppressAutoHyphens/>
        <w:spacing w:before="40" w:after="40"/>
        <w:ind w:left="851" w:hanging="851"/>
        <w:jc w:val="both"/>
        <w:rPr>
          <w:sz w:val="22"/>
          <w:szCs w:val="22"/>
        </w:rPr>
      </w:pPr>
      <w:r w:rsidRPr="005E63BC">
        <w:rPr>
          <w:sz w:val="22"/>
          <w:szCs w:val="22"/>
        </w:rPr>
        <w:t>sniegt Izpildītājam norādījumus, komentārus un izteikt pretenzijas par Pakalpojuma sniegšanas gaitā veiktajiem darbiem;</w:t>
      </w:r>
    </w:p>
    <w:p w14:paraId="4232634B" w14:textId="77777777" w:rsidR="0065148E" w:rsidRPr="005E63BC" w:rsidRDefault="0065148E" w:rsidP="0065148E">
      <w:pPr>
        <w:numPr>
          <w:ilvl w:val="2"/>
          <w:numId w:val="5"/>
        </w:numPr>
        <w:suppressAutoHyphens/>
        <w:spacing w:before="40" w:after="40"/>
        <w:ind w:left="851" w:hanging="851"/>
        <w:jc w:val="both"/>
        <w:rPr>
          <w:sz w:val="22"/>
          <w:szCs w:val="22"/>
        </w:rPr>
      </w:pPr>
      <w:r w:rsidRPr="005E63BC">
        <w:rPr>
          <w:sz w:val="22"/>
          <w:szCs w:val="22"/>
        </w:rPr>
        <w:t>prasīt un saņemt no Izpildītāja līgumsodu un atlīdzību par radītajiem zaudējumiem Līgumā un normatīvajos aktos paredzētajos gadījumos;</w:t>
      </w:r>
    </w:p>
    <w:p w14:paraId="2217FAAE" w14:textId="77777777" w:rsidR="0065148E" w:rsidRPr="005E63BC" w:rsidRDefault="0065148E" w:rsidP="0065148E">
      <w:pPr>
        <w:numPr>
          <w:ilvl w:val="2"/>
          <w:numId w:val="5"/>
        </w:numPr>
        <w:suppressAutoHyphens/>
        <w:spacing w:before="40" w:after="40"/>
        <w:ind w:left="851" w:hanging="851"/>
        <w:jc w:val="both"/>
        <w:rPr>
          <w:sz w:val="22"/>
          <w:szCs w:val="22"/>
        </w:rPr>
      </w:pPr>
      <w:r w:rsidRPr="005E63BC">
        <w:rPr>
          <w:rFonts w:eastAsia="Courier New"/>
          <w:kern w:val="22"/>
          <w:sz w:val="22"/>
          <w:szCs w:val="22"/>
          <w:lang w:eastAsia="lv-LV"/>
        </w:rPr>
        <w:t>Pasūtītāja atbildīgajai kontaktpersonai (</w:t>
      </w:r>
      <w:r w:rsidRPr="005E63BC">
        <w:rPr>
          <w:sz w:val="22"/>
          <w:szCs w:val="22"/>
        </w:rPr>
        <w:t>Līguma 6.</w:t>
      </w:r>
      <w:r>
        <w:rPr>
          <w:sz w:val="22"/>
          <w:szCs w:val="22"/>
        </w:rPr>
        <w:t>1</w:t>
      </w:r>
      <w:r w:rsidRPr="005E63BC">
        <w:rPr>
          <w:sz w:val="22"/>
          <w:szCs w:val="22"/>
        </w:rPr>
        <w:t>. apakšpunkts</w:t>
      </w:r>
      <w:r w:rsidRPr="005E63BC">
        <w:rPr>
          <w:rFonts w:eastAsia="Courier New"/>
          <w:kern w:val="22"/>
          <w:sz w:val="22"/>
          <w:szCs w:val="22"/>
          <w:lang w:eastAsia="lv-LV"/>
        </w:rPr>
        <w:t>) ir tiesības Pasūtītāja vārdā dot norādījumus Izpildītājam Pakalpojumu izpildē, norādīt uz trūkumiem un parakstīt trūkumu aktu, pieprasīt no Izpildītāja informāciju par Pakalpojumu izpildes gaitu, kā arī risināt citus ar Līguma izpildi saistītus organizatoriskus jautājumus.</w:t>
      </w:r>
    </w:p>
    <w:p w14:paraId="0CF8B52A" w14:textId="77777777" w:rsidR="0065148E" w:rsidRPr="005E63BC" w:rsidRDefault="0065148E" w:rsidP="0065148E">
      <w:pPr>
        <w:numPr>
          <w:ilvl w:val="1"/>
          <w:numId w:val="5"/>
        </w:numPr>
        <w:suppressAutoHyphens/>
        <w:spacing w:before="40" w:after="40"/>
        <w:ind w:left="567" w:hanging="567"/>
        <w:jc w:val="both"/>
        <w:rPr>
          <w:sz w:val="22"/>
          <w:szCs w:val="22"/>
        </w:rPr>
      </w:pPr>
      <w:r w:rsidRPr="005E63BC">
        <w:rPr>
          <w:sz w:val="22"/>
          <w:szCs w:val="22"/>
        </w:rPr>
        <w:t>Pasūtītāja pienākumi:</w:t>
      </w:r>
    </w:p>
    <w:p w14:paraId="3C4AB877" w14:textId="77777777" w:rsidR="0065148E" w:rsidRPr="005E63BC" w:rsidRDefault="0065148E" w:rsidP="0065148E">
      <w:pPr>
        <w:numPr>
          <w:ilvl w:val="2"/>
          <w:numId w:val="5"/>
        </w:numPr>
        <w:suppressAutoHyphens/>
        <w:spacing w:before="40" w:after="40"/>
        <w:ind w:left="851" w:hanging="851"/>
        <w:jc w:val="both"/>
        <w:rPr>
          <w:sz w:val="22"/>
          <w:szCs w:val="22"/>
        </w:rPr>
      </w:pPr>
      <w:r w:rsidRPr="005E63BC">
        <w:rPr>
          <w:sz w:val="22"/>
          <w:szCs w:val="22"/>
        </w:rPr>
        <w:t>savu iespēju robežās nodrošināt Izpildītāju ar visu nepieciešamo un Izpildītāja pieprasīto informāciju, dokumentiem, Līguma izpildei nepieciešamo organizatorisko atbalstu, kā arī nodrošināt Pasūtītāja amatpersonu un citu atbildīgo darbinieku līdzdalību Līguma izpildē, ciktāl tas ir nepieciešams kvalitatīvai Pakalpojuma sniegšanai;</w:t>
      </w:r>
    </w:p>
    <w:p w14:paraId="19938D84" w14:textId="77777777" w:rsidR="0065148E" w:rsidRPr="005E63BC" w:rsidRDefault="0065148E" w:rsidP="0065148E">
      <w:pPr>
        <w:numPr>
          <w:ilvl w:val="2"/>
          <w:numId w:val="5"/>
        </w:numPr>
        <w:suppressAutoHyphens/>
        <w:spacing w:before="40" w:after="40"/>
        <w:ind w:left="851" w:hanging="851"/>
        <w:jc w:val="both"/>
        <w:rPr>
          <w:sz w:val="22"/>
          <w:szCs w:val="22"/>
        </w:rPr>
      </w:pPr>
      <w:r w:rsidRPr="005E63BC">
        <w:rPr>
          <w:w w:val="101"/>
          <w:sz w:val="22"/>
          <w:szCs w:val="22"/>
        </w:rPr>
        <w:t>savlaicīgi informēt Izpildītāju par apstākļiem, kas ietekmē vai var ietekmēt Pakalpojuma sniegšanu;</w:t>
      </w:r>
    </w:p>
    <w:p w14:paraId="4CA8C417" w14:textId="77777777" w:rsidR="0065148E" w:rsidRPr="005E63BC" w:rsidRDefault="0065148E" w:rsidP="0065148E">
      <w:pPr>
        <w:numPr>
          <w:ilvl w:val="2"/>
          <w:numId w:val="5"/>
        </w:numPr>
        <w:suppressAutoHyphens/>
        <w:spacing w:before="40" w:after="40"/>
        <w:ind w:left="851" w:hanging="851"/>
        <w:jc w:val="both"/>
        <w:rPr>
          <w:sz w:val="22"/>
          <w:szCs w:val="22"/>
        </w:rPr>
      </w:pPr>
      <w:r w:rsidRPr="005E63BC">
        <w:rPr>
          <w:sz w:val="22"/>
          <w:szCs w:val="22"/>
        </w:rPr>
        <w:t>saskaņā ar Līgumā noteikto kārtību veikt darba rezultātu izvērtēšanu un pieņemšanu;</w:t>
      </w:r>
    </w:p>
    <w:p w14:paraId="0177769C" w14:textId="77777777" w:rsidR="0065148E" w:rsidRPr="005E63BC" w:rsidRDefault="0065148E" w:rsidP="0065148E">
      <w:pPr>
        <w:numPr>
          <w:ilvl w:val="2"/>
          <w:numId w:val="5"/>
        </w:numPr>
        <w:suppressAutoHyphens/>
        <w:spacing w:before="40" w:after="40"/>
        <w:ind w:left="851" w:hanging="851"/>
        <w:jc w:val="both"/>
        <w:rPr>
          <w:sz w:val="22"/>
          <w:szCs w:val="22"/>
        </w:rPr>
      </w:pPr>
      <w:r w:rsidRPr="005E63BC">
        <w:rPr>
          <w:sz w:val="22"/>
          <w:szCs w:val="22"/>
        </w:rPr>
        <w:t>saskaņā ar Līgumā noteikto kārtību pieņemt Izpildītāja savlaicīgi, kvalitatīvi, Līguma un tā pielikumu prasībām atbilstoši sniegto Pakalpojumu un sagatavotos Nodevumus un veikt samaksu par saņemto Pakalpojumu.</w:t>
      </w:r>
    </w:p>
    <w:p w14:paraId="5F0DE063" w14:textId="77777777" w:rsidR="0065148E" w:rsidRPr="005E63BC" w:rsidRDefault="0065148E" w:rsidP="0065148E">
      <w:pPr>
        <w:numPr>
          <w:ilvl w:val="1"/>
          <w:numId w:val="5"/>
        </w:numPr>
        <w:suppressAutoHyphens/>
        <w:spacing w:before="40" w:after="40"/>
        <w:ind w:left="567" w:hanging="567"/>
        <w:jc w:val="both"/>
        <w:rPr>
          <w:sz w:val="22"/>
          <w:szCs w:val="22"/>
        </w:rPr>
      </w:pPr>
      <w:r w:rsidRPr="005E63BC">
        <w:rPr>
          <w:sz w:val="22"/>
          <w:szCs w:val="22"/>
        </w:rPr>
        <w:t>Izpildītāja tiesības:</w:t>
      </w:r>
    </w:p>
    <w:p w14:paraId="32662C21" w14:textId="77777777" w:rsidR="0065148E" w:rsidRPr="005E63BC" w:rsidRDefault="0065148E" w:rsidP="0065148E">
      <w:pPr>
        <w:numPr>
          <w:ilvl w:val="2"/>
          <w:numId w:val="5"/>
        </w:numPr>
        <w:suppressAutoHyphens/>
        <w:spacing w:before="40" w:after="40"/>
        <w:ind w:left="851" w:hanging="851"/>
        <w:jc w:val="both"/>
        <w:rPr>
          <w:sz w:val="22"/>
          <w:szCs w:val="22"/>
        </w:rPr>
      </w:pPr>
      <w:r w:rsidRPr="005E63BC">
        <w:rPr>
          <w:sz w:val="22"/>
          <w:szCs w:val="22"/>
        </w:rPr>
        <w:t>Līgumā noteiktajā kārtībā saņemt samaksu par atbilstoši Līguma nosacījumiem sniegto Pakalpojumu;</w:t>
      </w:r>
    </w:p>
    <w:p w14:paraId="14B7BE17" w14:textId="77777777" w:rsidR="0065148E" w:rsidRPr="005E63BC" w:rsidRDefault="0065148E" w:rsidP="0065148E">
      <w:pPr>
        <w:numPr>
          <w:ilvl w:val="2"/>
          <w:numId w:val="5"/>
        </w:numPr>
        <w:suppressAutoHyphens/>
        <w:spacing w:before="40" w:after="40"/>
        <w:ind w:left="851" w:hanging="851"/>
        <w:jc w:val="both"/>
        <w:rPr>
          <w:sz w:val="22"/>
          <w:szCs w:val="22"/>
        </w:rPr>
      </w:pPr>
      <w:r w:rsidRPr="005E63BC">
        <w:rPr>
          <w:sz w:val="22"/>
          <w:szCs w:val="22"/>
        </w:rPr>
        <w:t>nepieciešamības gadījumā pieprasīt no Pasūtītāja Pakalpojuma sniegšanai nepieciešamo informāciju, kas ir Pasūtītāja rīcībā.</w:t>
      </w:r>
    </w:p>
    <w:p w14:paraId="6804327F" w14:textId="77777777" w:rsidR="0065148E" w:rsidRPr="005E63BC" w:rsidRDefault="0065148E" w:rsidP="0065148E">
      <w:pPr>
        <w:numPr>
          <w:ilvl w:val="1"/>
          <w:numId w:val="5"/>
        </w:numPr>
        <w:suppressAutoHyphens/>
        <w:spacing w:before="40" w:after="40"/>
        <w:ind w:left="567" w:hanging="567"/>
        <w:jc w:val="both"/>
        <w:rPr>
          <w:sz w:val="22"/>
          <w:szCs w:val="22"/>
        </w:rPr>
      </w:pPr>
      <w:r w:rsidRPr="005E63BC">
        <w:rPr>
          <w:sz w:val="22"/>
          <w:szCs w:val="22"/>
        </w:rPr>
        <w:t>Izpildītāja pienākumi:</w:t>
      </w:r>
    </w:p>
    <w:p w14:paraId="0412308B" w14:textId="77777777" w:rsidR="0065148E" w:rsidRPr="005E63BC" w:rsidRDefault="0065148E" w:rsidP="0065148E">
      <w:pPr>
        <w:numPr>
          <w:ilvl w:val="2"/>
          <w:numId w:val="5"/>
        </w:numPr>
        <w:suppressAutoHyphens/>
        <w:spacing w:before="40" w:after="40"/>
        <w:ind w:left="851" w:hanging="851"/>
        <w:jc w:val="both"/>
        <w:rPr>
          <w:sz w:val="22"/>
          <w:szCs w:val="22"/>
        </w:rPr>
      </w:pPr>
      <w:r w:rsidRPr="005E63BC">
        <w:rPr>
          <w:sz w:val="22"/>
          <w:szCs w:val="22"/>
        </w:rPr>
        <w:t xml:space="preserve">Līguma izpildē iesaistot trešās personas, Izpildītājs uzņemas pilnu atbildību pret Pasūtītāju par šo </w:t>
      </w:r>
      <w:r w:rsidRPr="005E63BC">
        <w:rPr>
          <w:sz w:val="22"/>
          <w:szCs w:val="22"/>
        </w:rPr>
        <w:lastRenderedPageBreak/>
        <w:t>personu darba apmaksu un to darba rezultātiem, kā arī par šo personu radīto autortiesību darbu izmantošanu Līguma izpildes vajadzībām un autoratlīdzības samaksu;</w:t>
      </w:r>
    </w:p>
    <w:p w14:paraId="48DD0862" w14:textId="77777777" w:rsidR="0065148E" w:rsidRPr="005E63BC" w:rsidRDefault="0065148E" w:rsidP="0065148E">
      <w:pPr>
        <w:numPr>
          <w:ilvl w:val="2"/>
          <w:numId w:val="5"/>
        </w:numPr>
        <w:suppressAutoHyphens/>
        <w:spacing w:before="40" w:after="40"/>
        <w:ind w:left="851" w:hanging="851"/>
        <w:jc w:val="both"/>
        <w:rPr>
          <w:sz w:val="22"/>
          <w:szCs w:val="22"/>
        </w:rPr>
      </w:pPr>
      <w:r w:rsidRPr="005E63BC">
        <w:rPr>
          <w:sz w:val="22"/>
          <w:szCs w:val="22"/>
        </w:rPr>
        <w:t>sniegt Pasūtītājam informāciju un skaidrojumu par Līguma izpildes gaitu;</w:t>
      </w:r>
    </w:p>
    <w:p w14:paraId="629760CE" w14:textId="77777777" w:rsidR="0065148E" w:rsidRPr="005E63BC" w:rsidRDefault="0065148E" w:rsidP="0065148E">
      <w:pPr>
        <w:numPr>
          <w:ilvl w:val="2"/>
          <w:numId w:val="5"/>
        </w:numPr>
        <w:suppressAutoHyphens/>
        <w:spacing w:before="40" w:after="40"/>
        <w:ind w:left="851" w:hanging="851"/>
        <w:jc w:val="both"/>
        <w:rPr>
          <w:sz w:val="22"/>
          <w:szCs w:val="22"/>
        </w:rPr>
      </w:pPr>
      <w:r w:rsidRPr="005E63BC">
        <w:rPr>
          <w:sz w:val="22"/>
          <w:szCs w:val="22"/>
        </w:rPr>
        <w:t>sniegt Pasūtītājam kvalitatīvu Pakalpojumu Līguma 1.pielikumā noteiktajos termiņos, un, izmantojot tā rīcībā esošo tehnisko un programmnodrošinājumu;</w:t>
      </w:r>
    </w:p>
    <w:p w14:paraId="6469AA6E" w14:textId="77777777" w:rsidR="0065148E" w:rsidRPr="005E63BC" w:rsidRDefault="0065148E" w:rsidP="0065148E">
      <w:pPr>
        <w:numPr>
          <w:ilvl w:val="2"/>
          <w:numId w:val="5"/>
        </w:numPr>
        <w:suppressAutoHyphens/>
        <w:spacing w:before="40" w:after="40"/>
        <w:ind w:left="851" w:hanging="851"/>
        <w:jc w:val="both"/>
        <w:rPr>
          <w:sz w:val="22"/>
          <w:szCs w:val="22"/>
        </w:rPr>
      </w:pPr>
      <w:r w:rsidRPr="005E63BC">
        <w:rPr>
          <w:w w:val="101"/>
          <w:sz w:val="22"/>
          <w:szCs w:val="22"/>
        </w:rPr>
        <w:t>savlaicīgi informēt Pasūtītāju par apstākļiem, kas ietekmē vai var ietekmēt Pakalpojuma sniegšanu;</w:t>
      </w:r>
    </w:p>
    <w:p w14:paraId="44BC37DF" w14:textId="77777777" w:rsidR="0065148E" w:rsidRPr="005E63BC" w:rsidRDefault="0065148E" w:rsidP="0065148E">
      <w:pPr>
        <w:numPr>
          <w:ilvl w:val="2"/>
          <w:numId w:val="5"/>
        </w:numPr>
        <w:suppressAutoHyphens/>
        <w:spacing w:before="40" w:after="40"/>
        <w:ind w:left="851" w:hanging="851"/>
        <w:jc w:val="both"/>
        <w:rPr>
          <w:sz w:val="22"/>
          <w:szCs w:val="22"/>
        </w:rPr>
      </w:pPr>
      <w:r w:rsidRPr="005E63BC">
        <w:rPr>
          <w:w w:val="101"/>
          <w:sz w:val="22"/>
          <w:szCs w:val="22"/>
        </w:rPr>
        <w:t xml:space="preserve">rakstiski saskaņot ar Pasūtītāju jebkādas izmaiņas par </w:t>
      </w:r>
      <w:r w:rsidRPr="005E63BC">
        <w:rPr>
          <w:sz w:val="22"/>
          <w:szCs w:val="22"/>
        </w:rPr>
        <w:t>Pakalpojumu izpildē iesaistītajiem speciālistiem vai apakšuzņēmējiem, kas norādīti Izpildītāja iesniegtajā piedāvājuma sarakstā;</w:t>
      </w:r>
    </w:p>
    <w:p w14:paraId="03B82DCC" w14:textId="77777777" w:rsidR="0065148E" w:rsidRPr="005E63BC" w:rsidRDefault="0065148E" w:rsidP="0065148E">
      <w:pPr>
        <w:numPr>
          <w:ilvl w:val="2"/>
          <w:numId w:val="5"/>
        </w:numPr>
        <w:suppressAutoHyphens/>
        <w:spacing w:before="40" w:after="40"/>
        <w:ind w:left="851" w:hanging="851"/>
        <w:jc w:val="both"/>
        <w:rPr>
          <w:sz w:val="22"/>
          <w:szCs w:val="22"/>
        </w:rPr>
      </w:pPr>
      <w:r w:rsidRPr="005E63BC">
        <w:rPr>
          <w:sz w:val="22"/>
          <w:szCs w:val="22"/>
        </w:rPr>
        <w:t>sniegt Pakalpojumu kvalitatīvi, profesionāli un noteiktajos termiņos;</w:t>
      </w:r>
    </w:p>
    <w:p w14:paraId="4BC19F09" w14:textId="77777777" w:rsidR="0065148E" w:rsidRPr="005E63BC" w:rsidRDefault="0065148E" w:rsidP="0065148E">
      <w:pPr>
        <w:numPr>
          <w:ilvl w:val="2"/>
          <w:numId w:val="5"/>
        </w:numPr>
        <w:suppressAutoHyphens/>
        <w:spacing w:before="40" w:after="40"/>
        <w:ind w:left="851" w:hanging="851"/>
        <w:jc w:val="both"/>
        <w:rPr>
          <w:sz w:val="22"/>
          <w:szCs w:val="22"/>
        </w:rPr>
      </w:pPr>
      <w:r w:rsidRPr="005E63BC">
        <w:rPr>
          <w:sz w:val="22"/>
          <w:szCs w:val="22"/>
        </w:rPr>
        <w:t>novērst jebkuru sniegtā Pakalpojuma neatbilstību Līgumā noteiktajā kārtībā, ja Pasūtītājs informē Izpildītāju par šādu neatbilstību konstatēšanu;</w:t>
      </w:r>
    </w:p>
    <w:p w14:paraId="5DFEF163" w14:textId="77777777" w:rsidR="0065148E" w:rsidRPr="005E63BC" w:rsidRDefault="0065148E" w:rsidP="0065148E">
      <w:pPr>
        <w:numPr>
          <w:ilvl w:val="2"/>
          <w:numId w:val="5"/>
        </w:numPr>
        <w:suppressAutoHyphens/>
        <w:spacing w:before="40" w:after="40"/>
        <w:ind w:left="851" w:hanging="851"/>
        <w:jc w:val="both"/>
        <w:rPr>
          <w:sz w:val="22"/>
          <w:szCs w:val="22"/>
        </w:rPr>
      </w:pPr>
      <w:r w:rsidRPr="005E63BC">
        <w:rPr>
          <w:sz w:val="22"/>
          <w:szCs w:val="22"/>
        </w:rPr>
        <w:t>novērst par saviem līdzekļiem ne vēlāk kā 10 (desmit) darba dienu laikā visas Pasūtītāja rakstiski vai mutiski norādītās kļūdas par Nodevuma pilnīgu vai daļēju neizpildi, ko Pasūtītājs ir konstatējis Izpildītāja iesniegtajos izpildītajos darbos;</w:t>
      </w:r>
    </w:p>
    <w:p w14:paraId="187F49FE" w14:textId="77777777" w:rsidR="0065148E" w:rsidRPr="005E63BC" w:rsidRDefault="0065148E" w:rsidP="0065148E">
      <w:pPr>
        <w:numPr>
          <w:ilvl w:val="2"/>
          <w:numId w:val="5"/>
        </w:numPr>
        <w:suppressAutoHyphens/>
        <w:spacing w:before="40" w:after="40"/>
        <w:ind w:left="851" w:hanging="851"/>
        <w:jc w:val="both"/>
        <w:rPr>
          <w:sz w:val="22"/>
          <w:szCs w:val="22"/>
        </w:rPr>
      </w:pPr>
      <w:r w:rsidRPr="005E63BC">
        <w:rPr>
          <w:sz w:val="22"/>
          <w:szCs w:val="22"/>
        </w:rPr>
        <w:t>Līguma darbības laikā, kā arī pēc tā termiņa beigām, neizpaust nekādu ar Līguma izpildi vai Pasūtītāju, vai tā darbību saistītu konfidenciālu informāciju, kura tam uzticēta, izņemot gadījumus, kad Pasūtītājs ir sniedzis rakstisku piekrišanu šādas informācijas atklāšanai;</w:t>
      </w:r>
    </w:p>
    <w:p w14:paraId="664665BF" w14:textId="77777777" w:rsidR="0065148E" w:rsidRPr="005E63BC" w:rsidRDefault="0065148E" w:rsidP="0065148E">
      <w:pPr>
        <w:numPr>
          <w:ilvl w:val="2"/>
          <w:numId w:val="5"/>
        </w:numPr>
        <w:suppressAutoHyphens/>
        <w:spacing w:before="40" w:after="40"/>
        <w:ind w:left="851" w:hanging="851"/>
        <w:jc w:val="both"/>
        <w:rPr>
          <w:sz w:val="22"/>
          <w:szCs w:val="22"/>
        </w:rPr>
      </w:pPr>
      <w:r w:rsidRPr="005E63BC">
        <w:rPr>
          <w:w w:val="101"/>
          <w:sz w:val="22"/>
          <w:szCs w:val="22"/>
        </w:rPr>
        <w:t xml:space="preserve">Līgumam izbeidzoties vai Līguma pārtraukšanas gadījumā, nodot Pasūtītajam visus </w:t>
      </w:r>
      <w:r>
        <w:rPr>
          <w:w w:val="101"/>
          <w:sz w:val="22"/>
          <w:szCs w:val="22"/>
        </w:rPr>
        <w:t xml:space="preserve">video filmas </w:t>
      </w:r>
      <w:r w:rsidRPr="005E63BC">
        <w:rPr>
          <w:w w:val="101"/>
          <w:sz w:val="22"/>
          <w:szCs w:val="22"/>
        </w:rPr>
        <w:t>materiālus, kas izstrādāti, sniedzot Pakalpojumu, kā arī dokumentāciju un materiālās vērtības, kas saņemtas no Pasūtītāja Pakalpojuma veikšanai;</w:t>
      </w:r>
    </w:p>
    <w:p w14:paraId="35BA2D60" w14:textId="77777777" w:rsidR="0065148E" w:rsidRPr="005E63BC" w:rsidRDefault="0065148E" w:rsidP="0065148E">
      <w:pPr>
        <w:numPr>
          <w:ilvl w:val="1"/>
          <w:numId w:val="5"/>
        </w:numPr>
        <w:suppressAutoHyphens/>
        <w:spacing w:before="40" w:after="40"/>
        <w:ind w:left="567" w:hanging="567"/>
        <w:jc w:val="both"/>
        <w:rPr>
          <w:sz w:val="22"/>
          <w:szCs w:val="22"/>
        </w:rPr>
      </w:pPr>
      <w:r w:rsidRPr="005E63BC">
        <w:rPr>
          <w:sz w:val="22"/>
          <w:szCs w:val="22"/>
        </w:rPr>
        <w:t>Puses apņemas nekavējoties elektroniski informēt viena otru par jebkādām grūtībām Līguma izpildes procesā, kas varētu aizkavēt savlaicīgu Pakalpojumu sniegšanu un Līguma izpildi. Šāds paziņojums pats par sevi neatbrīvo Puses no atbildības par Līguma saistību savlaicīgu izpildi.</w:t>
      </w:r>
    </w:p>
    <w:p w14:paraId="426B7F50" w14:textId="77777777" w:rsidR="0065148E" w:rsidRPr="005E63BC" w:rsidRDefault="0065148E" w:rsidP="0065148E">
      <w:pPr>
        <w:numPr>
          <w:ilvl w:val="0"/>
          <w:numId w:val="5"/>
        </w:numPr>
        <w:spacing w:before="120" w:after="120"/>
        <w:ind w:left="357" w:hanging="357"/>
        <w:jc w:val="center"/>
        <w:rPr>
          <w:b/>
          <w:sz w:val="22"/>
          <w:szCs w:val="22"/>
        </w:rPr>
      </w:pPr>
      <w:r w:rsidRPr="005E63BC">
        <w:rPr>
          <w:b/>
          <w:sz w:val="22"/>
          <w:szCs w:val="22"/>
        </w:rPr>
        <w:t>Līguma summa un norēķinu kārtība</w:t>
      </w:r>
    </w:p>
    <w:p w14:paraId="30FFE5D2" w14:textId="40CB50FC" w:rsidR="0065148E" w:rsidRPr="00CB3759" w:rsidRDefault="0065148E" w:rsidP="0065148E">
      <w:pPr>
        <w:pStyle w:val="ListParagraph"/>
        <w:numPr>
          <w:ilvl w:val="1"/>
          <w:numId w:val="4"/>
        </w:numPr>
        <w:adjustRightInd w:val="0"/>
        <w:spacing w:before="40" w:after="40" w:line="240" w:lineRule="auto"/>
        <w:ind w:left="567" w:hanging="567"/>
        <w:jc w:val="both"/>
        <w:rPr>
          <w:rFonts w:ascii="Times New Roman" w:hAnsi="Times New Roman"/>
          <w:lang w:eastAsia="lv-LV"/>
        </w:rPr>
      </w:pPr>
      <w:r w:rsidRPr="005E63BC">
        <w:rPr>
          <w:rFonts w:ascii="Times New Roman" w:hAnsi="Times New Roman"/>
          <w:color w:val="000000"/>
          <w:lang w:eastAsia="lv-LV"/>
        </w:rPr>
        <w:t xml:space="preserve">Kopējā Līguma summa par Pakalpojuma izpildi atbilstoši Izpildītāja iesniegtajam finanšu piedāvājumam iepirkuma priekšmetu ir </w:t>
      </w:r>
      <w:r w:rsidRPr="005E63BC">
        <w:rPr>
          <w:rFonts w:ascii="Times New Roman" w:hAnsi="Times New Roman"/>
          <w:b/>
          <w:bCs/>
          <w:color w:val="000000"/>
          <w:lang w:eastAsia="lv-LV"/>
        </w:rPr>
        <w:t xml:space="preserve">EUR _____ </w:t>
      </w:r>
      <w:r w:rsidRPr="005E63BC">
        <w:rPr>
          <w:rFonts w:ascii="Times New Roman" w:hAnsi="Times New Roman"/>
          <w:i/>
          <w:iCs/>
          <w:color w:val="000000"/>
          <w:shd w:val="clear" w:color="auto" w:fill="FFFFFF"/>
          <w:lang w:eastAsia="lv-LV"/>
        </w:rPr>
        <w:t>(_____________</w:t>
      </w:r>
      <w:proofErr w:type="spellStart"/>
      <w:r w:rsidRPr="005E63BC">
        <w:rPr>
          <w:rFonts w:ascii="Times New Roman" w:hAnsi="Times New Roman"/>
          <w:i/>
          <w:iCs/>
          <w:color w:val="000000"/>
          <w:shd w:val="clear" w:color="auto" w:fill="FFFFFF"/>
          <w:lang w:eastAsia="lv-LV"/>
        </w:rPr>
        <w:t>euro</w:t>
      </w:r>
      <w:proofErr w:type="spellEnd"/>
      <w:r w:rsidRPr="005E63BC">
        <w:rPr>
          <w:rFonts w:ascii="Times New Roman" w:hAnsi="Times New Roman"/>
          <w:i/>
          <w:iCs/>
          <w:color w:val="000000"/>
          <w:shd w:val="clear" w:color="auto" w:fill="FFFFFF"/>
          <w:lang w:eastAsia="lv-LV"/>
        </w:rPr>
        <w:t xml:space="preserve"> un 00 centi)</w:t>
      </w:r>
      <w:r w:rsidRPr="005E63BC">
        <w:rPr>
          <w:rFonts w:ascii="Times New Roman" w:hAnsi="Times New Roman"/>
          <w:color w:val="000000"/>
        </w:rPr>
        <w:t>, ne</w:t>
      </w:r>
      <w:r w:rsidRPr="005E63BC">
        <w:rPr>
          <w:rFonts w:ascii="Times New Roman" w:hAnsi="Times New Roman"/>
          <w:color w:val="000000"/>
          <w:lang w:eastAsia="lv-LV"/>
        </w:rPr>
        <w:t>ieskaitot pievienotās vērtības nodokli</w:t>
      </w:r>
      <w:r w:rsidR="00CB3759">
        <w:rPr>
          <w:rFonts w:ascii="Times New Roman" w:hAnsi="Times New Roman"/>
          <w:color w:val="000000"/>
          <w:lang w:eastAsia="lv-LV"/>
        </w:rPr>
        <w:t xml:space="preserve">, ko sastāda: </w:t>
      </w:r>
    </w:p>
    <w:p w14:paraId="52EEA225" w14:textId="01FE08B0" w:rsidR="00CB3759" w:rsidRPr="00CB3759" w:rsidRDefault="00CB3759" w:rsidP="00CB3759">
      <w:pPr>
        <w:pStyle w:val="ListParagraph"/>
        <w:numPr>
          <w:ilvl w:val="2"/>
          <w:numId w:val="4"/>
        </w:numPr>
        <w:adjustRightInd w:val="0"/>
        <w:spacing w:before="40" w:after="40" w:line="240" w:lineRule="auto"/>
        <w:jc w:val="both"/>
        <w:rPr>
          <w:rFonts w:ascii="Times New Roman" w:hAnsi="Times New Roman"/>
          <w:lang w:eastAsia="lv-LV"/>
        </w:rPr>
      </w:pPr>
      <w:r w:rsidRPr="003B5DF2">
        <w:rPr>
          <w:rFonts w:asciiTheme="majorBidi" w:hAnsiTheme="majorBidi" w:cstheme="majorBidi"/>
        </w:rPr>
        <w:t>LU CFI tēla video</w:t>
      </w:r>
      <w:r>
        <w:rPr>
          <w:rFonts w:asciiTheme="majorBidi" w:hAnsiTheme="majorBidi" w:cstheme="majorBidi"/>
        </w:rPr>
        <w:t xml:space="preserve"> izstrādes cena - </w:t>
      </w:r>
      <w:r w:rsidRPr="005E63BC">
        <w:rPr>
          <w:rFonts w:ascii="Times New Roman" w:hAnsi="Times New Roman"/>
          <w:b/>
          <w:bCs/>
          <w:color w:val="000000"/>
          <w:lang w:eastAsia="lv-LV"/>
        </w:rPr>
        <w:t xml:space="preserve">EUR _____ </w:t>
      </w:r>
      <w:r w:rsidRPr="005E63BC">
        <w:rPr>
          <w:rFonts w:ascii="Times New Roman" w:hAnsi="Times New Roman"/>
          <w:i/>
          <w:iCs/>
          <w:color w:val="000000"/>
          <w:shd w:val="clear" w:color="auto" w:fill="FFFFFF"/>
          <w:lang w:eastAsia="lv-LV"/>
        </w:rPr>
        <w:t>(_____________</w:t>
      </w:r>
      <w:proofErr w:type="spellStart"/>
      <w:r w:rsidRPr="005E63BC">
        <w:rPr>
          <w:rFonts w:ascii="Times New Roman" w:hAnsi="Times New Roman"/>
          <w:i/>
          <w:iCs/>
          <w:color w:val="000000"/>
          <w:shd w:val="clear" w:color="auto" w:fill="FFFFFF"/>
          <w:lang w:eastAsia="lv-LV"/>
        </w:rPr>
        <w:t>euro</w:t>
      </w:r>
      <w:proofErr w:type="spellEnd"/>
      <w:r w:rsidRPr="005E63BC">
        <w:rPr>
          <w:rFonts w:ascii="Times New Roman" w:hAnsi="Times New Roman"/>
          <w:i/>
          <w:iCs/>
          <w:color w:val="000000"/>
          <w:shd w:val="clear" w:color="auto" w:fill="FFFFFF"/>
          <w:lang w:eastAsia="lv-LV"/>
        </w:rPr>
        <w:t xml:space="preserve"> un 00 centi)</w:t>
      </w:r>
      <w:r w:rsidRPr="005E63BC">
        <w:rPr>
          <w:rFonts w:ascii="Times New Roman" w:hAnsi="Times New Roman"/>
          <w:color w:val="000000"/>
        </w:rPr>
        <w:t>, ne</w:t>
      </w:r>
      <w:r w:rsidRPr="005E63BC">
        <w:rPr>
          <w:rFonts w:ascii="Times New Roman" w:hAnsi="Times New Roman"/>
          <w:color w:val="000000"/>
          <w:lang w:eastAsia="lv-LV"/>
        </w:rPr>
        <w:t>ieskaitot pievienotās vērtības nodokli</w:t>
      </w:r>
      <w:r>
        <w:rPr>
          <w:rFonts w:ascii="Times New Roman" w:hAnsi="Times New Roman"/>
          <w:color w:val="000000"/>
          <w:lang w:eastAsia="lv-LV"/>
        </w:rPr>
        <w:t>;</w:t>
      </w:r>
    </w:p>
    <w:p w14:paraId="40A9330E" w14:textId="55065B5F" w:rsidR="00CB3759" w:rsidRPr="002F3636" w:rsidRDefault="00CB3759" w:rsidP="00CB3759">
      <w:pPr>
        <w:pStyle w:val="ListParagraph"/>
        <w:numPr>
          <w:ilvl w:val="2"/>
          <w:numId w:val="4"/>
        </w:numPr>
        <w:adjustRightInd w:val="0"/>
        <w:spacing w:before="40" w:after="40" w:line="240" w:lineRule="auto"/>
        <w:jc w:val="both"/>
        <w:rPr>
          <w:rFonts w:ascii="Times New Roman" w:hAnsi="Times New Roman"/>
          <w:color w:val="000000" w:themeColor="text1"/>
          <w:lang w:eastAsia="lv-LV"/>
        </w:rPr>
      </w:pPr>
      <w:bookmarkStart w:id="1" w:name="_GoBack"/>
      <w:r w:rsidRPr="002F3636">
        <w:rPr>
          <w:rFonts w:asciiTheme="majorBidi" w:hAnsiTheme="majorBidi" w:cstheme="majorBidi"/>
          <w:color w:val="000000" w:themeColor="text1"/>
        </w:rPr>
        <w:t xml:space="preserve">LU CFI informatīvā video izstrādes cena - </w:t>
      </w:r>
      <w:r w:rsidRPr="002F3636">
        <w:rPr>
          <w:rFonts w:ascii="Times New Roman" w:hAnsi="Times New Roman"/>
          <w:b/>
          <w:bCs/>
          <w:color w:val="000000" w:themeColor="text1"/>
          <w:lang w:eastAsia="lv-LV"/>
        </w:rPr>
        <w:t xml:space="preserve">EUR _____ </w:t>
      </w:r>
      <w:r w:rsidRPr="002F3636">
        <w:rPr>
          <w:rFonts w:ascii="Times New Roman" w:hAnsi="Times New Roman"/>
          <w:i/>
          <w:iCs/>
          <w:color w:val="000000" w:themeColor="text1"/>
          <w:shd w:val="clear" w:color="auto" w:fill="FFFFFF"/>
          <w:lang w:eastAsia="lv-LV"/>
        </w:rPr>
        <w:t>(_____________</w:t>
      </w:r>
      <w:proofErr w:type="spellStart"/>
      <w:r w:rsidRPr="002F3636">
        <w:rPr>
          <w:rFonts w:ascii="Times New Roman" w:hAnsi="Times New Roman"/>
          <w:i/>
          <w:iCs/>
          <w:color w:val="000000" w:themeColor="text1"/>
          <w:shd w:val="clear" w:color="auto" w:fill="FFFFFF"/>
          <w:lang w:eastAsia="lv-LV"/>
        </w:rPr>
        <w:t>euro</w:t>
      </w:r>
      <w:proofErr w:type="spellEnd"/>
      <w:r w:rsidRPr="002F3636">
        <w:rPr>
          <w:rFonts w:ascii="Times New Roman" w:hAnsi="Times New Roman"/>
          <w:i/>
          <w:iCs/>
          <w:color w:val="000000" w:themeColor="text1"/>
          <w:shd w:val="clear" w:color="auto" w:fill="FFFFFF"/>
          <w:lang w:eastAsia="lv-LV"/>
        </w:rPr>
        <w:t xml:space="preserve"> un 00 centi)</w:t>
      </w:r>
      <w:r w:rsidRPr="002F3636">
        <w:rPr>
          <w:rFonts w:ascii="Times New Roman" w:hAnsi="Times New Roman"/>
          <w:color w:val="000000" w:themeColor="text1"/>
        </w:rPr>
        <w:t>, ne</w:t>
      </w:r>
      <w:r w:rsidRPr="002F3636">
        <w:rPr>
          <w:rFonts w:ascii="Times New Roman" w:hAnsi="Times New Roman"/>
          <w:color w:val="000000" w:themeColor="text1"/>
          <w:lang w:eastAsia="lv-LV"/>
        </w:rPr>
        <w:t>ieskaitot pievienotās vērtības nodokli.</w:t>
      </w:r>
    </w:p>
    <w:p w14:paraId="6420873F" w14:textId="77777777" w:rsidR="0065148E" w:rsidRPr="002F3636" w:rsidRDefault="0065148E" w:rsidP="0065148E">
      <w:pPr>
        <w:numPr>
          <w:ilvl w:val="1"/>
          <w:numId w:val="4"/>
        </w:numPr>
        <w:adjustRightInd w:val="0"/>
        <w:spacing w:before="40" w:after="40"/>
        <w:ind w:left="567" w:hanging="567"/>
        <w:jc w:val="both"/>
        <w:rPr>
          <w:color w:val="000000" w:themeColor="text1"/>
          <w:sz w:val="22"/>
          <w:szCs w:val="22"/>
          <w:lang w:eastAsia="lv-LV"/>
        </w:rPr>
      </w:pPr>
      <w:r w:rsidRPr="002F3636">
        <w:rPr>
          <w:color w:val="000000" w:themeColor="text1"/>
          <w:sz w:val="22"/>
          <w:szCs w:val="22"/>
          <w:lang w:eastAsia="lv-LV"/>
        </w:rPr>
        <w:t xml:space="preserve">Pasūtītājs kopā ar Līgumā paredzēto maksājumu, ievērojot </w:t>
      </w:r>
      <w:r w:rsidRPr="002F3636">
        <w:rPr>
          <w:rFonts w:eastAsia="MS Mincho"/>
          <w:color w:val="000000" w:themeColor="text1"/>
          <w:sz w:val="22"/>
          <w:szCs w:val="22"/>
          <w:lang w:eastAsia="ja-JP"/>
        </w:rPr>
        <w:t>Finanšu piedāvājumā (Līguma 3.pielikums) noteiktās cenas</w:t>
      </w:r>
      <w:r w:rsidRPr="002F3636">
        <w:rPr>
          <w:color w:val="000000" w:themeColor="text1"/>
          <w:sz w:val="22"/>
          <w:szCs w:val="22"/>
          <w:lang w:eastAsia="lv-LV"/>
        </w:rPr>
        <w:t>, papildus tam un atbilstoši tā apmēram maksā Izpildītājam pievienotās vērtības nodokli Latvijas Republikas normatīvajos aktos noteiktajā kārtībā.</w:t>
      </w:r>
    </w:p>
    <w:p w14:paraId="4EF1738C" w14:textId="77777777" w:rsidR="0065148E" w:rsidRPr="002F3636" w:rsidRDefault="0065148E" w:rsidP="0065148E">
      <w:pPr>
        <w:numPr>
          <w:ilvl w:val="1"/>
          <w:numId w:val="4"/>
        </w:numPr>
        <w:adjustRightInd w:val="0"/>
        <w:spacing w:before="40" w:after="40"/>
        <w:ind w:left="567" w:hanging="567"/>
        <w:jc w:val="both"/>
        <w:rPr>
          <w:color w:val="000000" w:themeColor="text1"/>
          <w:sz w:val="22"/>
          <w:szCs w:val="22"/>
          <w:lang w:eastAsia="lv-LV"/>
        </w:rPr>
      </w:pPr>
      <w:r w:rsidRPr="002F3636">
        <w:rPr>
          <w:rFonts w:eastAsia="Courier New"/>
          <w:bCs/>
          <w:iCs/>
          <w:color w:val="000000" w:themeColor="text1"/>
          <w:sz w:val="22"/>
          <w:szCs w:val="22"/>
          <w:lang w:eastAsia="lv-LV"/>
        </w:rPr>
        <w:t xml:space="preserve">Finanšu piedāvājuma noteiktajās cenās </w:t>
      </w:r>
      <w:r w:rsidRPr="002F3636">
        <w:rPr>
          <w:rFonts w:eastAsia="Courier New"/>
          <w:color w:val="000000" w:themeColor="text1"/>
          <w:sz w:val="22"/>
          <w:szCs w:val="22"/>
          <w:lang w:eastAsia="lv-LV"/>
        </w:rPr>
        <w:t>ir</w:t>
      </w:r>
      <w:r w:rsidRPr="002F3636">
        <w:rPr>
          <w:rFonts w:eastAsia="Courier New"/>
          <w:bCs/>
          <w:iCs/>
          <w:color w:val="000000" w:themeColor="text1"/>
          <w:sz w:val="22"/>
          <w:szCs w:val="22"/>
          <w:lang w:eastAsia="lv-LV"/>
        </w:rPr>
        <w:t xml:space="preserve"> iekļauti visi tiešie un netiešie Izpildītāja izdevumi, kas varētu rasties un ir saistīti ar Pakalpojumu izpildi atbilstoši </w:t>
      </w:r>
      <w:r w:rsidRPr="002F3636">
        <w:rPr>
          <w:rFonts w:eastAsia="Courier New"/>
          <w:color w:val="000000" w:themeColor="text1"/>
          <w:sz w:val="22"/>
          <w:szCs w:val="22"/>
          <w:lang w:eastAsia="lv-LV"/>
        </w:rPr>
        <w:t>Līguma noteikumiem</w:t>
      </w:r>
      <w:r w:rsidRPr="002F3636">
        <w:rPr>
          <w:rFonts w:eastAsia="Courier New"/>
          <w:bCs/>
          <w:iCs/>
          <w:color w:val="000000" w:themeColor="text1"/>
          <w:sz w:val="22"/>
          <w:szCs w:val="22"/>
          <w:lang w:eastAsia="lv-LV"/>
        </w:rPr>
        <w:t xml:space="preserve">. Finanšu piedāvājumā  noteiktās cenas </w:t>
      </w:r>
      <w:r w:rsidRPr="002F3636">
        <w:rPr>
          <w:color w:val="000000" w:themeColor="text1"/>
          <w:sz w:val="22"/>
          <w:szCs w:val="22"/>
          <w:lang w:eastAsia="lv-LV"/>
        </w:rPr>
        <w:t>neindeksē (nav pieļaujama nekāda to izmaiņa) un nepārrēķina atbilstoši valūtas svārstībām.</w:t>
      </w:r>
    </w:p>
    <w:p w14:paraId="6CCFE8EE" w14:textId="5886FFED" w:rsidR="0065148E" w:rsidRPr="002F3636" w:rsidRDefault="0065148E" w:rsidP="005A3E6E">
      <w:pPr>
        <w:tabs>
          <w:tab w:val="left" w:pos="567"/>
        </w:tabs>
        <w:adjustRightInd w:val="0"/>
        <w:spacing w:before="40" w:after="40"/>
        <w:ind w:left="851" w:hanging="851"/>
        <w:jc w:val="both"/>
        <w:rPr>
          <w:color w:val="000000" w:themeColor="text1"/>
          <w:sz w:val="22"/>
          <w:szCs w:val="22"/>
          <w:lang w:eastAsia="lv-LV"/>
        </w:rPr>
      </w:pPr>
      <w:r w:rsidRPr="002F3636">
        <w:rPr>
          <w:rFonts w:eastAsia="Courier New"/>
          <w:bCs/>
          <w:iCs/>
          <w:color w:val="000000" w:themeColor="text1"/>
          <w:sz w:val="22"/>
          <w:szCs w:val="22"/>
          <w:lang w:eastAsia="lv-LV"/>
        </w:rPr>
        <w:t>5.</w:t>
      </w:r>
      <w:r w:rsidRPr="002F3636">
        <w:rPr>
          <w:color w:val="000000" w:themeColor="text1"/>
          <w:sz w:val="22"/>
          <w:szCs w:val="22"/>
          <w:lang w:eastAsia="lv-LV"/>
        </w:rPr>
        <w:t>4. Pasūtītājs veic apmaksu par Pakalpojumu sniegšanu šādā kārtībā:</w:t>
      </w:r>
    </w:p>
    <w:p w14:paraId="7F27F668" w14:textId="5E2DAEA0" w:rsidR="0065148E" w:rsidRPr="002F3636" w:rsidRDefault="0065148E" w:rsidP="0065148E">
      <w:pPr>
        <w:pStyle w:val="xmsonospacing"/>
        <w:shd w:val="clear" w:color="auto" w:fill="FFFFFF" w:themeFill="background1"/>
        <w:spacing w:before="120" w:beforeAutospacing="0" w:after="120" w:afterAutospacing="0"/>
        <w:ind w:left="567" w:hanging="567"/>
        <w:jc w:val="both"/>
        <w:rPr>
          <w:color w:val="000000" w:themeColor="text1"/>
          <w:sz w:val="22"/>
          <w:szCs w:val="22"/>
        </w:rPr>
      </w:pPr>
      <w:r w:rsidRPr="002F3636">
        <w:rPr>
          <w:color w:val="000000" w:themeColor="text1"/>
          <w:sz w:val="22"/>
          <w:szCs w:val="22"/>
        </w:rPr>
        <w:t>5.</w:t>
      </w:r>
      <w:r w:rsidR="00C80761" w:rsidRPr="002F3636">
        <w:rPr>
          <w:color w:val="000000" w:themeColor="text1"/>
          <w:sz w:val="22"/>
          <w:szCs w:val="22"/>
        </w:rPr>
        <w:t>4</w:t>
      </w:r>
      <w:r w:rsidRPr="002F3636">
        <w:rPr>
          <w:color w:val="000000" w:themeColor="text1"/>
          <w:sz w:val="22"/>
          <w:szCs w:val="22"/>
        </w:rPr>
        <w:t>.1.  avansa maksājums</w:t>
      </w:r>
      <w:r w:rsidR="00CB3759" w:rsidRPr="002F3636">
        <w:rPr>
          <w:color w:val="000000" w:themeColor="text1"/>
          <w:sz w:val="22"/>
          <w:szCs w:val="22"/>
        </w:rPr>
        <w:t xml:space="preserve"> par </w:t>
      </w:r>
      <w:r w:rsidRPr="002F3636">
        <w:rPr>
          <w:color w:val="000000" w:themeColor="text1"/>
          <w:sz w:val="22"/>
          <w:szCs w:val="22"/>
        </w:rPr>
        <w:t xml:space="preserve"> – Pasūtītājs </w:t>
      </w:r>
      <w:r w:rsidR="008F0C12" w:rsidRPr="002F3636">
        <w:rPr>
          <w:color w:val="000000" w:themeColor="text1"/>
          <w:sz w:val="22"/>
          <w:szCs w:val="22"/>
        </w:rPr>
        <w:t>20</w:t>
      </w:r>
      <w:r w:rsidRPr="002F3636">
        <w:rPr>
          <w:color w:val="000000" w:themeColor="text1"/>
          <w:sz w:val="22"/>
          <w:szCs w:val="22"/>
        </w:rPr>
        <w:t xml:space="preserve"> (</w:t>
      </w:r>
      <w:r w:rsidR="008F0C12" w:rsidRPr="002F3636">
        <w:rPr>
          <w:color w:val="000000" w:themeColor="text1"/>
          <w:sz w:val="22"/>
          <w:szCs w:val="22"/>
        </w:rPr>
        <w:t>divdesmit</w:t>
      </w:r>
      <w:r w:rsidRPr="002F3636">
        <w:rPr>
          <w:color w:val="000000" w:themeColor="text1"/>
          <w:sz w:val="22"/>
          <w:szCs w:val="22"/>
        </w:rPr>
        <w:t xml:space="preserve">) dienu laikā pēc </w:t>
      </w:r>
      <w:r w:rsidR="008F0C12" w:rsidRPr="002F3636">
        <w:rPr>
          <w:color w:val="000000" w:themeColor="text1"/>
          <w:sz w:val="22"/>
          <w:szCs w:val="22"/>
        </w:rPr>
        <w:t>Līguma pielikuma 1.pielikumā 7.1.2. un 7.2.2. uzdevumu izpildes</w:t>
      </w:r>
      <w:r w:rsidRPr="002F3636">
        <w:rPr>
          <w:color w:val="000000" w:themeColor="text1"/>
          <w:sz w:val="22"/>
          <w:szCs w:val="22"/>
        </w:rPr>
        <w:t>, balstoties uz Izpildītāja izrakstītu rēķinu, samaksā Izpildītājam avansu, kas sastāda 20 % (divdesmit procentus)  no Līguma 5.1.</w:t>
      </w:r>
      <w:r w:rsidR="008F0C12" w:rsidRPr="002F3636">
        <w:rPr>
          <w:color w:val="000000" w:themeColor="text1"/>
          <w:sz w:val="22"/>
          <w:szCs w:val="22"/>
        </w:rPr>
        <w:t xml:space="preserve"> </w:t>
      </w:r>
      <w:r w:rsidRPr="002F3636">
        <w:rPr>
          <w:color w:val="000000" w:themeColor="text1"/>
          <w:sz w:val="22"/>
          <w:szCs w:val="22"/>
        </w:rPr>
        <w:t>punktā paredzētās summas</w:t>
      </w:r>
      <w:r w:rsidR="008F0C12" w:rsidRPr="002F3636">
        <w:rPr>
          <w:color w:val="000000" w:themeColor="text1"/>
          <w:sz w:val="22"/>
          <w:szCs w:val="22"/>
        </w:rPr>
        <w:t xml:space="preserve"> jeb 5.1.1. vai 5.1.2. minētās cenas</w:t>
      </w:r>
      <w:r w:rsidRPr="002F3636">
        <w:rPr>
          <w:color w:val="000000" w:themeColor="text1"/>
          <w:sz w:val="22"/>
          <w:szCs w:val="22"/>
        </w:rPr>
        <w:t>;</w:t>
      </w:r>
    </w:p>
    <w:p w14:paraId="14D8BCD3" w14:textId="001285F2" w:rsidR="0065148E" w:rsidRPr="002F3636" w:rsidRDefault="0065148E" w:rsidP="00C80761">
      <w:pPr>
        <w:pStyle w:val="xmsonospacing"/>
        <w:shd w:val="clear" w:color="auto" w:fill="FFFFFF"/>
        <w:spacing w:before="120" w:beforeAutospacing="0" w:after="120" w:afterAutospacing="0"/>
        <w:ind w:left="567" w:hanging="567"/>
        <w:jc w:val="both"/>
        <w:rPr>
          <w:color w:val="000000" w:themeColor="text1"/>
          <w:sz w:val="22"/>
          <w:szCs w:val="22"/>
        </w:rPr>
      </w:pPr>
      <w:r w:rsidRPr="002F3636">
        <w:rPr>
          <w:color w:val="000000" w:themeColor="text1"/>
          <w:sz w:val="22"/>
          <w:szCs w:val="22"/>
        </w:rPr>
        <w:t>5.</w:t>
      </w:r>
      <w:r w:rsidR="00C80761" w:rsidRPr="002F3636">
        <w:rPr>
          <w:color w:val="000000" w:themeColor="text1"/>
          <w:sz w:val="22"/>
          <w:szCs w:val="22"/>
        </w:rPr>
        <w:t>4</w:t>
      </w:r>
      <w:r w:rsidRPr="002F3636">
        <w:rPr>
          <w:color w:val="000000" w:themeColor="text1"/>
          <w:sz w:val="22"/>
          <w:szCs w:val="22"/>
        </w:rPr>
        <w:t>.2.  maksājumi par padarīto darbu – Pasūtītājs apmaksā</w:t>
      </w:r>
      <w:r w:rsidR="008F0C12" w:rsidRPr="002F3636">
        <w:rPr>
          <w:color w:val="000000" w:themeColor="text1"/>
          <w:sz w:val="22"/>
          <w:szCs w:val="22"/>
        </w:rPr>
        <w:t xml:space="preserve"> pārējo Līguma 5.1. punktā paredzēto summu, kas sastāda 80 % (astoņdesmit procentus)  no Līguma 5.1. punktā paredzētās summas jeb 5.1.1. vai 5.1.2. minētās</w:t>
      </w:r>
      <w:r w:rsidRPr="002F3636">
        <w:rPr>
          <w:color w:val="000000" w:themeColor="text1"/>
          <w:sz w:val="22"/>
          <w:szCs w:val="22"/>
        </w:rPr>
        <w:t xml:space="preserve"> 30 (trīsdesmit) dienu laikā no </w:t>
      </w:r>
      <w:r w:rsidR="00A11D41" w:rsidRPr="002F3636">
        <w:rPr>
          <w:color w:val="000000" w:themeColor="text1"/>
          <w:sz w:val="22"/>
          <w:szCs w:val="22"/>
        </w:rPr>
        <w:t xml:space="preserve">Izpildītāja </w:t>
      </w:r>
      <w:r w:rsidRPr="002F3636">
        <w:rPr>
          <w:color w:val="000000" w:themeColor="text1"/>
          <w:sz w:val="22"/>
          <w:szCs w:val="22"/>
        </w:rPr>
        <w:t>rēķina saņemšanas dienas un abpusēji parakstīta Akta</w:t>
      </w:r>
      <w:r w:rsidR="008F0C12" w:rsidRPr="002F3636">
        <w:rPr>
          <w:color w:val="000000" w:themeColor="text1"/>
          <w:sz w:val="22"/>
          <w:szCs w:val="22"/>
        </w:rPr>
        <w:t xml:space="preserve"> par Nodevuma nodošanu</w:t>
      </w:r>
      <w:r w:rsidR="00C80761" w:rsidRPr="002F3636">
        <w:rPr>
          <w:color w:val="000000" w:themeColor="text1"/>
          <w:sz w:val="22"/>
          <w:szCs w:val="22"/>
        </w:rPr>
        <w:t>.</w:t>
      </w:r>
    </w:p>
    <w:bookmarkEnd w:id="1"/>
    <w:p w14:paraId="59D09C07" w14:textId="31E14B32" w:rsidR="0065148E" w:rsidRPr="005A3E6E" w:rsidRDefault="0065148E" w:rsidP="0065148E">
      <w:pPr>
        <w:pStyle w:val="xmsonospacing"/>
        <w:shd w:val="clear" w:color="auto" w:fill="FFFFFF"/>
        <w:spacing w:before="120" w:beforeAutospacing="0" w:after="120" w:afterAutospacing="0"/>
        <w:ind w:left="567" w:hanging="567"/>
        <w:jc w:val="both"/>
        <w:rPr>
          <w:color w:val="000000"/>
          <w:sz w:val="22"/>
          <w:szCs w:val="22"/>
        </w:rPr>
      </w:pPr>
      <w:r w:rsidRPr="005A3E6E">
        <w:rPr>
          <w:color w:val="000000"/>
          <w:sz w:val="22"/>
          <w:szCs w:val="22"/>
          <w:shd w:val="clear" w:color="auto" w:fill="FFFFFF"/>
        </w:rPr>
        <w:lastRenderedPageBreak/>
        <w:t>5.</w:t>
      </w:r>
      <w:r w:rsidR="00C80761">
        <w:rPr>
          <w:color w:val="000000"/>
          <w:sz w:val="22"/>
          <w:szCs w:val="22"/>
          <w:shd w:val="clear" w:color="auto" w:fill="FFFFFF"/>
        </w:rPr>
        <w:t>5</w:t>
      </w:r>
      <w:r w:rsidRPr="005A3E6E">
        <w:rPr>
          <w:color w:val="000000"/>
          <w:sz w:val="22"/>
          <w:szCs w:val="22"/>
          <w:shd w:val="clear" w:color="auto" w:fill="FFFFFF"/>
        </w:rPr>
        <w:t xml:space="preserve">. </w:t>
      </w:r>
      <w:r w:rsidRPr="005A3E6E">
        <w:rPr>
          <w:sz w:val="22"/>
          <w:szCs w:val="22"/>
        </w:rPr>
        <w:t>Izpildītājs pēc Līguma 3.4.punktā minētā apstiprinājuma saņemšanas var sagatavot elektronisku rēķinu atbilstoši Līguma 5.</w:t>
      </w:r>
      <w:r w:rsidR="00C80761">
        <w:rPr>
          <w:sz w:val="22"/>
          <w:szCs w:val="22"/>
        </w:rPr>
        <w:t>6</w:t>
      </w:r>
      <w:r w:rsidRPr="005A3E6E">
        <w:rPr>
          <w:sz w:val="22"/>
          <w:szCs w:val="22"/>
        </w:rPr>
        <w:t>. punktā noteiktajā kārtībā vai citā termiņā (atsevišķi vienojoties) (PDF formātā vai dokumentu ar e-parakstu), to iesniedzot atbildīgajai kontaktpersonai no Pasūtītāja puses atbilstoši informācijai par elektroniskā rēķina formātu un tam ir jāatbilst normatīvajos aktos noteiktajam standartam.</w:t>
      </w:r>
    </w:p>
    <w:p w14:paraId="32FEAD48" w14:textId="4E150522" w:rsidR="0065148E" w:rsidRPr="005A3E6E" w:rsidRDefault="0065148E" w:rsidP="0065148E">
      <w:pPr>
        <w:widowControl/>
        <w:shd w:val="clear" w:color="auto" w:fill="FFFFFF" w:themeFill="background1"/>
        <w:autoSpaceDE/>
        <w:spacing w:before="80" w:after="40"/>
        <w:ind w:left="567" w:hanging="567"/>
        <w:jc w:val="both"/>
        <w:rPr>
          <w:sz w:val="22"/>
          <w:szCs w:val="22"/>
          <w:lang w:eastAsia="lv-LV"/>
        </w:rPr>
      </w:pPr>
      <w:r w:rsidRPr="005A3E6E">
        <w:rPr>
          <w:sz w:val="22"/>
          <w:szCs w:val="22"/>
        </w:rPr>
        <w:t>5.</w:t>
      </w:r>
      <w:r w:rsidR="00C80761">
        <w:rPr>
          <w:sz w:val="22"/>
          <w:szCs w:val="22"/>
        </w:rPr>
        <w:t>6</w:t>
      </w:r>
      <w:r w:rsidRPr="005A3E6E">
        <w:rPr>
          <w:sz w:val="22"/>
          <w:szCs w:val="22"/>
        </w:rPr>
        <w:t>. Elektronisko rēķinu apmaksai Izpildītājs iesniedz Pasūtītājam, sūtot uz</w:t>
      </w:r>
      <w:r w:rsidRPr="005A3E6E">
        <w:rPr>
          <w:sz w:val="22"/>
          <w:szCs w:val="22"/>
          <w:lang w:eastAsia="lv-LV"/>
        </w:rPr>
        <w:t xml:space="preserve"> Līguma 6.1. punktā Pasūtītāja norādīto e-pasta adresi.</w:t>
      </w:r>
    </w:p>
    <w:p w14:paraId="6F4A7CD8" w14:textId="4C3F863E" w:rsidR="0065148E" w:rsidRPr="005A3E6E" w:rsidRDefault="0065148E" w:rsidP="00C80761">
      <w:pPr>
        <w:pStyle w:val="ListParagraph"/>
        <w:widowControl/>
        <w:numPr>
          <w:ilvl w:val="1"/>
          <w:numId w:val="2"/>
        </w:numPr>
        <w:shd w:val="clear" w:color="auto" w:fill="FFFFFF"/>
        <w:autoSpaceDE/>
        <w:spacing w:before="80" w:after="40"/>
        <w:jc w:val="both"/>
      </w:pPr>
      <w:r w:rsidRPr="00C80761">
        <w:t>Pasūtītājs 5 (piecu) darba dienu laikā no Izpildītāja iesniegtā  elektroniskā rēķina saņemšanas veic minētā rēķina atbilstības Līguma nosacījumiem izvērtēšanu. Gadījumā, ja Pasūtītājs konstatē neatbilstību Līguma not</w:t>
      </w:r>
      <w:r w:rsidRPr="005A3E6E">
        <w:t xml:space="preserve">eikumiem, Pasūtītājs to </w:t>
      </w:r>
      <w:proofErr w:type="spellStart"/>
      <w:r w:rsidRPr="005A3E6E">
        <w:t>nosūta</w:t>
      </w:r>
      <w:proofErr w:type="spellEnd"/>
      <w:r w:rsidRPr="005A3E6E">
        <w:t xml:space="preserve"> atpakaļ Izpildītājam un informē par to Izpildītāju, nosūtot elektronisku vēstuli Līgumā 6.2. apakšpunktā noteiktajam Izpildītāja pārstāvim.  </w:t>
      </w:r>
    </w:p>
    <w:p w14:paraId="17A45492" w14:textId="77777777" w:rsidR="0065148E" w:rsidRPr="005A3E6E" w:rsidRDefault="0065148E" w:rsidP="0065148E">
      <w:pPr>
        <w:widowControl/>
        <w:numPr>
          <w:ilvl w:val="1"/>
          <w:numId w:val="2"/>
        </w:numPr>
        <w:shd w:val="clear" w:color="auto" w:fill="FFFFFF"/>
        <w:autoSpaceDE/>
        <w:spacing w:before="80" w:after="40"/>
        <w:ind w:left="567" w:hanging="567"/>
        <w:jc w:val="both"/>
        <w:rPr>
          <w:sz w:val="22"/>
          <w:szCs w:val="22"/>
        </w:rPr>
      </w:pPr>
      <w:r w:rsidRPr="005A3E6E">
        <w:rPr>
          <w:sz w:val="22"/>
          <w:szCs w:val="22"/>
        </w:rPr>
        <w:t xml:space="preserve"> Izpildītājam ir pienākums 3 (trīs) darba dienu laikā veikt labojumus un iesniegt atkārtoti Pasūtītājam Līgumam atbilstošu un pareizi aizpildītu elektronisku rēķinu.</w:t>
      </w:r>
    </w:p>
    <w:p w14:paraId="164D204F" w14:textId="77777777" w:rsidR="0065148E" w:rsidRPr="005A3E6E" w:rsidRDefault="0065148E" w:rsidP="0065148E">
      <w:pPr>
        <w:widowControl/>
        <w:numPr>
          <w:ilvl w:val="2"/>
          <w:numId w:val="2"/>
        </w:numPr>
        <w:shd w:val="clear" w:color="auto" w:fill="FFFFFF"/>
        <w:autoSpaceDE/>
        <w:spacing w:before="80" w:after="40"/>
        <w:ind w:left="851" w:hanging="851"/>
        <w:jc w:val="both"/>
        <w:rPr>
          <w:sz w:val="22"/>
          <w:szCs w:val="22"/>
        </w:rPr>
      </w:pPr>
      <w:r w:rsidRPr="005A3E6E">
        <w:rPr>
          <w:sz w:val="22"/>
          <w:szCs w:val="22"/>
        </w:rPr>
        <w:t>Līguma noteiktā kārtībā iesniegts elektronisks rēķins nodrošina Pusēm elektroniskā rēķina izcelsmes autentiskumu un satura integritāti;</w:t>
      </w:r>
    </w:p>
    <w:p w14:paraId="27DD442D" w14:textId="287AA331" w:rsidR="0065148E" w:rsidRPr="005A3E6E" w:rsidRDefault="0065148E" w:rsidP="0065148E">
      <w:pPr>
        <w:widowControl/>
        <w:numPr>
          <w:ilvl w:val="2"/>
          <w:numId w:val="2"/>
        </w:numPr>
        <w:shd w:val="clear" w:color="auto" w:fill="FFFFFF"/>
        <w:autoSpaceDE/>
        <w:spacing w:before="80" w:after="40"/>
        <w:ind w:left="851" w:hanging="851"/>
        <w:jc w:val="both"/>
        <w:rPr>
          <w:sz w:val="22"/>
          <w:szCs w:val="22"/>
        </w:rPr>
      </w:pPr>
      <w:r w:rsidRPr="005A3E6E">
        <w:rPr>
          <w:sz w:val="22"/>
          <w:szCs w:val="22"/>
        </w:rPr>
        <w:t>Puses vienojas, ka pirmreizēji iesniegtā elektroniskā rēķina apmaksas termiņš ir 30 (trīsdesmit) dienu laikā no dienas, kad ir saskaņots Akts un Izpildītājs iesniedzis Pasūtītājam pareizu elektronisku rēķinu uz Līguma 6.1. apakšpunktā norādīto adresi.</w:t>
      </w:r>
    </w:p>
    <w:p w14:paraId="6E8D4524" w14:textId="03D34BA6" w:rsidR="0065148E" w:rsidRPr="005A3E6E" w:rsidRDefault="0065148E" w:rsidP="0065148E">
      <w:pPr>
        <w:widowControl/>
        <w:numPr>
          <w:ilvl w:val="1"/>
          <w:numId w:val="2"/>
        </w:numPr>
        <w:shd w:val="clear" w:color="auto" w:fill="FFFFFF" w:themeFill="background1"/>
        <w:autoSpaceDE/>
        <w:spacing w:before="80" w:after="40"/>
        <w:ind w:left="567" w:hanging="567"/>
        <w:jc w:val="both"/>
        <w:rPr>
          <w:sz w:val="22"/>
          <w:szCs w:val="22"/>
        </w:rPr>
      </w:pPr>
      <w:r w:rsidRPr="005A3E6E">
        <w:rPr>
          <w:sz w:val="22"/>
          <w:szCs w:val="22"/>
        </w:rPr>
        <w:t>Puses vienojas, ka precizētā elektroniskā rēķina apmaksas termiņu skaita no dienas, kad Izpildītājs elektronisku rēķinu ir nosūtījis uz Līguma 6.1. apakšpunktā norādīto adresi, atbilstoši Līguma nosacījumiem  par elektronisku rēķinu un Pasūtītājs to ir pieņēmis apmaksai.</w:t>
      </w:r>
    </w:p>
    <w:p w14:paraId="3DF9ECD7" w14:textId="5C09BF4C" w:rsidR="0065148E" w:rsidRPr="005A3E6E" w:rsidRDefault="0065148E" w:rsidP="0065148E">
      <w:pPr>
        <w:widowControl/>
        <w:numPr>
          <w:ilvl w:val="1"/>
          <w:numId w:val="2"/>
        </w:numPr>
        <w:shd w:val="clear" w:color="auto" w:fill="FFFFFF"/>
        <w:autoSpaceDE/>
        <w:spacing w:before="80" w:after="40"/>
        <w:ind w:left="567" w:hanging="567"/>
        <w:jc w:val="both"/>
        <w:rPr>
          <w:sz w:val="22"/>
          <w:szCs w:val="22"/>
        </w:rPr>
      </w:pPr>
      <w:r w:rsidRPr="005A3E6E">
        <w:rPr>
          <w:sz w:val="22"/>
          <w:szCs w:val="22"/>
        </w:rPr>
        <w:t>Ja Izpildītājs ir iesniedzis nepareizi aizpildītu un/vai Līguma nosacījumiem neatbilstošu elektronisko rēķinu, Pasūtītājs šādu rēķinu apmaksai nepieņem un neakceptē. Izpildītājam ir pienākums iesniegt atkārtoti pareizi un Līguma nosacījumiem atbilstoši aizpildītu elektronisko rēķinu. Šādā situācijā elektroniskā rēķina apmaksas termiņu skaita no dienas, kad Izpildītājs ir iesniedzis atkārtoto elektronisko rēķinu.</w:t>
      </w:r>
    </w:p>
    <w:p w14:paraId="7B8E6BF2" w14:textId="77777777" w:rsidR="0065148E" w:rsidRPr="005A3E6E" w:rsidRDefault="0065148E" w:rsidP="0065148E">
      <w:pPr>
        <w:widowControl/>
        <w:numPr>
          <w:ilvl w:val="1"/>
          <w:numId w:val="2"/>
        </w:numPr>
        <w:shd w:val="clear" w:color="auto" w:fill="FFFFFF"/>
        <w:autoSpaceDE/>
        <w:ind w:left="567" w:hanging="567"/>
        <w:jc w:val="both"/>
        <w:rPr>
          <w:color w:val="000000"/>
          <w:sz w:val="22"/>
          <w:szCs w:val="22"/>
        </w:rPr>
      </w:pPr>
      <w:r w:rsidRPr="005A3E6E">
        <w:rPr>
          <w:rFonts w:eastAsia="Calibri"/>
          <w:sz w:val="22"/>
          <w:szCs w:val="22"/>
          <w:lang w:eastAsia="lv-LV"/>
        </w:rPr>
        <w:t>Samaksa par Nodevumiem tiek veikta ar pārskaitījumu uz Līgumā norādīto Izpildītāja bankas kontu.</w:t>
      </w:r>
    </w:p>
    <w:p w14:paraId="21D00A8B" w14:textId="3BB939BD" w:rsidR="0065148E" w:rsidRPr="005A3E6E" w:rsidRDefault="0065148E" w:rsidP="0065148E">
      <w:pPr>
        <w:numPr>
          <w:ilvl w:val="1"/>
          <w:numId w:val="2"/>
        </w:numPr>
        <w:ind w:left="567" w:hanging="567"/>
        <w:jc w:val="both"/>
        <w:rPr>
          <w:sz w:val="22"/>
          <w:szCs w:val="22"/>
          <w:lang w:eastAsia="lv-LV"/>
        </w:rPr>
      </w:pPr>
      <w:r w:rsidRPr="005A3E6E">
        <w:rPr>
          <w:sz w:val="22"/>
          <w:szCs w:val="22"/>
          <w:lang w:eastAsia="lv-LV"/>
        </w:rPr>
        <w:t xml:space="preserve">Pasūtītājs ir tiesīgs atprasīt samaksāto avansa maksājumu, ja </w:t>
      </w:r>
      <w:r>
        <w:rPr>
          <w:sz w:val="22"/>
          <w:szCs w:val="22"/>
          <w:lang w:eastAsia="lv-LV"/>
        </w:rPr>
        <w:t>L</w:t>
      </w:r>
      <w:r w:rsidRPr="005A3E6E">
        <w:rPr>
          <w:sz w:val="22"/>
          <w:szCs w:val="22"/>
          <w:lang w:eastAsia="lv-LV"/>
        </w:rPr>
        <w:t xml:space="preserve">īguma izpilde tiek apturēta vai izbeigta Izpildītāja vainas dēļ. Atmaksa veicama 10 (desmit) darba dienu laikā no </w:t>
      </w:r>
      <w:r>
        <w:rPr>
          <w:sz w:val="22"/>
          <w:szCs w:val="22"/>
          <w:lang w:eastAsia="lv-LV"/>
        </w:rPr>
        <w:t>L</w:t>
      </w:r>
      <w:r w:rsidRPr="005A3E6E">
        <w:rPr>
          <w:sz w:val="22"/>
          <w:szCs w:val="22"/>
          <w:lang w:eastAsia="lv-LV"/>
        </w:rPr>
        <w:t>īguma apturēšanas vai izbeigšanas brīža.</w:t>
      </w:r>
      <w:r w:rsidRPr="005A3E6E">
        <w:rPr>
          <w:sz w:val="22"/>
          <w:szCs w:val="22"/>
        </w:rPr>
        <w:t xml:space="preserve"> Pasūtītājs </w:t>
      </w:r>
      <w:r w:rsidRPr="005A3E6E">
        <w:rPr>
          <w:sz w:val="22"/>
          <w:szCs w:val="22"/>
          <w:lang w:eastAsia="lv-LV"/>
        </w:rPr>
        <w:t>Izpildītājam var segt līguma izpildei  veikto  sākotnējo ieguldījumu, ja  avanss nav jau sedzis  pilnībā vai daļēji ieguldījumu izmaksas,  Izpildītājam tās  jāspēj pamatot un pierādīt.</w:t>
      </w:r>
    </w:p>
    <w:p w14:paraId="45313210" w14:textId="77777777" w:rsidR="0065148E" w:rsidRPr="005A3E6E" w:rsidRDefault="0065148E" w:rsidP="0065148E">
      <w:pPr>
        <w:shd w:val="clear" w:color="auto" w:fill="FFFFFF"/>
        <w:tabs>
          <w:tab w:val="left" w:pos="720"/>
        </w:tabs>
        <w:spacing w:before="120" w:after="120"/>
        <w:ind w:left="1985"/>
        <w:jc w:val="center"/>
        <w:rPr>
          <w:b/>
          <w:bCs/>
          <w:sz w:val="22"/>
          <w:szCs w:val="22"/>
        </w:rPr>
      </w:pPr>
      <w:r w:rsidRPr="005A3E6E">
        <w:rPr>
          <w:b/>
          <w:bCs/>
          <w:sz w:val="22"/>
          <w:szCs w:val="22"/>
        </w:rPr>
        <w:t>6. Pušu pārstāvji un Pušu sadarbība</w:t>
      </w:r>
    </w:p>
    <w:p w14:paraId="0B5A792A" w14:textId="77777777" w:rsidR="0065148E" w:rsidRPr="005A3E6E" w:rsidRDefault="0065148E" w:rsidP="0065148E">
      <w:pPr>
        <w:adjustRightInd w:val="0"/>
        <w:spacing w:before="40" w:after="40"/>
        <w:ind w:left="567" w:hanging="567"/>
        <w:jc w:val="both"/>
        <w:rPr>
          <w:sz w:val="22"/>
          <w:szCs w:val="22"/>
          <w:lang w:eastAsia="lv-LV"/>
        </w:rPr>
      </w:pPr>
      <w:r w:rsidRPr="005A3E6E">
        <w:rPr>
          <w:color w:val="000000"/>
          <w:sz w:val="22"/>
          <w:szCs w:val="22"/>
          <w:lang w:eastAsia="lv-LV"/>
        </w:rPr>
        <w:t xml:space="preserve">6.1. </w:t>
      </w:r>
      <w:r w:rsidRPr="005A3E6E">
        <w:rPr>
          <w:sz w:val="22"/>
          <w:szCs w:val="22"/>
        </w:rPr>
        <w:t>Pasūtītājs pilnvaro Pasūtītāja atbildīgo ______________, e-pasts:________,</w:t>
      </w:r>
    </w:p>
    <w:p w14:paraId="28E70292" w14:textId="77777777" w:rsidR="0065148E" w:rsidRPr="005A3E6E" w:rsidRDefault="0065148E" w:rsidP="0065148E">
      <w:pPr>
        <w:ind w:left="567" w:hanging="567"/>
        <w:jc w:val="both"/>
        <w:rPr>
          <w:color w:val="000000"/>
          <w:sz w:val="22"/>
          <w:szCs w:val="22"/>
          <w:lang w:eastAsia="lv-LV"/>
        </w:rPr>
      </w:pPr>
      <w:r w:rsidRPr="005A3E6E">
        <w:rPr>
          <w:color w:val="000000"/>
          <w:sz w:val="22"/>
          <w:szCs w:val="22"/>
          <w:lang w:eastAsia="lv-LV"/>
        </w:rPr>
        <w:t>6.2. Izpildītāja atbildīgā persona par Līguma izpildi:  _______, tālr. ____, e-pasts:_____. Izpildītājs apliecina, ka Izpildītājs ir sasniedzams, lietojot šajā punktā norādītos saziņas līdzekļus.</w:t>
      </w:r>
    </w:p>
    <w:p w14:paraId="415A6B5D" w14:textId="77777777" w:rsidR="0065148E" w:rsidRPr="005A3E6E" w:rsidRDefault="0065148E" w:rsidP="0065148E">
      <w:pPr>
        <w:adjustRightInd w:val="0"/>
        <w:spacing w:before="40" w:after="40"/>
        <w:ind w:left="567" w:hanging="567"/>
        <w:jc w:val="both"/>
        <w:rPr>
          <w:sz w:val="22"/>
          <w:szCs w:val="22"/>
          <w:lang w:eastAsia="lv-LV"/>
        </w:rPr>
      </w:pPr>
      <w:r w:rsidRPr="005A3E6E">
        <w:rPr>
          <w:color w:val="000000"/>
          <w:sz w:val="22"/>
          <w:szCs w:val="22"/>
          <w:lang w:eastAsia="lv-LV"/>
        </w:rPr>
        <w:t>6.3.</w:t>
      </w:r>
      <w:r w:rsidRPr="005A3E6E">
        <w:rPr>
          <w:color w:val="000000"/>
          <w:sz w:val="22"/>
          <w:szCs w:val="22"/>
          <w:lang w:eastAsia="lv-LV"/>
        </w:rPr>
        <w:tab/>
        <w:t>Ja kāda no Pusēm nomaina savu pārstāvi vai mainās šī pārstāvja saziņas līdzekļi, tā rakstiski informē par to otro Pusi, nosūtot paziņojumu otras puses pārstāvim 3 (trīs) darba dienu laikā pēc tam, kad šādas izmaiņas notikušas. Ja kāda no Pusēm nav paziņojusi otrai Pusei par sava pārstāvja nomaiņu vai izmaiņām pārstāvja saziņas līdzekļos, tā nevar izmantot šādu izmaiņu faktu kā pamatojumu tam, ka tā nebija saņēmusi kādu informāciju no otras Puses vai nebija savlaicīgi informēta, ja šāda informācija saskaņā ar Līgumu bija nododama, izmantojot Pušu pārstāvju saziņas līdzekļus.</w:t>
      </w:r>
    </w:p>
    <w:p w14:paraId="0238EE9B" w14:textId="29D04B9B" w:rsidR="0065148E" w:rsidRPr="005A3E6E" w:rsidRDefault="0065148E" w:rsidP="005A3E6E">
      <w:pPr>
        <w:adjustRightInd w:val="0"/>
        <w:spacing w:before="40" w:after="40"/>
        <w:ind w:left="567" w:hanging="567"/>
        <w:jc w:val="both"/>
        <w:rPr>
          <w:sz w:val="22"/>
          <w:szCs w:val="22"/>
          <w:lang w:eastAsia="lv-LV"/>
        </w:rPr>
      </w:pPr>
      <w:r w:rsidRPr="005A3E6E">
        <w:rPr>
          <w:color w:val="000000"/>
          <w:sz w:val="22"/>
          <w:szCs w:val="22"/>
          <w:lang w:eastAsia="lv-LV"/>
        </w:rPr>
        <w:t>6.4.</w:t>
      </w:r>
      <w:r w:rsidRPr="005A3E6E">
        <w:rPr>
          <w:color w:val="000000"/>
          <w:sz w:val="22"/>
          <w:szCs w:val="22"/>
          <w:lang w:eastAsia="lv-LV"/>
        </w:rPr>
        <w:tab/>
        <w:t xml:space="preserve">Jebkurš oficiāls paziņojums, lūgums, pieprasījums vai cita informācija (izņemot Nodevumu iesniegšanu), ja Līgumā nav noteikts savādāk, tiek iesniegta rakstiski vai elektroniski ar drošu elektronisko parakstu. Šajā Līguma punktā noteiktie paziņojumi </w:t>
      </w:r>
      <w:r>
        <w:rPr>
          <w:color w:val="000000"/>
          <w:sz w:val="22"/>
          <w:szCs w:val="22"/>
          <w:lang w:eastAsia="lv-LV"/>
        </w:rPr>
        <w:t>tiek uzskatīti</w:t>
      </w:r>
      <w:r w:rsidRPr="00B307E2">
        <w:rPr>
          <w:color w:val="000000"/>
          <w:sz w:val="22"/>
          <w:szCs w:val="22"/>
          <w:lang w:eastAsia="lv-LV"/>
        </w:rPr>
        <w:t xml:space="preserve"> par paziņotu</w:t>
      </w:r>
      <w:r>
        <w:rPr>
          <w:color w:val="000000"/>
          <w:sz w:val="22"/>
          <w:szCs w:val="22"/>
          <w:lang w:eastAsia="lv-LV"/>
        </w:rPr>
        <w:t>, ja</w:t>
      </w:r>
      <w:r w:rsidRPr="009C4994">
        <w:rPr>
          <w:color w:val="000000"/>
          <w:sz w:val="22"/>
          <w:szCs w:val="22"/>
          <w:lang w:eastAsia="lv-LV"/>
        </w:rPr>
        <w:t xml:space="preserve"> </w:t>
      </w:r>
      <w:r w:rsidRPr="005A3E6E">
        <w:rPr>
          <w:color w:val="000000"/>
          <w:sz w:val="22"/>
          <w:szCs w:val="22"/>
          <w:lang w:eastAsia="lv-LV"/>
        </w:rPr>
        <w:t xml:space="preserve">Pusēm tiek nosūtīti uz Līguma 6.1. un 6.2.apakšpunktā norādītajām adresēm. </w:t>
      </w:r>
    </w:p>
    <w:p w14:paraId="5D2669C7" w14:textId="77777777" w:rsidR="0065148E" w:rsidRPr="005E63BC" w:rsidRDefault="0065148E" w:rsidP="0065148E">
      <w:pPr>
        <w:spacing w:before="120" w:after="120"/>
        <w:ind w:left="357"/>
        <w:jc w:val="center"/>
        <w:rPr>
          <w:b/>
          <w:sz w:val="22"/>
          <w:szCs w:val="22"/>
        </w:rPr>
      </w:pPr>
      <w:r>
        <w:rPr>
          <w:b/>
          <w:sz w:val="22"/>
          <w:szCs w:val="22"/>
        </w:rPr>
        <w:t>7</w:t>
      </w:r>
      <w:r w:rsidRPr="005E63BC">
        <w:rPr>
          <w:b/>
          <w:sz w:val="22"/>
          <w:szCs w:val="22"/>
        </w:rPr>
        <w:t>. Pušu atbildība</w:t>
      </w:r>
    </w:p>
    <w:p w14:paraId="25B4DD59" w14:textId="77777777" w:rsidR="0065148E" w:rsidRPr="00B307E2" w:rsidRDefault="0065148E" w:rsidP="0065148E">
      <w:pPr>
        <w:adjustRightInd w:val="0"/>
        <w:spacing w:before="40"/>
        <w:ind w:left="426" w:hanging="426"/>
        <w:jc w:val="both"/>
        <w:rPr>
          <w:sz w:val="22"/>
          <w:szCs w:val="22"/>
          <w:lang w:eastAsia="lv-LV"/>
        </w:rPr>
      </w:pPr>
      <w:r>
        <w:rPr>
          <w:sz w:val="22"/>
          <w:szCs w:val="22"/>
        </w:rPr>
        <w:lastRenderedPageBreak/>
        <w:t xml:space="preserve">7.1. </w:t>
      </w:r>
      <w:r w:rsidRPr="005E63BC">
        <w:rPr>
          <w:sz w:val="22"/>
          <w:szCs w:val="22"/>
        </w:rPr>
        <w:tab/>
      </w:r>
      <w:r w:rsidRPr="00B307E2">
        <w:rPr>
          <w:color w:val="000000"/>
          <w:sz w:val="22"/>
          <w:szCs w:val="22"/>
          <w:lang w:eastAsia="lv-LV"/>
        </w:rPr>
        <w:t>Izpildītājs  Pakalpojuma izpild</w:t>
      </w:r>
      <w:r>
        <w:rPr>
          <w:color w:val="000000"/>
          <w:sz w:val="22"/>
          <w:szCs w:val="22"/>
          <w:lang w:eastAsia="lv-LV"/>
        </w:rPr>
        <w:t>ē piesaista Iepirkumam pieteiktos speciālistus.</w:t>
      </w:r>
      <w:r w:rsidRPr="00B307E2">
        <w:rPr>
          <w:sz w:val="22"/>
          <w:szCs w:val="22"/>
          <w:lang w:eastAsia="lv-LV"/>
        </w:rPr>
        <w:t xml:space="preserve"> </w:t>
      </w:r>
    </w:p>
    <w:p w14:paraId="269C78F3" w14:textId="77777777" w:rsidR="0065148E" w:rsidRDefault="0065148E" w:rsidP="0065148E">
      <w:pPr>
        <w:widowControl/>
        <w:autoSpaceDE/>
        <w:autoSpaceDN/>
        <w:ind w:left="450" w:hanging="450"/>
        <w:jc w:val="both"/>
        <w:rPr>
          <w:color w:val="000000"/>
          <w:sz w:val="22"/>
          <w:szCs w:val="22"/>
          <w:lang w:eastAsia="lv-LV"/>
        </w:rPr>
      </w:pPr>
      <w:r w:rsidRPr="00B307E2">
        <w:rPr>
          <w:color w:val="000000"/>
          <w:sz w:val="22"/>
          <w:szCs w:val="22"/>
          <w:lang w:eastAsia="lv-LV"/>
        </w:rPr>
        <w:t xml:space="preserve">7.2. Personāla un apakšuzņēmēju nomaiņa un jauna personāla iesaiste vai apakšuzņēmēja piesaiste tiek organizēta saskaņā ar Publisko iepirkuma likuma un šī Līguma noteikumiem. </w:t>
      </w:r>
      <w:r w:rsidRPr="00B307E2">
        <w:rPr>
          <w:sz w:val="22"/>
          <w:szCs w:val="22"/>
        </w:rPr>
        <w:t xml:space="preserve"> </w:t>
      </w:r>
    </w:p>
    <w:p w14:paraId="5BD8BF0B" w14:textId="77777777" w:rsidR="0065148E" w:rsidRDefault="0065148E" w:rsidP="0065148E">
      <w:pPr>
        <w:widowControl/>
        <w:autoSpaceDE/>
        <w:autoSpaceDN/>
        <w:jc w:val="both"/>
        <w:rPr>
          <w:color w:val="000000"/>
          <w:sz w:val="22"/>
          <w:szCs w:val="22"/>
          <w:lang w:eastAsia="lv-LV"/>
        </w:rPr>
      </w:pPr>
      <w:r>
        <w:rPr>
          <w:color w:val="000000"/>
          <w:sz w:val="22"/>
          <w:szCs w:val="22"/>
          <w:lang w:eastAsia="lv-LV"/>
        </w:rPr>
        <w:t xml:space="preserve">7.3. </w:t>
      </w:r>
      <w:r w:rsidRPr="00B307E2">
        <w:rPr>
          <w:sz w:val="22"/>
          <w:szCs w:val="22"/>
          <w:lang w:eastAsia="lv-LV"/>
        </w:rPr>
        <w:t>A</w:t>
      </w:r>
      <w:r w:rsidRPr="00B307E2">
        <w:rPr>
          <w:color w:val="000000"/>
          <w:sz w:val="22"/>
          <w:szCs w:val="22"/>
          <w:lang w:eastAsia="lv-LV"/>
        </w:rPr>
        <w:t>pakšuzņēmēju pieaicināšana Pakalpojuma izpildē neatbrīvo Izpildītāju no atbildības par Līguma izpildi kopumā vai kādā no daļām, kā arī neuzliek Pasūtītājam papildus pienākumus un saistības.</w:t>
      </w:r>
    </w:p>
    <w:p w14:paraId="2525EEC0" w14:textId="77777777" w:rsidR="0065148E" w:rsidRPr="005E63BC" w:rsidRDefault="0065148E" w:rsidP="0065148E">
      <w:pPr>
        <w:widowControl/>
        <w:autoSpaceDE/>
        <w:autoSpaceDN/>
        <w:jc w:val="both"/>
        <w:rPr>
          <w:color w:val="000000"/>
          <w:sz w:val="22"/>
          <w:szCs w:val="22"/>
          <w:lang w:eastAsia="lv-LV"/>
        </w:rPr>
      </w:pPr>
      <w:r>
        <w:rPr>
          <w:color w:val="000000"/>
          <w:sz w:val="22"/>
          <w:szCs w:val="22"/>
          <w:lang w:eastAsia="lv-LV"/>
        </w:rPr>
        <w:t xml:space="preserve">7.4. </w:t>
      </w:r>
      <w:r w:rsidRPr="005E63BC">
        <w:rPr>
          <w:sz w:val="22"/>
          <w:szCs w:val="22"/>
        </w:rPr>
        <w:t>Izpildītājs atbild par visiem zaudējumiem, kas nodarīti Pasūtītājam ar Līguma noteikumu pārkāpumu, tajā skaitā, ja Izpildītājs nav sniedzis Pakalpojumu Līguma noteiktajā termiņā vai sniedzis to nekvalitatīvi.</w:t>
      </w:r>
    </w:p>
    <w:p w14:paraId="3B4508DA" w14:textId="77777777" w:rsidR="0065148E" w:rsidRPr="005A3E6E" w:rsidRDefault="0065148E" w:rsidP="0065148E">
      <w:pPr>
        <w:spacing w:before="40" w:after="40"/>
        <w:ind w:left="567" w:hanging="567"/>
        <w:jc w:val="both"/>
        <w:rPr>
          <w:sz w:val="22"/>
          <w:szCs w:val="22"/>
        </w:rPr>
      </w:pPr>
      <w:r>
        <w:rPr>
          <w:sz w:val="22"/>
          <w:szCs w:val="22"/>
        </w:rPr>
        <w:t xml:space="preserve">7.5. </w:t>
      </w:r>
      <w:r w:rsidRPr="005E63BC">
        <w:rPr>
          <w:sz w:val="22"/>
          <w:szCs w:val="22"/>
        </w:rPr>
        <w:t>Pasūtītājs atlīdzina Izpildītājam tikai tiešos zaudējumus</w:t>
      </w:r>
      <w:r w:rsidRPr="005A3E6E">
        <w:rPr>
          <w:sz w:val="22"/>
          <w:szCs w:val="22"/>
        </w:rPr>
        <w:t>, kuri Izpildītājam radušies Pasūtītāja vainas dēļ.</w:t>
      </w:r>
    </w:p>
    <w:p w14:paraId="7A065FB9" w14:textId="320EA5AA" w:rsidR="0065148E" w:rsidRPr="005A3E6E" w:rsidRDefault="0065148E" w:rsidP="0065148E">
      <w:pPr>
        <w:spacing w:before="40" w:after="40"/>
        <w:ind w:left="426" w:hanging="426"/>
        <w:jc w:val="both"/>
        <w:rPr>
          <w:sz w:val="22"/>
          <w:szCs w:val="22"/>
        </w:rPr>
      </w:pPr>
      <w:r>
        <w:rPr>
          <w:sz w:val="22"/>
          <w:szCs w:val="22"/>
        </w:rPr>
        <w:t>7</w:t>
      </w:r>
      <w:r w:rsidRPr="005A3E6E">
        <w:rPr>
          <w:sz w:val="22"/>
          <w:szCs w:val="22"/>
        </w:rPr>
        <w:t>.</w:t>
      </w:r>
      <w:r>
        <w:rPr>
          <w:sz w:val="22"/>
          <w:szCs w:val="22"/>
        </w:rPr>
        <w:t>6</w:t>
      </w:r>
      <w:r w:rsidRPr="005A3E6E">
        <w:rPr>
          <w:sz w:val="22"/>
          <w:szCs w:val="22"/>
        </w:rPr>
        <w:t>.</w:t>
      </w:r>
      <w:r w:rsidRPr="005A3E6E">
        <w:rPr>
          <w:sz w:val="22"/>
          <w:szCs w:val="22"/>
        </w:rPr>
        <w:tab/>
        <w:t>Ja Izpildītājs nav ievērojis Līguma 1.pielikumā un/vai 2.pielikumā noteikto Darba uzdevuma īstenošanas laika nodevuma iesniegšanas termiņu,</w:t>
      </w:r>
      <w:r w:rsidRPr="005A3E6E">
        <w:rPr>
          <w:caps/>
          <w:sz w:val="22"/>
          <w:szCs w:val="22"/>
        </w:rPr>
        <w:t xml:space="preserve"> </w:t>
      </w:r>
      <w:r w:rsidRPr="005A3E6E">
        <w:rPr>
          <w:sz w:val="22"/>
          <w:szCs w:val="22"/>
        </w:rPr>
        <w:t xml:space="preserve">Pasūtītājs ir tiesīgs piemērot Izpildītājam līgumsodu 0,5% </w:t>
      </w:r>
      <w:r w:rsidRPr="005A3E6E">
        <w:rPr>
          <w:noProof/>
          <w:sz w:val="22"/>
          <w:szCs w:val="22"/>
          <w:lang w:eastAsia="lv-LV"/>
        </w:rPr>
        <w:t xml:space="preserve">(nulle komats piecu procentu) </w:t>
      </w:r>
      <w:r w:rsidRPr="005A3E6E">
        <w:rPr>
          <w:sz w:val="22"/>
          <w:szCs w:val="22"/>
        </w:rPr>
        <w:t>apmērā no attiecīgā Nodevuma  cenas, kas ir norādīta Izpildītāja finanšu piedāvājumā, par katru nokavējuma dienu, bet ne vairāk kā 10% (desmit procenti) no attiecīga Nodevuma  cenas.</w:t>
      </w:r>
    </w:p>
    <w:p w14:paraId="67BB02E3" w14:textId="67428B7E" w:rsidR="0065148E" w:rsidRPr="005A3E6E" w:rsidRDefault="0065148E" w:rsidP="0065148E">
      <w:pPr>
        <w:spacing w:before="40" w:after="40"/>
        <w:ind w:left="426" w:hanging="426"/>
        <w:jc w:val="both"/>
        <w:rPr>
          <w:sz w:val="22"/>
          <w:szCs w:val="22"/>
        </w:rPr>
      </w:pPr>
      <w:r>
        <w:rPr>
          <w:sz w:val="22"/>
          <w:szCs w:val="22"/>
        </w:rPr>
        <w:t xml:space="preserve">7.7. </w:t>
      </w:r>
      <w:r w:rsidRPr="005A3E6E">
        <w:rPr>
          <w:sz w:val="22"/>
          <w:szCs w:val="22"/>
        </w:rPr>
        <w:t xml:space="preserve">Gadījumā, ja Pasūtītājs konstatē, ka Izpildītājs ir veicis Pakalpojuma izpildē iesaistīto speciālistu,  apakšuzņēmēju maiņu, neievērojot Līguma </w:t>
      </w:r>
      <w:r>
        <w:rPr>
          <w:sz w:val="22"/>
          <w:szCs w:val="22"/>
        </w:rPr>
        <w:t>noteikumus</w:t>
      </w:r>
      <w:r w:rsidRPr="005A3E6E">
        <w:rPr>
          <w:sz w:val="22"/>
          <w:szCs w:val="22"/>
        </w:rPr>
        <w:t>, Pasūtītājs ir tiesīgs piemērot Izpildītājam līgumsodu 10% (desmit procentu) apmērā no Līguma 5.1.apakšpunktā norādītās kopējās Līguma summas.</w:t>
      </w:r>
    </w:p>
    <w:p w14:paraId="74C5A770" w14:textId="53043A79" w:rsidR="0065148E" w:rsidRPr="005A3E6E" w:rsidRDefault="0065148E" w:rsidP="0065148E">
      <w:pPr>
        <w:spacing w:before="40" w:after="40"/>
        <w:ind w:left="426" w:hanging="426"/>
        <w:jc w:val="both"/>
        <w:rPr>
          <w:sz w:val="22"/>
          <w:szCs w:val="22"/>
        </w:rPr>
      </w:pPr>
      <w:r>
        <w:rPr>
          <w:sz w:val="22"/>
          <w:szCs w:val="22"/>
        </w:rPr>
        <w:t xml:space="preserve">7.8. </w:t>
      </w:r>
      <w:r w:rsidRPr="005A3E6E">
        <w:rPr>
          <w:sz w:val="22"/>
          <w:szCs w:val="22"/>
        </w:rPr>
        <w:t>Ja Pasūtītājs kavē samaksas termiņu kādam maksājumam, kuru saskaņā ar Līguma noteikumiem tam bija jāveic, Izpildītājs ir tiesīgs prasīt no Pasūtītāja līgumsodu 0,5% (nulle komats piecu procentu) apmērā no kavētā maksājuma summas par katru nokavēto dienu, bet ne vairāk kā 10% (desmit procenti) no kavētā maksājuma summas.</w:t>
      </w:r>
    </w:p>
    <w:p w14:paraId="5DB5735D" w14:textId="220AF40D" w:rsidR="0065148E" w:rsidRPr="005A3E6E" w:rsidRDefault="0065148E" w:rsidP="0065148E">
      <w:pPr>
        <w:spacing w:before="40" w:after="40"/>
        <w:ind w:left="426" w:hanging="426"/>
        <w:jc w:val="both"/>
        <w:rPr>
          <w:sz w:val="22"/>
          <w:szCs w:val="22"/>
        </w:rPr>
      </w:pPr>
      <w:r>
        <w:rPr>
          <w:sz w:val="22"/>
          <w:szCs w:val="22"/>
        </w:rPr>
        <w:t>7.9</w:t>
      </w:r>
      <w:r w:rsidRPr="005A3E6E">
        <w:rPr>
          <w:sz w:val="22"/>
          <w:szCs w:val="22"/>
        </w:rPr>
        <w:t>.</w:t>
      </w:r>
      <w:r w:rsidRPr="005A3E6E">
        <w:rPr>
          <w:sz w:val="22"/>
          <w:szCs w:val="22"/>
        </w:rPr>
        <w:tab/>
        <w:t>Gadījumā, ja Pasūtītājs izmanto Līguma noteiktās vienpusējās atkāpšanas tiesības, Izpildītājs atmaksā Pasūtītājam Līguma 5.</w:t>
      </w:r>
      <w:r w:rsidR="00C80761">
        <w:rPr>
          <w:sz w:val="22"/>
          <w:szCs w:val="22"/>
        </w:rPr>
        <w:t>4.1</w:t>
      </w:r>
      <w:r w:rsidRPr="005A3E6E">
        <w:rPr>
          <w:sz w:val="22"/>
          <w:szCs w:val="22"/>
        </w:rPr>
        <w:t>.apakšpunktā noteikto</w:t>
      </w:r>
      <w:r>
        <w:rPr>
          <w:sz w:val="22"/>
          <w:szCs w:val="22"/>
        </w:rPr>
        <w:t xml:space="preserve"> avansa maksājumu </w:t>
      </w:r>
      <w:r w:rsidRPr="005A3E6E">
        <w:rPr>
          <w:sz w:val="22"/>
          <w:szCs w:val="22"/>
        </w:rPr>
        <w:t>10 (desmit) darbadienu laikā no brīža, kad Pasūtītājs izmanto Līguma noteiktās vienpusējās atkāpšanas tiesības.</w:t>
      </w:r>
      <w:r w:rsidRPr="005A3E6E">
        <w:rPr>
          <w:sz w:val="22"/>
          <w:szCs w:val="22"/>
        </w:rPr>
        <w:tab/>
        <w:t xml:space="preserve"> </w:t>
      </w:r>
    </w:p>
    <w:p w14:paraId="1517A468" w14:textId="194169AC" w:rsidR="0065148E" w:rsidRPr="005E63BC" w:rsidRDefault="0065148E" w:rsidP="0065148E">
      <w:pPr>
        <w:spacing w:before="40" w:after="40"/>
        <w:ind w:left="426" w:hanging="426"/>
        <w:jc w:val="both"/>
        <w:rPr>
          <w:sz w:val="22"/>
          <w:szCs w:val="22"/>
        </w:rPr>
      </w:pPr>
      <w:r>
        <w:rPr>
          <w:sz w:val="22"/>
          <w:szCs w:val="22"/>
        </w:rPr>
        <w:t>7.10.</w:t>
      </w:r>
      <w:r w:rsidRPr="005A3E6E">
        <w:rPr>
          <w:sz w:val="22"/>
          <w:szCs w:val="22"/>
        </w:rPr>
        <w:t>.</w:t>
      </w:r>
      <w:r w:rsidRPr="005A3E6E">
        <w:rPr>
          <w:sz w:val="22"/>
          <w:szCs w:val="22"/>
        </w:rPr>
        <w:tab/>
        <w:t xml:space="preserve">Ja Izpildītājs neveic atmaksu </w:t>
      </w:r>
      <w:r w:rsidRPr="005E63BC">
        <w:rPr>
          <w:sz w:val="22"/>
          <w:szCs w:val="22"/>
        </w:rPr>
        <w:t xml:space="preserve">Līguma </w:t>
      </w:r>
      <w:r>
        <w:rPr>
          <w:sz w:val="22"/>
          <w:szCs w:val="22"/>
        </w:rPr>
        <w:t>7.9</w:t>
      </w:r>
      <w:r w:rsidRPr="005E63BC">
        <w:rPr>
          <w:sz w:val="22"/>
          <w:szCs w:val="22"/>
        </w:rPr>
        <w:t>.apakšpunktā noteiktajā termiņā, Pasūtītājs ir tiesīgs piemērot Izpildītājam līgumsodu 0,5% (nulle komats piecu procentu) apmērā no neatmaksātās summas par katru nokavējuma dienu, bet ne vairāk kā 10% (desmit procenti) no neatmaksātās summas.</w:t>
      </w:r>
    </w:p>
    <w:p w14:paraId="470AF9A8" w14:textId="77777777" w:rsidR="0065148E" w:rsidRPr="005E63BC" w:rsidRDefault="0065148E" w:rsidP="0065148E">
      <w:pPr>
        <w:spacing w:before="40" w:after="40"/>
        <w:ind w:left="567" w:hanging="567"/>
        <w:jc w:val="both"/>
        <w:rPr>
          <w:sz w:val="22"/>
          <w:szCs w:val="22"/>
        </w:rPr>
      </w:pPr>
      <w:r>
        <w:rPr>
          <w:sz w:val="22"/>
          <w:szCs w:val="22"/>
        </w:rPr>
        <w:t>7.11.</w:t>
      </w:r>
      <w:r w:rsidRPr="005E63BC">
        <w:rPr>
          <w:sz w:val="22"/>
          <w:szCs w:val="22"/>
        </w:rPr>
        <w:t>.</w:t>
      </w:r>
      <w:r w:rsidRPr="005E63BC">
        <w:rPr>
          <w:sz w:val="22"/>
          <w:szCs w:val="22"/>
        </w:rPr>
        <w:tab/>
        <w:t xml:space="preserve">Līgumsoda samaksa neatbrīvo </w:t>
      </w:r>
      <w:r w:rsidRPr="005E63BC">
        <w:rPr>
          <w:bCs/>
          <w:sz w:val="22"/>
          <w:szCs w:val="22"/>
        </w:rPr>
        <w:t>Puses</w:t>
      </w:r>
      <w:r w:rsidRPr="005E63BC">
        <w:rPr>
          <w:sz w:val="22"/>
          <w:szCs w:val="22"/>
        </w:rPr>
        <w:t xml:space="preserve"> no saistību pilnīgas izpildes.</w:t>
      </w:r>
    </w:p>
    <w:p w14:paraId="0B186DA3" w14:textId="77777777" w:rsidR="0065148E" w:rsidRPr="005E63BC" w:rsidRDefault="0065148E" w:rsidP="0065148E">
      <w:pPr>
        <w:spacing w:before="40" w:after="40"/>
        <w:jc w:val="both"/>
        <w:rPr>
          <w:sz w:val="22"/>
          <w:szCs w:val="22"/>
        </w:rPr>
      </w:pPr>
    </w:p>
    <w:p w14:paraId="4332C441" w14:textId="77777777" w:rsidR="0065148E" w:rsidRPr="005E63BC" w:rsidRDefault="0065148E" w:rsidP="0065148E">
      <w:pPr>
        <w:tabs>
          <w:tab w:val="left" w:pos="3261"/>
        </w:tabs>
        <w:spacing w:before="120" w:after="120"/>
        <w:ind w:left="1843" w:hanging="567"/>
        <w:jc w:val="center"/>
        <w:rPr>
          <w:b/>
          <w:sz w:val="22"/>
          <w:szCs w:val="22"/>
        </w:rPr>
      </w:pPr>
      <w:r>
        <w:rPr>
          <w:b/>
          <w:sz w:val="22"/>
          <w:szCs w:val="22"/>
        </w:rPr>
        <w:t>8</w:t>
      </w:r>
      <w:r w:rsidRPr="005E63BC">
        <w:rPr>
          <w:b/>
          <w:sz w:val="22"/>
          <w:szCs w:val="22"/>
        </w:rPr>
        <w:t>.</w:t>
      </w:r>
      <w:r w:rsidRPr="005E63BC">
        <w:rPr>
          <w:b/>
          <w:sz w:val="22"/>
          <w:szCs w:val="22"/>
        </w:rPr>
        <w:tab/>
        <w:t>Konfidencialitāte</w:t>
      </w:r>
    </w:p>
    <w:p w14:paraId="0D9FDABE" w14:textId="77777777" w:rsidR="0065148E" w:rsidRPr="005E63BC" w:rsidRDefault="0065148E" w:rsidP="0065148E">
      <w:pPr>
        <w:spacing w:before="40" w:after="40"/>
        <w:ind w:left="567" w:hanging="567"/>
        <w:jc w:val="both"/>
        <w:rPr>
          <w:sz w:val="22"/>
          <w:szCs w:val="22"/>
        </w:rPr>
      </w:pPr>
      <w:r>
        <w:rPr>
          <w:sz w:val="22"/>
          <w:szCs w:val="22"/>
        </w:rPr>
        <w:t>8</w:t>
      </w:r>
      <w:r w:rsidRPr="005E63BC">
        <w:rPr>
          <w:sz w:val="22"/>
          <w:szCs w:val="22"/>
        </w:rPr>
        <w:t>.1.</w:t>
      </w:r>
      <w:r w:rsidRPr="005E63BC">
        <w:rPr>
          <w:sz w:val="22"/>
          <w:szCs w:val="22"/>
        </w:rPr>
        <w:tab/>
        <w:t>Visa un jebkāda informācija, ko Puse sniedz otrai Pusei Līguma izpildes laikā, vai arī tā atklājas, pildot Līguma saistības, un Līguma izpildes rezultāti, kā arī jebkura šī informācijas daļa, tai skaitā, bet ne tikai informācija par puses darbību, finanšu stāvokli, tehnoloģijām, tai skaitā rakstiska, mutiska, datu formā uzglabāta, audio – vizuālā un jebkurā citā veidā uzglabāta informācija, kā arī informācija par Līguma izpildi tiek atzīta un uzskatīta par konfidenciālu.</w:t>
      </w:r>
    </w:p>
    <w:p w14:paraId="4897586E" w14:textId="77777777" w:rsidR="0065148E" w:rsidRPr="005E63BC" w:rsidRDefault="0065148E" w:rsidP="0065148E">
      <w:pPr>
        <w:spacing w:before="40" w:after="40"/>
        <w:ind w:left="567" w:hanging="567"/>
        <w:jc w:val="both"/>
        <w:rPr>
          <w:b/>
          <w:sz w:val="22"/>
          <w:szCs w:val="22"/>
        </w:rPr>
      </w:pPr>
      <w:r>
        <w:rPr>
          <w:sz w:val="22"/>
          <w:szCs w:val="22"/>
        </w:rPr>
        <w:t>8</w:t>
      </w:r>
      <w:r w:rsidRPr="005E63BC">
        <w:rPr>
          <w:sz w:val="22"/>
          <w:szCs w:val="22"/>
        </w:rPr>
        <w:t>.2.</w:t>
      </w:r>
      <w:r w:rsidRPr="005E63BC">
        <w:rPr>
          <w:sz w:val="22"/>
          <w:szCs w:val="22"/>
        </w:rPr>
        <w:tab/>
        <w:t>Izpildītājam nav tiesību izpaust informāciju, kas Pakalpojuma sniegšanas laikā gūta no Pasūtītāja, trešajām personām bez Pasūtītāja rakstveida piekrišanas saņemšanas. Izpildītājam ar vislielāko rūpību un uzmanību ir jārūpējas par informācijas drošību un aizsardzību.</w:t>
      </w:r>
    </w:p>
    <w:p w14:paraId="712850A5" w14:textId="77777777" w:rsidR="0065148E" w:rsidRPr="005E63BC" w:rsidRDefault="0065148E" w:rsidP="0065148E">
      <w:pPr>
        <w:spacing w:before="40" w:after="40"/>
        <w:ind w:left="567" w:hanging="567"/>
        <w:jc w:val="both"/>
        <w:rPr>
          <w:sz w:val="22"/>
          <w:szCs w:val="22"/>
        </w:rPr>
      </w:pPr>
      <w:r>
        <w:rPr>
          <w:sz w:val="22"/>
          <w:szCs w:val="22"/>
        </w:rPr>
        <w:t>8</w:t>
      </w:r>
      <w:r w:rsidRPr="005E63BC">
        <w:rPr>
          <w:sz w:val="22"/>
          <w:szCs w:val="22"/>
        </w:rPr>
        <w:t>.3.</w:t>
      </w:r>
      <w:r w:rsidRPr="005E63BC">
        <w:rPr>
          <w:sz w:val="22"/>
          <w:szCs w:val="22"/>
        </w:rPr>
        <w:tab/>
        <w:t xml:space="preserve">Izpildītājam nav atļauts izmantot Pasūtītāja vārdu, kā arī pašu dalību Līguma izpildē </w:t>
      </w:r>
      <w:r w:rsidRPr="005E63BC">
        <w:rPr>
          <w:bCs/>
          <w:sz w:val="22"/>
          <w:szCs w:val="22"/>
        </w:rPr>
        <w:t>savas komercdarbības reklamēšanas nolūkos.</w:t>
      </w:r>
    </w:p>
    <w:p w14:paraId="32AABE3B" w14:textId="77777777" w:rsidR="0065148E" w:rsidRPr="005E63BC" w:rsidRDefault="0065148E" w:rsidP="0065148E">
      <w:pPr>
        <w:spacing w:before="40" w:after="40"/>
        <w:ind w:left="567" w:hanging="567"/>
        <w:jc w:val="both"/>
        <w:rPr>
          <w:sz w:val="22"/>
          <w:szCs w:val="22"/>
        </w:rPr>
      </w:pPr>
      <w:r>
        <w:rPr>
          <w:sz w:val="22"/>
          <w:szCs w:val="22"/>
        </w:rPr>
        <w:t>8</w:t>
      </w:r>
      <w:r w:rsidRPr="005E63BC">
        <w:rPr>
          <w:sz w:val="22"/>
          <w:szCs w:val="22"/>
        </w:rPr>
        <w:t>.4.</w:t>
      </w:r>
      <w:r w:rsidRPr="005E63BC">
        <w:rPr>
          <w:sz w:val="22"/>
          <w:szCs w:val="22"/>
        </w:rPr>
        <w:tab/>
        <w:t xml:space="preserve">Līguma ietvaros konfidenciālo informāciju ir tiesīgs izmantot tikai Izpildītājs un tā speciālisti, ja vien Līgumā nav noteikts savādāk, vai Puses Līguma darbības laikā </w:t>
      </w:r>
      <w:proofErr w:type="spellStart"/>
      <w:r w:rsidRPr="005E63BC">
        <w:rPr>
          <w:sz w:val="22"/>
          <w:szCs w:val="22"/>
        </w:rPr>
        <w:t>rakstveidā</w:t>
      </w:r>
      <w:proofErr w:type="spellEnd"/>
      <w:r w:rsidRPr="005E63BC">
        <w:rPr>
          <w:sz w:val="22"/>
          <w:szCs w:val="22"/>
        </w:rPr>
        <w:t xml:space="preserve"> nevienojas citādi.</w:t>
      </w:r>
    </w:p>
    <w:p w14:paraId="5B50B3AD" w14:textId="77777777" w:rsidR="0065148E" w:rsidRPr="005E63BC" w:rsidRDefault="0065148E" w:rsidP="0065148E">
      <w:pPr>
        <w:spacing w:before="40" w:after="40"/>
        <w:ind w:left="567" w:hanging="567"/>
        <w:jc w:val="both"/>
        <w:rPr>
          <w:sz w:val="22"/>
          <w:szCs w:val="22"/>
        </w:rPr>
      </w:pPr>
      <w:r>
        <w:rPr>
          <w:sz w:val="22"/>
          <w:szCs w:val="22"/>
        </w:rPr>
        <w:t>8</w:t>
      </w:r>
      <w:r w:rsidRPr="005E63BC">
        <w:rPr>
          <w:sz w:val="22"/>
          <w:szCs w:val="22"/>
        </w:rPr>
        <w:t>.5.</w:t>
      </w:r>
      <w:r w:rsidRPr="005E63BC">
        <w:rPr>
          <w:sz w:val="22"/>
          <w:szCs w:val="22"/>
        </w:rPr>
        <w:tab/>
        <w:t>Pušu pienākums ir nodrošināt, ka tā darbinieki, kuri izmantos otras Puses konfidenciālo informāciju, saņems un izmantos to vienīgi šī Līguma izpildes nodrošināšanai un tikai nepieciešamajā apjomā, kā arī uzņemsies un ievēros vismaz tādas pašas konfidencialitātes saistības, kādas ir noteiktas Izpildītājam šajā Līgumā.</w:t>
      </w:r>
    </w:p>
    <w:p w14:paraId="4209D04F" w14:textId="77777777" w:rsidR="0065148E" w:rsidRPr="005E63BC" w:rsidRDefault="0065148E" w:rsidP="0065148E">
      <w:pPr>
        <w:spacing w:before="40" w:after="40"/>
        <w:ind w:left="567" w:hanging="567"/>
        <w:jc w:val="both"/>
        <w:rPr>
          <w:sz w:val="22"/>
          <w:szCs w:val="22"/>
        </w:rPr>
      </w:pPr>
      <w:r>
        <w:rPr>
          <w:sz w:val="22"/>
          <w:szCs w:val="22"/>
        </w:rPr>
        <w:t>8</w:t>
      </w:r>
      <w:r w:rsidRPr="005E63BC">
        <w:rPr>
          <w:sz w:val="22"/>
          <w:szCs w:val="22"/>
        </w:rPr>
        <w:t>.6.</w:t>
      </w:r>
      <w:r w:rsidRPr="005E63BC">
        <w:rPr>
          <w:sz w:val="22"/>
          <w:szCs w:val="22"/>
        </w:rPr>
        <w:tab/>
        <w:t>Pušu informācijas izpaušana netiks uzskatīta par šī Līguma noteikumu pārkāpumu, ja informācija tiek izpausta Latvijas Republikas normatīvajos aktos noteiktajos gadījumos, apjomā un kārtībā.</w:t>
      </w:r>
    </w:p>
    <w:p w14:paraId="0D894616" w14:textId="77777777" w:rsidR="0065148E" w:rsidRPr="005E63BC" w:rsidRDefault="0065148E" w:rsidP="0065148E">
      <w:pPr>
        <w:spacing w:before="40" w:after="40"/>
        <w:ind w:left="567" w:hanging="567"/>
        <w:jc w:val="both"/>
        <w:rPr>
          <w:sz w:val="22"/>
          <w:szCs w:val="22"/>
        </w:rPr>
      </w:pPr>
      <w:r>
        <w:rPr>
          <w:sz w:val="22"/>
          <w:szCs w:val="22"/>
        </w:rPr>
        <w:t>8</w:t>
      </w:r>
      <w:r w:rsidRPr="005E63BC">
        <w:rPr>
          <w:sz w:val="22"/>
          <w:szCs w:val="22"/>
        </w:rPr>
        <w:t>.7. Šīs Līguma sadaļas noteikumi ir spēkā arī pēc Līguma darbības termiņa beigām vai, tam zaudējot spēku, bez termiņa ierobežojumiem.</w:t>
      </w:r>
    </w:p>
    <w:p w14:paraId="6652763C" w14:textId="77777777" w:rsidR="0065148E" w:rsidRPr="005E63BC" w:rsidRDefault="0065148E" w:rsidP="0065148E">
      <w:pPr>
        <w:spacing w:before="40" w:after="40"/>
        <w:ind w:left="567" w:hanging="567"/>
        <w:jc w:val="both"/>
        <w:rPr>
          <w:sz w:val="22"/>
          <w:szCs w:val="22"/>
        </w:rPr>
      </w:pPr>
      <w:r>
        <w:rPr>
          <w:sz w:val="22"/>
          <w:szCs w:val="22"/>
        </w:rPr>
        <w:lastRenderedPageBreak/>
        <w:t>8</w:t>
      </w:r>
      <w:r w:rsidRPr="005E63BC">
        <w:rPr>
          <w:sz w:val="22"/>
          <w:szCs w:val="22"/>
        </w:rPr>
        <w:t>.8.</w:t>
      </w:r>
      <w:r w:rsidRPr="005E63BC">
        <w:rPr>
          <w:sz w:val="22"/>
          <w:szCs w:val="22"/>
        </w:rPr>
        <w:tab/>
        <w:t>Šīs Līguma sadaļas noteikumi nekādā gadījumā nav attiecināmi uz Pasūtītāja tiesībām brīvi rīkoties ar jebkuriem un jebkādas formas materiāliem un citiem Pakalpojuma veikšanas laikā iegūtajiem rezultātiem, kurus šī Līguma izpildes gaitā Izpildītājs ir sagatavojis un nodevis Pasūtītājam. Pasūtītājam materiālu un citu Pakalpojuma veikšanas laikā iegūto rezultātu izmantošanai nav nepieciešama Izpildītāja rakstveida piekrišanas saņemšana.</w:t>
      </w:r>
    </w:p>
    <w:p w14:paraId="048EB723" w14:textId="77777777" w:rsidR="0065148E" w:rsidRPr="005E63BC" w:rsidRDefault="0065148E" w:rsidP="0065148E">
      <w:pPr>
        <w:spacing w:before="40" w:after="40"/>
        <w:ind w:left="567" w:hanging="567"/>
        <w:jc w:val="both"/>
        <w:rPr>
          <w:sz w:val="22"/>
          <w:szCs w:val="22"/>
        </w:rPr>
      </w:pPr>
    </w:p>
    <w:p w14:paraId="72147D4C" w14:textId="77777777" w:rsidR="0065148E" w:rsidRPr="005E63BC" w:rsidRDefault="0065148E" w:rsidP="0065148E">
      <w:pPr>
        <w:spacing w:before="120" w:after="120"/>
        <w:ind w:left="1985" w:hanging="284"/>
        <w:jc w:val="center"/>
        <w:rPr>
          <w:b/>
          <w:sz w:val="22"/>
          <w:szCs w:val="22"/>
        </w:rPr>
      </w:pPr>
      <w:r>
        <w:rPr>
          <w:b/>
          <w:sz w:val="22"/>
          <w:szCs w:val="22"/>
        </w:rPr>
        <w:t>9</w:t>
      </w:r>
      <w:r w:rsidRPr="005E63BC">
        <w:rPr>
          <w:b/>
          <w:sz w:val="22"/>
          <w:szCs w:val="22"/>
        </w:rPr>
        <w:t>.</w:t>
      </w:r>
      <w:r w:rsidRPr="005E63BC">
        <w:rPr>
          <w:b/>
          <w:sz w:val="22"/>
          <w:szCs w:val="22"/>
        </w:rPr>
        <w:tab/>
        <w:t>Intelektuālā īpašuma tiesības</w:t>
      </w:r>
    </w:p>
    <w:p w14:paraId="1717C6AC" w14:textId="77777777" w:rsidR="0065148E" w:rsidRPr="005E63BC" w:rsidRDefault="0065148E" w:rsidP="0065148E">
      <w:pPr>
        <w:spacing w:before="40" w:after="40"/>
        <w:ind w:left="567" w:hanging="567"/>
        <w:jc w:val="both"/>
        <w:rPr>
          <w:b/>
          <w:sz w:val="22"/>
          <w:szCs w:val="22"/>
        </w:rPr>
      </w:pPr>
      <w:r>
        <w:rPr>
          <w:sz w:val="22"/>
          <w:szCs w:val="22"/>
        </w:rPr>
        <w:t>9</w:t>
      </w:r>
      <w:r w:rsidRPr="005E63BC">
        <w:rPr>
          <w:sz w:val="22"/>
          <w:szCs w:val="22"/>
        </w:rPr>
        <w:t>.1.</w:t>
      </w:r>
      <w:r w:rsidRPr="005E63BC">
        <w:rPr>
          <w:sz w:val="22"/>
          <w:szCs w:val="22"/>
        </w:rPr>
        <w:tab/>
        <w:t>Šī Līguma izpratnē intelektuālais īpašums ir ne tikai autortiesības, bet arī visas citas intelektuālā īpašuma tiesības, kas ir attiecināmas uz Pakalpojuma</w:t>
      </w:r>
      <w:r>
        <w:rPr>
          <w:sz w:val="22"/>
          <w:szCs w:val="22"/>
        </w:rPr>
        <w:t xml:space="preserve"> izpildi </w:t>
      </w:r>
      <w:r w:rsidRPr="005E63BC">
        <w:rPr>
          <w:sz w:val="22"/>
          <w:szCs w:val="22"/>
        </w:rPr>
        <w:t>vai tā laikā sagatavotajiem Nodevumiem un citiem Pakalpojuma rezultātiem vai to atsevišķām daļām, kas ir intelektuālā īpašuma tiesību objekti.</w:t>
      </w:r>
    </w:p>
    <w:p w14:paraId="062D63EB" w14:textId="77777777" w:rsidR="0065148E" w:rsidRPr="005E63BC" w:rsidRDefault="0065148E" w:rsidP="0065148E">
      <w:pPr>
        <w:spacing w:before="40" w:after="40"/>
        <w:ind w:left="567" w:hanging="567"/>
        <w:jc w:val="both"/>
        <w:rPr>
          <w:sz w:val="22"/>
          <w:szCs w:val="22"/>
        </w:rPr>
      </w:pPr>
      <w:r>
        <w:rPr>
          <w:sz w:val="22"/>
          <w:szCs w:val="22"/>
        </w:rPr>
        <w:t>9</w:t>
      </w:r>
      <w:r w:rsidRPr="005E63BC">
        <w:rPr>
          <w:sz w:val="22"/>
          <w:szCs w:val="22"/>
        </w:rPr>
        <w:t>.2.</w:t>
      </w:r>
      <w:r w:rsidRPr="005E63BC">
        <w:rPr>
          <w:sz w:val="22"/>
          <w:szCs w:val="22"/>
        </w:rPr>
        <w:tab/>
        <w:t xml:space="preserve">Izpildītājs apliecina, ka ne Pakalpojuma veikšanas procesā, ne arī tā laikā sagatavotie Nodevumi un citi rezultāti vai to atsevišķas daļas, kas ir intelektuālā īpašuma tiesību objekti, nepārkāpj vai neaizskar nekādas trešo personu intelektuālā īpašuma tiesības, ko attiecīgā Pakalpojuma izstrādes procesā vai tā laikā sagatavotais Nodevums un citi darba rezultāti vai to atsevišķas daļas ietver vai varētu ietvert.  </w:t>
      </w:r>
    </w:p>
    <w:p w14:paraId="165EE107" w14:textId="77777777" w:rsidR="0065148E" w:rsidRPr="005E63BC" w:rsidRDefault="0065148E" w:rsidP="0065148E">
      <w:pPr>
        <w:spacing w:before="40" w:after="40"/>
        <w:ind w:left="567" w:hanging="567"/>
        <w:jc w:val="both"/>
        <w:rPr>
          <w:sz w:val="22"/>
          <w:szCs w:val="22"/>
        </w:rPr>
      </w:pPr>
      <w:r w:rsidRPr="005E63BC">
        <w:rPr>
          <w:sz w:val="22"/>
          <w:szCs w:val="22"/>
        </w:rPr>
        <w:t xml:space="preserve"> </w:t>
      </w:r>
      <w:r>
        <w:rPr>
          <w:sz w:val="22"/>
          <w:szCs w:val="22"/>
        </w:rPr>
        <w:t>9</w:t>
      </w:r>
      <w:r w:rsidRPr="005E63BC">
        <w:rPr>
          <w:sz w:val="22"/>
          <w:szCs w:val="22"/>
        </w:rPr>
        <w:t>.3.</w:t>
      </w:r>
      <w:r>
        <w:rPr>
          <w:sz w:val="22"/>
          <w:szCs w:val="22"/>
        </w:rPr>
        <w:t xml:space="preserve">  </w:t>
      </w:r>
      <w:r w:rsidRPr="005E63BC">
        <w:rPr>
          <w:sz w:val="22"/>
          <w:szCs w:val="22"/>
        </w:rPr>
        <w:t>Izpildītājs apņemas nokārtot visus ar autortiesībām un blakustiesībām saistītos jautājumus (ar autoriem un vai to tiesību pārņēmējiem – fiziskām personām) pirms Nodevuma nodošanas Pasūtītājam, kā arī patstāvīgi atrisināt trešo personu pretenzijas, kas saistītas ar autortiesībām uz Izpildītāja radīto darbu, t.sk. atrisināt jautājumus par zaudējumu atlīdzību šīm personām.</w:t>
      </w:r>
    </w:p>
    <w:p w14:paraId="50EB74ED" w14:textId="77777777" w:rsidR="0065148E" w:rsidRPr="005E63BC" w:rsidRDefault="0065148E" w:rsidP="0065148E">
      <w:pPr>
        <w:spacing w:before="40" w:after="40"/>
        <w:ind w:left="567" w:hanging="567"/>
        <w:jc w:val="both"/>
        <w:rPr>
          <w:b/>
          <w:sz w:val="22"/>
          <w:szCs w:val="22"/>
        </w:rPr>
      </w:pPr>
      <w:r>
        <w:rPr>
          <w:sz w:val="22"/>
          <w:szCs w:val="22"/>
        </w:rPr>
        <w:t>9</w:t>
      </w:r>
      <w:r w:rsidRPr="005E63BC">
        <w:rPr>
          <w:sz w:val="22"/>
          <w:szCs w:val="22"/>
        </w:rPr>
        <w:t>.4.</w:t>
      </w:r>
      <w:r>
        <w:rPr>
          <w:sz w:val="22"/>
          <w:szCs w:val="22"/>
        </w:rPr>
        <w:t xml:space="preserve">  </w:t>
      </w:r>
      <w:r w:rsidRPr="005E63BC">
        <w:rPr>
          <w:sz w:val="22"/>
          <w:szCs w:val="22"/>
        </w:rPr>
        <w:t>Izpildītājs apliecina, ka tas ir ieguvis intelektuālā īpašuma tiesības, kas nepieciešamas Pakalpojuma veikšanai un Līgumā noteikto Nodevumu un citu Pakalpojuma rezultātu sagatavošanai tādā apmērā, kas ir pietiekams Līgumā noteikto saistību izpildei, kā arī nodrošina Pasūtītājam pilnīgu rīcību ar Pakalpojuma veikšanas procesā radīto rezultātu to turpmākajā izmantošanā, ņemot vērā šajā Līgumā noteiktos izņēmumus.</w:t>
      </w:r>
    </w:p>
    <w:p w14:paraId="73F18874" w14:textId="506EED42" w:rsidR="0065148E" w:rsidRDefault="0065148E" w:rsidP="0065148E">
      <w:pPr>
        <w:spacing w:before="40" w:after="40"/>
        <w:ind w:left="567" w:hanging="567"/>
        <w:jc w:val="both"/>
        <w:rPr>
          <w:sz w:val="22"/>
          <w:szCs w:val="22"/>
        </w:rPr>
      </w:pPr>
      <w:r>
        <w:rPr>
          <w:sz w:val="22"/>
          <w:szCs w:val="22"/>
        </w:rPr>
        <w:t>9</w:t>
      </w:r>
      <w:r w:rsidRPr="005A3E6E">
        <w:rPr>
          <w:sz w:val="22"/>
          <w:szCs w:val="22"/>
        </w:rPr>
        <w:t>.5.</w:t>
      </w:r>
      <w:r>
        <w:rPr>
          <w:sz w:val="22"/>
          <w:szCs w:val="22"/>
        </w:rPr>
        <w:tab/>
      </w:r>
      <w:r w:rsidRPr="005A3E6E">
        <w:rPr>
          <w:sz w:val="22"/>
          <w:szCs w:val="22"/>
        </w:rPr>
        <w:t xml:space="preserve">Ar šo Līgumu Pasūtītājs iegūst </w:t>
      </w:r>
      <w:r>
        <w:rPr>
          <w:sz w:val="22"/>
          <w:szCs w:val="22"/>
        </w:rPr>
        <w:t>mantiskās autortiesības</w:t>
      </w:r>
      <w:r w:rsidR="00E06457">
        <w:rPr>
          <w:sz w:val="22"/>
          <w:szCs w:val="22"/>
        </w:rPr>
        <w:t xml:space="preserve"> </w:t>
      </w:r>
      <w:r>
        <w:rPr>
          <w:sz w:val="22"/>
          <w:szCs w:val="22"/>
        </w:rPr>
        <w:t xml:space="preserve"> uz Līguma rezultātā izstrādātajiem Nodevumiem</w:t>
      </w:r>
      <w:r w:rsidR="00E06457">
        <w:rPr>
          <w:sz w:val="22"/>
          <w:szCs w:val="22"/>
        </w:rPr>
        <w:t xml:space="preserve"> uz 15 (piecpadsmit) gadu termiņu no Nodevumu saņemšanas un apmaksas. Minētās mantiskās autortiesības </w:t>
      </w:r>
      <w:r w:rsidRPr="005A3E6E">
        <w:rPr>
          <w:sz w:val="22"/>
          <w:szCs w:val="22"/>
        </w:rPr>
        <w:t>ietver Pakalpojuma veikšanas laikā radīt</w:t>
      </w:r>
      <w:r w:rsidR="00E06457">
        <w:rPr>
          <w:sz w:val="22"/>
          <w:szCs w:val="22"/>
        </w:rPr>
        <w:t>os</w:t>
      </w:r>
      <w:r w:rsidRPr="005A3E6E">
        <w:rPr>
          <w:sz w:val="22"/>
          <w:szCs w:val="22"/>
        </w:rPr>
        <w:t xml:space="preserve"> un saskaņā ar Līguma nosacījumiem pieņemt</w:t>
      </w:r>
      <w:r w:rsidR="00E06457">
        <w:rPr>
          <w:sz w:val="22"/>
          <w:szCs w:val="22"/>
        </w:rPr>
        <w:t>os</w:t>
      </w:r>
      <w:r w:rsidRPr="005A3E6E">
        <w:rPr>
          <w:sz w:val="22"/>
          <w:szCs w:val="22"/>
        </w:rPr>
        <w:t xml:space="preserve"> Nodevum</w:t>
      </w:r>
      <w:r w:rsidR="00E06457">
        <w:rPr>
          <w:sz w:val="22"/>
          <w:szCs w:val="22"/>
        </w:rPr>
        <w:t>us</w:t>
      </w:r>
      <w:r w:rsidRPr="005A3E6E">
        <w:rPr>
          <w:sz w:val="22"/>
          <w:szCs w:val="22"/>
        </w:rPr>
        <w:t xml:space="preserve"> un cit</w:t>
      </w:r>
      <w:r w:rsidR="00E06457">
        <w:rPr>
          <w:sz w:val="22"/>
          <w:szCs w:val="22"/>
        </w:rPr>
        <w:t>us</w:t>
      </w:r>
      <w:r w:rsidRPr="005A3E6E">
        <w:rPr>
          <w:sz w:val="22"/>
          <w:szCs w:val="22"/>
        </w:rPr>
        <w:t xml:space="preserve"> Pasūtītājam nodot</w:t>
      </w:r>
      <w:r w:rsidR="00E06457">
        <w:rPr>
          <w:sz w:val="22"/>
          <w:szCs w:val="22"/>
        </w:rPr>
        <w:t>os</w:t>
      </w:r>
      <w:r w:rsidRPr="005A3E6E">
        <w:rPr>
          <w:sz w:val="22"/>
          <w:szCs w:val="22"/>
        </w:rPr>
        <w:t xml:space="preserve"> Pakalpojuma rezultāt</w:t>
      </w:r>
      <w:r w:rsidR="00E06457">
        <w:rPr>
          <w:sz w:val="22"/>
          <w:szCs w:val="22"/>
        </w:rPr>
        <w:t xml:space="preserve">us </w:t>
      </w:r>
      <w:r w:rsidRPr="005A3E6E">
        <w:rPr>
          <w:sz w:val="22"/>
          <w:szCs w:val="22"/>
        </w:rPr>
        <w:t>vai to atsevišķas daļas</w:t>
      </w:r>
      <w:r w:rsidR="00E06457">
        <w:rPr>
          <w:sz w:val="22"/>
          <w:szCs w:val="22"/>
        </w:rPr>
        <w:t>. Ar šo Līgumu</w:t>
      </w:r>
      <w:r w:rsidRPr="005A3E6E">
        <w:rPr>
          <w:sz w:val="22"/>
          <w:szCs w:val="22"/>
        </w:rPr>
        <w:t xml:space="preserve"> Izpildītājs apliecina, ka tas </w:t>
      </w:r>
      <w:r>
        <w:rPr>
          <w:sz w:val="22"/>
          <w:szCs w:val="22"/>
        </w:rPr>
        <w:t xml:space="preserve">un Pakalpojuma izpildē piesaistītie speciālisti </w:t>
      </w:r>
      <w:r w:rsidRPr="00B307E2">
        <w:rPr>
          <w:sz w:val="22"/>
          <w:szCs w:val="22"/>
        </w:rPr>
        <w:t xml:space="preserve">nepretendē </w:t>
      </w:r>
      <w:r w:rsidRPr="005A3E6E">
        <w:rPr>
          <w:sz w:val="22"/>
          <w:szCs w:val="22"/>
        </w:rPr>
        <w:t xml:space="preserve">uz </w:t>
      </w:r>
      <w:r>
        <w:rPr>
          <w:sz w:val="22"/>
          <w:szCs w:val="22"/>
        </w:rPr>
        <w:t>mantiskajā autortiesībām</w:t>
      </w:r>
      <w:r w:rsidR="00E06457">
        <w:rPr>
          <w:sz w:val="22"/>
          <w:szCs w:val="22"/>
        </w:rPr>
        <w:t xml:space="preserve"> šajā punktā minētajā periodā</w:t>
      </w:r>
      <w:r w:rsidRPr="005A3E6E">
        <w:rPr>
          <w:i/>
          <w:iCs/>
          <w:sz w:val="22"/>
          <w:szCs w:val="22"/>
        </w:rPr>
        <w:t xml:space="preserve">. </w:t>
      </w:r>
      <w:r w:rsidRPr="005A3E6E">
        <w:rPr>
          <w:sz w:val="22"/>
          <w:szCs w:val="22"/>
        </w:rPr>
        <w:t>Gadījumā, ja pret Pasūtītāju tiks vērstas trešo personu prasības par intelektuālā īpašuma tiesību pārkāpumiem, kas tieši vai netieši saistītas ar Pakalpojuma veikšanas laikā radīto Nodevumu un citiem Pakalpojuma rezultātiem vai to atsevišķām daļām, tad Izpildītājs ir atbildīgs par trešo personu prasībām un uzņemas visu atbildību šajā sakarā.</w:t>
      </w:r>
    </w:p>
    <w:p w14:paraId="1289DB0A" w14:textId="56A51D41" w:rsidR="0065148E" w:rsidRPr="005A3E6E" w:rsidRDefault="0065148E" w:rsidP="005A3E6E">
      <w:pPr>
        <w:spacing w:before="40" w:after="40"/>
        <w:jc w:val="both"/>
        <w:rPr>
          <w:b/>
          <w:sz w:val="22"/>
          <w:szCs w:val="22"/>
        </w:rPr>
      </w:pPr>
    </w:p>
    <w:p w14:paraId="4DA4DBCF" w14:textId="77777777" w:rsidR="0065148E" w:rsidRPr="005E63BC" w:rsidRDefault="0065148E" w:rsidP="0065148E">
      <w:pPr>
        <w:spacing w:before="120" w:after="120"/>
        <w:ind w:left="1985" w:hanging="425"/>
        <w:rPr>
          <w:b/>
          <w:bCs/>
          <w:sz w:val="22"/>
          <w:szCs w:val="22"/>
        </w:rPr>
      </w:pPr>
      <w:r w:rsidRPr="005E63BC">
        <w:rPr>
          <w:b/>
          <w:bCs/>
          <w:sz w:val="22"/>
          <w:szCs w:val="22"/>
        </w:rPr>
        <w:t>1</w:t>
      </w:r>
      <w:r>
        <w:rPr>
          <w:b/>
          <w:bCs/>
          <w:sz w:val="22"/>
          <w:szCs w:val="22"/>
        </w:rPr>
        <w:t>0</w:t>
      </w:r>
      <w:r w:rsidRPr="005E63BC">
        <w:rPr>
          <w:b/>
          <w:bCs/>
          <w:sz w:val="22"/>
          <w:szCs w:val="22"/>
        </w:rPr>
        <w:t>.</w:t>
      </w:r>
      <w:r w:rsidRPr="005E63BC">
        <w:rPr>
          <w:b/>
          <w:bCs/>
          <w:sz w:val="22"/>
          <w:szCs w:val="22"/>
        </w:rPr>
        <w:tab/>
        <w:t>Līguma izbeigšana, Līguma grozīšana un strīdu izskatīšana</w:t>
      </w:r>
    </w:p>
    <w:p w14:paraId="4891717C" w14:textId="77777777" w:rsidR="0065148E" w:rsidRPr="005E63BC" w:rsidRDefault="0065148E" w:rsidP="0065148E">
      <w:pPr>
        <w:jc w:val="both"/>
        <w:rPr>
          <w:sz w:val="22"/>
          <w:szCs w:val="22"/>
        </w:rPr>
      </w:pPr>
      <w:r w:rsidRPr="005E63BC">
        <w:rPr>
          <w:sz w:val="22"/>
          <w:szCs w:val="22"/>
        </w:rPr>
        <w:t>1</w:t>
      </w:r>
      <w:r>
        <w:rPr>
          <w:sz w:val="22"/>
          <w:szCs w:val="22"/>
        </w:rPr>
        <w:t>0</w:t>
      </w:r>
      <w:r w:rsidRPr="005E63BC">
        <w:rPr>
          <w:sz w:val="22"/>
          <w:szCs w:val="22"/>
        </w:rPr>
        <w:t>.1.</w:t>
      </w:r>
      <w:r w:rsidRPr="005E63BC">
        <w:rPr>
          <w:sz w:val="22"/>
          <w:szCs w:val="22"/>
        </w:rPr>
        <w:tab/>
        <w:t>Pasūtītājam ir tiesības vienpusēji atkāpties no Līguma šādos gadījumos:</w:t>
      </w:r>
    </w:p>
    <w:p w14:paraId="0EBB815C" w14:textId="77777777" w:rsidR="0065148E" w:rsidRPr="005E63BC" w:rsidRDefault="0065148E" w:rsidP="0065148E">
      <w:pPr>
        <w:spacing w:before="40" w:after="40"/>
        <w:ind w:left="851" w:hanging="131"/>
        <w:jc w:val="both"/>
        <w:rPr>
          <w:sz w:val="22"/>
          <w:szCs w:val="22"/>
        </w:rPr>
      </w:pPr>
      <w:r>
        <w:rPr>
          <w:sz w:val="22"/>
          <w:szCs w:val="22"/>
        </w:rPr>
        <w:t>10</w:t>
      </w:r>
      <w:r w:rsidRPr="005E63BC">
        <w:rPr>
          <w:sz w:val="22"/>
          <w:szCs w:val="22"/>
        </w:rPr>
        <w:t>.1.1.ja Pasūtītājs atsakās no Nodevuma pieņemšanas Līguma 3.12.apakšpunktā minētājā situācijā;</w:t>
      </w:r>
    </w:p>
    <w:p w14:paraId="4A5E5BB2" w14:textId="77777777" w:rsidR="0065148E" w:rsidRPr="005E63BC" w:rsidRDefault="0065148E" w:rsidP="0065148E">
      <w:pPr>
        <w:spacing w:before="40" w:after="40"/>
        <w:ind w:left="851" w:hanging="131"/>
        <w:jc w:val="both"/>
        <w:rPr>
          <w:sz w:val="22"/>
          <w:szCs w:val="22"/>
        </w:rPr>
      </w:pPr>
      <w:r>
        <w:rPr>
          <w:sz w:val="22"/>
          <w:szCs w:val="22"/>
        </w:rPr>
        <w:t>10</w:t>
      </w:r>
      <w:r w:rsidRPr="005E63BC">
        <w:rPr>
          <w:sz w:val="22"/>
          <w:szCs w:val="22"/>
        </w:rPr>
        <w:t>.1.2.</w:t>
      </w:r>
      <w:r>
        <w:rPr>
          <w:sz w:val="22"/>
          <w:szCs w:val="22"/>
        </w:rPr>
        <w:t xml:space="preserve"> ja </w:t>
      </w:r>
      <w:r w:rsidRPr="005E63BC">
        <w:rPr>
          <w:sz w:val="22"/>
          <w:szCs w:val="22"/>
        </w:rPr>
        <w:t>Izpildītājs kavē Nodevuma nodošanu ilgāk par 30 (trīsdesmit</w:t>
      </w:r>
      <w:r>
        <w:rPr>
          <w:sz w:val="22"/>
          <w:szCs w:val="22"/>
        </w:rPr>
        <w:t>)</w:t>
      </w:r>
      <w:r w:rsidRPr="005E63BC">
        <w:rPr>
          <w:sz w:val="22"/>
          <w:szCs w:val="22"/>
        </w:rPr>
        <w:t xml:space="preserve"> dienām;</w:t>
      </w:r>
    </w:p>
    <w:p w14:paraId="20F09B20" w14:textId="77777777" w:rsidR="0065148E" w:rsidRPr="005E63BC" w:rsidRDefault="0065148E" w:rsidP="0065148E">
      <w:pPr>
        <w:spacing w:before="40" w:after="40"/>
        <w:ind w:left="720"/>
        <w:jc w:val="both"/>
        <w:rPr>
          <w:sz w:val="22"/>
          <w:szCs w:val="22"/>
        </w:rPr>
      </w:pPr>
      <w:r>
        <w:rPr>
          <w:sz w:val="22"/>
          <w:szCs w:val="22"/>
        </w:rPr>
        <w:t>10</w:t>
      </w:r>
      <w:r w:rsidRPr="005E63BC">
        <w:rPr>
          <w:sz w:val="22"/>
          <w:szCs w:val="22"/>
        </w:rPr>
        <w:t>.1.3.Izpildītājs Līguma noslēgšanas vai Līguma izpildes laikā sniedzis nepatiesas vai nepilnīgas ziņas vai apliecinājumus;</w:t>
      </w:r>
    </w:p>
    <w:p w14:paraId="497BDDD6" w14:textId="77777777" w:rsidR="0065148E" w:rsidRPr="005E63BC" w:rsidRDefault="0065148E" w:rsidP="0065148E">
      <w:pPr>
        <w:spacing w:before="40" w:after="40"/>
        <w:ind w:left="851" w:hanging="131"/>
        <w:jc w:val="both"/>
        <w:rPr>
          <w:sz w:val="22"/>
          <w:szCs w:val="22"/>
        </w:rPr>
      </w:pPr>
      <w:r>
        <w:rPr>
          <w:sz w:val="22"/>
          <w:szCs w:val="22"/>
        </w:rPr>
        <w:t>10</w:t>
      </w:r>
      <w:r w:rsidRPr="005E63BC">
        <w:rPr>
          <w:sz w:val="22"/>
          <w:szCs w:val="22"/>
        </w:rPr>
        <w:t>.1.4.Izpildītājs Līguma noslēgšanas vai Līguma izpildes laikā pārkāpj normatīvo aktu attiecībā uz Līguma slēgšanu vai izpildi;</w:t>
      </w:r>
    </w:p>
    <w:p w14:paraId="2FFA31F6" w14:textId="77777777" w:rsidR="0065148E" w:rsidRDefault="0065148E" w:rsidP="0065148E">
      <w:pPr>
        <w:spacing w:before="40" w:after="40"/>
        <w:ind w:left="720"/>
        <w:jc w:val="both"/>
        <w:rPr>
          <w:sz w:val="22"/>
          <w:szCs w:val="22"/>
        </w:rPr>
      </w:pPr>
      <w:r>
        <w:rPr>
          <w:sz w:val="22"/>
          <w:szCs w:val="22"/>
        </w:rPr>
        <w:t>10</w:t>
      </w:r>
      <w:r w:rsidRPr="005E63BC">
        <w:rPr>
          <w:sz w:val="22"/>
          <w:szCs w:val="22"/>
        </w:rPr>
        <w:t>.1.5.</w:t>
      </w:r>
      <w:r>
        <w:rPr>
          <w:sz w:val="22"/>
          <w:szCs w:val="22"/>
        </w:rPr>
        <w:t xml:space="preserve"> </w:t>
      </w:r>
      <w:r w:rsidRPr="005E63BC">
        <w:rPr>
          <w:sz w:val="22"/>
          <w:szCs w:val="22"/>
        </w:rPr>
        <w:t>ir pasludināts Izpildītāja maksātnespējas process vai iestājas citi apstākļi, kas liedz vai liegs Izpildītājam turpināt Līguma izpildi saskaņā ar Līguma noteikumiem, vai kas negatīvi ietekmē Pasūtītāja tiesības, kuras izriet no Līguma</w:t>
      </w:r>
      <w:r>
        <w:rPr>
          <w:sz w:val="22"/>
          <w:szCs w:val="22"/>
        </w:rPr>
        <w:t>;</w:t>
      </w:r>
    </w:p>
    <w:p w14:paraId="2C5B6E54" w14:textId="77777777" w:rsidR="0065148E" w:rsidRPr="005E63BC" w:rsidRDefault="0065148E" w:rsidP="0065148E">
      <w:pPr>
        <w:spacing w:before="40" w:after="40"/>
        <w:ind w:left="720"/>
        <w:jc w:val="both"/>
        <w:rPr>
          <w:sz w:val="22"/>
          <w:szCs w:val="22"/>
        </w:rPr>
      </w:pPr>
      <w:r>
        <w:rPr>
          <w:sz w:val="22"/>
          <w:szCs w:val="22"/>
        </w:rPr>
        <w:t>10</w:t>
      </w:r>
      <w:r w:rsidRPr="005E63BC">
        <w:rPr>
          <w:sz w:val="22"/>
          <w:szCs w:val="22"/>
        </w:rPr>
        <w:t>.1.</w:t>
      </w:r>
      <w:r>
        <w:rPr>
          <w:sz w:val="22"/>
          <w:szCs w:val="22"/>
        </w:rPr>
        <w:t>6</w:t>
      </w:r>
      <w:r w:rsidRPr="005E63BC">
        <w:rPr>
          <w:sz w:val="22"/>
          <w:szCs w:val="22"/>
        </w:rPr>
        <w:t>.</w:t>
      </w:r>
      <w:r>
        <w:rPr>
          <w:sz w:val="22"/>
          <w:szCs w:val="22"/>
        </w:rPr>
        <w:t xml:space="preserve">  ja </w:t>
      </w:r>
      <w:r w:rsidRPr="005E63BC">
        <w:rPr>
          <w:sz w:val="22"/>
          <w:szCs w:val="22"/>
        </w:rPr>
        <w:t>Izpildītājs ir patvaļīgi pārtraucis Līguma izpildi, tai skaitā Izpildītājs nav sasniedzams juridiskajā adresē ilgāk par 30 (trīsdesmit) dienām;</w:t>
      </w:r>
    </w:p>
    <w:p w14:paraId="4AA45CB0" w14:textId="77777777" w:rsidR="0065148E" w:rsidRPr="005E63BC" w:rsidRDefault="0065148E" w:rsidP="0065148E">
      <w:pPr>
        <w:spacing w:before="40" w:after="40"/>
        <w:ind w:left="851" w:hanging="131"/>
        <w:jc w:val="both"/>
        <w:rPr>
          <w:sz w:val="22"/>
          <w:szCs w:val="22"/>
        </w:rPr>
      </w:pPr>
      <w:r w:rsidRPr="005E63BC">
        <w:rPr>
          <w:sz w:val="22"/>
          <w:szCs w:val="22"/>
        </w:rPr>
        <w:t>1</w:t>
      </w:r>
      <w:r>
        <w:rPr>
          <w:sz w:val="22"/>
          <w:szCs w:val="22"/>
        </w:rPr>
        <w:t>0</w:t>
      </w:r>
      <w:r w:rsidRPr="005E63BC">
        <w:rPr>
          <w:sz w:val="22"/>
          <w:szCs w:val="22"/>
        </w:rPr>
        <w:t>.1.</w:t>
      </w:r>
      <w:r>
        <w:rPr>
          <w:sz w:val="22"/>
          <w:szCs w:val="22"/>
        </w:rPr>
        <w:t xml:space="preserve">7 </w:t>
      </w:r>
      <w:r w:rsidRPr="005E63BC">
        <w:rPr>
          <w:sz w:val="22"/>
          <w:szCs w:val="22"/>
        </w:rPr>
        <w:t>.ja Izpildītājs Pasūtītājam nodarījis zaudējumus;</w:t>
      </w:r>
    </w:p>
    <w:p w14:paraId="1E84B36A" w14:textId="77777777" w:rsidR="0065148E" w:rsidRPr="005E63BC" w:rsidRDefault="0065148E" w:rsidP="0065148E">
      <w:pPr>
        <w:spacing w:before="40" w:after="40"/>
        <w:ind w:left="851" w:hanging="131"/>
        <w:jc w:val="both"/>
        <w:rPr>
          <w:sz w:val="22"/>
          <w:szCs w:val="22"/>
        </w:rPr>
      </w:pPr>
      <w:r>
        <w:rPr>
          <w:sz w:val="22"/>
          <w:szCs w:val="22"/>
        </w:rPr>
        <w:t>10.</w:t>
      </w:r>
      <w:r w:rsidRPr="005E63BC">
        <w:rPr>
          <w:sz w:val="22"/>
          <w:szCs w:val="22"/>
        </w:rPr>
        <w:t>1.</w:t>
      </w:r>
      <w:r>
        <w:rPr>
          <w:sz w:val="22"/>
          <w:szCs w:val="22"/>
        </w:rPr>
        <w:t>8</w:t>
      </w:r>
      <w:r w:rsidRPr="005E63BC">
        <w:rPr>
          <w:sz w:val="22"/>
          <w:szCs w:val="22"/>
        </w:rPr>
        <w:t>.</w:t>
      </w:r>
      <w:r>
        <w:rPr>
          <w:sz w:val="22"/>
          <w:szCs w:val="22"/>
        </w:rPr>
        <w:t xml:space="preserve"> </w:t>
      </w:r>
      <w:r w:rsidRPr="005E63BC">
        <w:rPr>
          <w:sz w:val="22"/>
          <w:szCs w:val="22"/>
        </w:rPr>
        <w:t xml:space="preserve">Izpildītājam aprēķinātie līgumsodi sasnieguši 10% (desmit procentus) no kopējās Līguma </w:t>
      </w:r>
      <w:r w:rsidRPr="005E63BC">
        <w:rPr>
          <w:sz w:val="22"/>
          <w:szCs w:val="22"/>
        </w:rPr>
        <w:lastRenderedPageBreak/>
        <w:t>summas;</w:t>
      </w:r>
    </w:p>
    <w:p w14:paraId="63E3BD6D" w14:textId="77777777" w:rsidR="0065148E" w:rsidRPr="005E63BC" w:rsidRDefault="0065148E" w:rsidP="0065148E">
      <w:pPr>
        <w:spacing w:before="40" w:after="40"/>
        <w:ind w:left="851" w:hanging="131"/>
        <w:jc w:val="both"/>
        <w:rPr>
          <w:color w:val="000000"/>
          <w:sz w:val="22"/>
          <w:szCs w:val="22"/>
          <w:lang w:eastAsia="lv-LV"/>
        </w:rPr>
      </w:pPr>
      <w:r>
        <w:rPr>
          <w:sz w:val="22"/>
          <w:szCs w:val="22"/>
        </w:rPr>
        <w:t>10</w:t>
      </w:r>
      <w:r w:rsidRPr="005E63BC">
        <w:rPr>
          <w:sz w:val="22"/>
          <w:szCs w:val="22"/>
        </w:rPr>
        <w:t>.1.</w:t>
      </w:r>
      <w:r>
        <w:rPr>
          <w:sz w:val="22"/>
          <w:szCs w:val="22"/>
        </w:rPr>
        <w:t>9</w:t>
      </w:r>
      <w:r w:rsidRPr="005E63BC">
        <w:rPr>
          <w:sz w:val="22"/>
          <w:szCs w:val="22"/>
        </w:rPr>
        <w:t>.</w:t>
      </w:r>
      <w:r w:rsidRPr="005E63BC">
        <w:rPr>
          <w:color w:val="000000"/>
          <w:sz w:val="22"/>
          <w:szCs w:val="22"/>
          <w:lang w:eastAsia="lv-LV"/>
        </w:rPr>
        <w:t xml:space="preserve"> Izpildītājam Līguma izpildes laikā piemērotas starptautiskās vai nacionālās sankcijas vai būtiskas finanšu un kapitāla tirgus intereses ietekmējošas Eiropas Savienības vai Ziemeļatlantijas līguma organizācijas (NATO) dalībvalsts noteiktās sankcijas;</w:t>
      </w:r>
    </w:p>
    <w:p w14:paraId="32E6E939" w14:textId="77777777" w:rsidR="0065148E" w:rsidRPr="005E63BC" w:rsidRDefault="0065148E" w:rsidP="0065148E">
      <w:pPr>
        <w:spacing w:before="40" w:after="40"/>
        <w:ind w:left="567" w:hanging="567"/>
        <w:jc w:val="both"/>
        <w:rPr>
          <w:sz w:val="22"/>
          <w:szCs w:val="22"/>
        </w:rPr>
      </w:pPr>
      <w:r w:rsidRPr="005E63BC">
        <w:rPr>
          <w:sz w:val="22"/>
          <w:szCs w:val="22"/>
        </w:rPr>
        <w:t>1</w:t>
      </w:r>
      <w:r>
        <w:rPr>
          <w:sz w:val="22"/>
          <w:szCs w:val="22"/>
        </w:rPr>
        <w:t>0</w:t>
      </w:r>
      <w:r w:rsidRPr="005E63BC">
        <w:rPr>
          <w:sz w:val="22"/>
          <w:szCs w:val="22"/>
        </w:rPr>
        <w:t>.2.</w:t>
      </w:r>
      <w:bookmarkStart w:id="2" w:name="_Hlk9929172"/>
      <w:r w:rsidRPr="005E63BC">
        <w:rPr>
          <w:sz w:val="22"/>
          <w:szCs w:val="22"/>
        </w:rPr>
        <w:t xml:space="preserve"> Pasūtītājs ievērojot Publiskā iepirkuma likumā noteikto, nosaka Līguma izpildes termiņa pagarināšanu šādos gadījumos:</w:t>
      </w:r>
    </w:p>
    <w:p w14:paraId="5F8DF564" w14:textId="77777777" w:rsidR="0065148E" w:rsidRPr="005E63BC" w:rsidRDefault="0065148E" w:rsidP="0065148E">
      <w:pPr>
        <w:spacing w:before="40" w:after="40"/>
        <w:ind w:left="851" w:hanging="284"/>
        <w:jc w:val="both"/>
        <w:rPr>
          <w:sz w:val="22"/>
          <w:szCs w:val="22"/>
        </w:rPr>
      </w:pPr>
      <w:r w:rsidRPr="005E63BC">
        <w:rPr>
          <w:sz w:val="22"/>
          <w:szCs w:val="22"/>
        </w:rPr>
        <w:t>1</w:t>
      </w:r>
      <w:r>
        <w:rPr>
          <w:sz w:val="22"/>
          <w:szCs w:val="22"/>
        </w:rPr>
        <w:t>0</w:t>
      </w:r>
      <w:r w:rsidRPr="005E63BC">
        <w:rPr>
          <w:sz w:val="22"/>
          <w:szCs w:val="22"/>
        </w:rPr>
        <w:t>.2.1.</w:t>
      </w:r>
      <w:r>
        <w:rPr>
          <w:sz w:val="22"/>
          <w:szCs w:val="22"/>
        </w:rPr>
        <w:t xml:space="preserve"> </w:t>
      </w:r>
      <w:r w:rsidRPr="005E63BC">
        <w:rPr>
          <w:sz w:val="22"/>
          <w:szCs w:val="22"/>
        </w:rPr>
        <w:t xml:space="preserve">ja izpildes termiņa pagarināšanas nepieciešamība ir radusies </w:t>
      </w:r>
      <w:r>
        <w:rPr>
          <w:sz w:val="22"/>
          <w:szCs w:val="22"/>
        </w:rPr>
        <w:t xml:space="preserve">Pusēm neatkarīgu </w:t>
      </w:r>
      <w:r w:rsidRPr="005E63BC">
        <w:rPr>
          <w:sz w:val="22"/>
          <w:szCs w:val="22"/>
        </w:rPr>
        <w:t xml:space="preserve">objektīvu apstākļu dēļ (piemēram: </w:t>
      </w:r>
      <w:proofErr w:type="spellStart"/>
      <w:r w:rsidRPr="005E63BC">
        <w:rPr>
          <w:sz w:val="22"/>
          <w:szCs w:val="22"/>
        </w:rPr>
        <w:t>Covid</w:t>
      </w:r>
      <w:proofErr w:type="spellEnd"/>
      <w:r w:rsidRPr="005E63BC">
        <w:rPr>
          <w:sz w:val="22"/>
          <w:szCs w:val="22"/>
        </w:rPr>
        <w:t xml:space="preserve"> pandēmija, epidemioloģiskā drošības pasākumi u.c.);</w:t>
      </w:r>
    </w:p>
    <w:p w14:paraId="640BD451" w14:textId="77777777" w:rsidR="0065148E" w:rsidRPr="005E63BC" w:rsidRDefault="0065148E" w:rsidP="0065148E">
      <w:pPr>
        <w:spacing w:before="40" w:after="40"/>
        <w:ind w:left="851" w:hanging="284"/>
        <w:jc w:val="both"/>
        <w:rPr>
          <w:sz w:val="22"/>
          <w:szCs w:val="22"/>
        </w:rPr>
      </w:pPr>
      <w:r w:rsidRPr="005E63BC">
        <w:rPr>
          <w:sz w:val="22"/>
          <w:szCs w:val="22"/>
        </w:rPr>
        <w:t>1</w:t>
      </w:r>
      <w:r>
        <w:rPr>
          <w:sz w:val="22"/>
          <w:szCs w:val="22"/>
        </w:rPr>
        <w:t>0</w:t>
      </w:r>
      <w:r w:rsidRPr="005E63BC">
        <w:rPr>
          <w:sz w:val="22"/>
          <w:szCs w:val="22"/>
        </w:rPr>
        <w:t>.2.3.</w:t>
      </w:r>
      <w:r>
        <w:rPr>
          <w:sz w:val="22"/>
          <w:szCs w:val="22"/>
        </w:rPr>
        <w:t xml:space="preserve"> </w:t>
      </w:r>
      <w:r w:rsidRPr="005E63BC">
        <w:rPr>
          <w:sz w:val="22"/>
          <w:szCs w:val="22"/>
        </w:rPr>
        <w:t xml:space="preserve">ja izpildes termiņa pagarināšanas nepieciešamība ir radusies vai ir nepieciešama nepārvaramas  varas dēļ vai tai ir cits objektīvs no Izpildītāja gribas neatkarīgs iemesls, kuru Izpildītājs iepriekš nevarēja paredzēt un novērst. </w:t>
      </w:r>
      <w:bookmarkEnd w:id="2"/>
    </w:p>
    <w:p w14:paraId="34DD2335" w14:textId="77777777" w:rsidR="0065148E" w:rsidRPr="005E63BC" w:rsidRDefault="0065148E" w:rsidP="0065148E">
      <w:pPr>
        <w:spacing w:before="40" w:after="40"/>
        <w:ind w:left="567" w:hanging="567"/>
        <w:jc w:val="both"/>
        <w:rPr>
          <w:sz w:val="22"/>
          <w:szCs w:val="22"/>
        </w:rPr>
      </w:pPr>
      <w:r w:rsidRPr="005E63BC">
        <w:rPr>
          <w:sz w:val="22"/>
          <w:szCs w:val="22"/>
        </w:rPr>
        <w:t>1</w:t>
      </w:r>
      <w:r>
        <w:rPr>
          <w:sz w:val="22"/>
          <w:szCs w:val="22"/>
        </w:rPr>
        <w:t>0</w:t>
      </w:r>
      <w:r w:rsidRPr="005E63BC">
        <w:rPr>
          <w:sz w:val="22"/>
          <w:szCs w:val="22"/>
        </w:rPr>
        <w:t>.3.</w:t>
      </w:r>
      <w:r>
        <w:rPr>
          <w:sz w:val="22"/>
          <w:szCs w:val="22"/>
        </w:rPr>
        <w:t xml:space="preserve"> </w:t>
      </w:r>
      <w:r w:rsidRPr="005E63BC">
        <w:rPr>
          <w:sz w:val="22"/>
          <w:szCs w:val="22"/>
        </w:rPr>
        <w:t>Līgumu var papildināt vai grozīt, ievērojot Publisko iepirkumu likuma 61.pantā noteikto. Jebkuras izmaiņas šī Līguma noteikumos stājas spēkā tikai tad, kad tās ir noformētas rakstiski un tās parakstījušas abas Puses. Šādi Līguma grozījumi ar to parakstīšanas brīdi kļūst par Līguma neatņemamu sastāvdaļu.</w:t>
      </w:r>
    </w:p>
    <w:p w14:paraId="229C84CB" w14:textId="77777777" w:rsidR="0065148E" w:rsidRPr="005E63BC" w:rsidRDefault="0065148E" w:rsidP="0065148E">
      <w:pPr>
        <w:spacing w:before="40" w:after="40"/>
        <w:ind w:left="567" w:hanging="567"/>
        <w:jc w:val="both"/>
        <w:rPr>
          <w:sz w:val="22"/>
          <w:szCs w:val="22"/>
        </w:rPr>
      </w:pPr>
      <w:r w:rsidRPr="005E63BC">
        <w:rPr>
          <w:sz w:val="22"/>
          <w:szCs w:val="22"/>
        </w:rPr>
        <w:t>1</w:t>
      </w:r>
      <w:r>
        <w:rPr>
          <w:sz w:val="22"/>
          <w:szCs w:val="22"/>
        </w:rPr>
        <w:t>0</w:t>
      </w:r>
      <w:r w:rsidRPr="005E63BC">
        <w:rPr>
          <w:sz w:val="22"/>
          <w:szCs w:val="22"/>
        </w:rPr>
        <w:t>.4.</w:t>
      </w:r>
      <w:r>
        <w:rPr>
          <w:sz w:val="22"/>
          <w:szCs w:val="22"/>
        </w:rPr>
        <w:t xml:space="preserve"> </w:t>
      </w:r>
      <w:r w:rsidRPr="005E63BC">
        <w:rPr>
          <w:sz w:val="22"/>
          <w:szCs w:val="22"/>
        </w:rPr>
        <w:t>Strīdus, kas rodas, izpildot Līgumu, Puses risina savstarpēju pārrunu ceļā. Vienošanos noformē rakstiski un tā stājas spēkā pēc abpusē</w:t>
      </w:r>
      <w:r w:rsidRPr="005A3E6E">
        <w:rPr>
          <w:sz w:val="22"/>
          <w:szCs w:val="22"/>
        </w:rPr>
        <w:t xml:space="preserve">jas parakstīšanas un kļūst par Līguma neatņemamu sastāvdaļu. Ja Puses nevar panākt vienošanos sarunu ceļā 30 (trīsdesmit) dienu laikā, tad strīds risināms Latvijas Republikas normatīvajos aktos noteiktajā kārtībā </w:t>
      </w:r>
      <w:r w:rsidRPr="005E63BC">
        <w:rPr>
          <w:sz w:val="22"/>
          <w:szCs w:val="22"/>
        </w:rPr>
        <w:t>Latvijas Republikas vispārējās jurisdikcijas tiesā.</w:t>
      </w:r>
    </w:p>
    <w:p w14:paraId="699F1FBC" w14:textId="77777777" w:rsidR="0065148E" w:rsidRPr="005E63BC" w:rsidRDefault="0065148E" w:rsidP="0065148E">
      <w:pPr>
        <w:spacing w:before="120" w:after="120"/>
        <w:ind w:left="993" w:hanging="567"/>
        <w:jc w:val="center"/>
        <w:rPr>
          <w:b/>
          <w:sz w:val="22"/>
          <w:szCs w:val="22"/>
        </w:rPr>
      </w:pPr>
      <w:r w:rsidRPr="005E63BC">
        <w:rPr>
          <w:b/>
          <w:sz w:val="22"/>
          <w:szCs w:val="22"/>
        </w:rPr>
        <w:t>1</w:t>
      </w:r>
      <w:r>
        <w:rPr>
          <w:b/>
          <w:sz w:val="22"/>
          <w:szCs w:val="22"/>
        </w:rPr>
        <w:t>1</w:t>
      </w:r>
      <w:r w:rsidRPr="005E63BC">
        <w:rPr>
          <w:b/>
          <w:sz w:val="22"/>
          <w:szCs w:val="22"/>
        </w:rPr>
        <w:t>.</w:t>
      </w:r>
      <w:r w:rsidRPr="005E63BC">
        <w:rPr>
          <w:b/>
          <w:sz w:val="22"/>
          <w:szCs w:val="22"/>
        </w:rPr>
        <w:tab/>
        <w:t>Citi noteikumi</w:t>
      </w:r>
    </w:p>
    <w:p w14:paraId="18914DC9" w14:textId="176E6218" w:rsidR="0065148E" w:rsidRPr="005E63BC" w:rsidRDefault="0065148E" w:rsidP="0065148E">
      <w:pPr>
        <w:spacing w:before="40" w:after="40"/>
        <w:ind w:left="567" w:hanging="567"/>
        <w:jc w:val="both"/>
        <w:rPr>
          <w:sz w:val="22"/>
          <w:szCs w:val="22"/>
        </w:rPr>
      </w:pPr>
      <w:r w:rsidRPr="005E63BC">
        <w:rPr>
          <w:sz w:val="22"/>
          <w:szCs w:val="22"/>
        </w:rPr>
        <w:t>1</w:t>
      </w:r>
      <w:r>
        <w:rPr>
          <w:sz w:val="22"/>
          <w:szCs w:val="22"/>
        </w:rPr>
        <w:t>1</w:t>
      </w:r>
      <w:r w:rsidRPr="005E63BC">
        <w:rPr>
          <w:sz w:val="22"/>
          <w:szCs w:val="22"/>
        </w:rPr>
        <w:t>.1.</w:t>
      </w:r>
      <w:r>
        <w:rPr>
          <w:sz w:val="22"/>
          <w:szCs w:val="22"/>
        </w:rPr>
        <w:t xml:space="preserve"> </w:t>
      </w:r>
      <w:r w:rsidRPr="005E63BC">
        <w:rPr>
          <w:sz w:val="22"/>
          <w:szCs w:val="22"/>
        </w:rPr>
        <w:t xml:space="preserve">Līgums stājās spēkā ar tā abpusēju parakstīšanas dienu un ir spēkā </w:t>
      </w:r>
      <w:r w:rsidR="00C80761">
        <w:rPr>
          <w:sz w:val="22"/>
          <w:szCs w:val="22"/>
        </w:rPr>
        <w:t>6</w:t>
      </w:r>
      <w:r w:rsidRPr="005E63BC">
        <w:rPr>
          <w:sz w:val="22"/>
          <w:szCs w:val="22"/>
        </w:rPr>
        <w:t xml:space="preserve"> (</w:t>
      </w:r>
      <w:r w:rsidR="00C80761">
        <w:rPr>
          <w:sz w:val="22"/>
          <w:szCs w:val="22"/>
        </w:rPr>
        <w:t>sešus</w:t>
      </w:r>
      <w:r w:rsidRPr="005E63BC">
        <w:rPr>
          <w:sz w:val="22"/>
          <w:szCs w:val="22"/>
        </w:rPr>
        <w:t>) mēnešus vai līdz pilnīgai saistību izpildei.</w:t>
      </w:r>
    </w:p>
    <w:p w14:paraId="1961CD5F" w14:textId="77777777" w:rsidR="0065148E" w:rsidRPr="005E63BC" w:rsidRDefault="0065148E" w:rsidP="0065148E">
      <w:pPr>
        <w:tabs>
          <w:tab w:val="left" w:pos="0"/>
        </w:tabs>
        <w:spacing w:before="40" w:after="40"/>
        <w:ind w:left="567" w:hanging="567"/>
        <w:jc w:val="both"/>
        <w:rPr>
          <w:sz w:val="22"/>
          <w:szCs w:val="22"/>
        </w:rPr>
      </w:pPr>
      <w:r w:rsidRPr="005E63BC">
        <w:rPr>
          <w:sz w:val="22"/>
          <w:szCs w:val="22"/>
        </w:rPr>
        <w:t>1</w:t>
      </w:r>
      <w:r>
        <w:rPr>
          <w:sz w:val="22"/>
          <w:szCs w:val="22"/>
        </w:rPr>
        <w:t>1</w:t>
      </w:r>
      <w:r w:rsidRPr="005E63BC">
        <w:rPr>
          <w:sz w:val="22"/>
          <w:szCs w:val="22"/>
        </w:rPr>
        <w:t>.2.Visi Līguma grozījumi vai papildinājumi tiek izdarīti rakstiski, Pusēm tos parakstot. Līguma grozījumi ir spēkā no parakstīšanas dienas un ir Līguma neatņemama sastāvdaļa.</w:t>
      </w:r>
    </w:p>
    <w:p w14:paraId="58107593" w14:textId="77777777" w:rsidR="0065148E" w:rsidRPr="005E63BC" w:rsidRDefault="0065148E" w:rsidP="0065148E">
      <w:pPr>
        <w:spacing w:before="40" w:after="40"/>
        <w:ind w:left="567" w:hanging="567"/>
        <w:jc w:val="both"/>
        <w:rPr>
          <w:b/>
          <w:sz w:val="22"/>
          <w:szCs w:val="22"/>
        </w:rPr>
      </w:pPr>
      <w:r w:rsidRPr="005E63BC">
        <w:rPr>
          <w:sz w:val="22"/>
          <w:szCs w:val="22"/>
        </w:rPr>
        <w:t>1</w:t>
      </w:r>
      <w:r>
        <w:rPr>
          <w:sz w:val="22"/>
          <w:szCs w:val="22"/>
        </w:rPr>
        <w:t>1</w:t>
      </w:r>
      <w:r w:rsidRPr="005E63BC">
        <w:rPr>
          <w:sz w:val="22"/>
          <w:szCs w:val="22"/>
        </w:rPr>
        <w:t>.</w:t>
      </w:r>
      <w:r>
        <w:rPr>
          <w:sz w:val="22"/>
          <w:szCs w:val="22"/>
        </w:rPr>
        <w:t>3</w:t>
      </w:r>
      <w:r w:rsidRPr="005E63BC">
        <w:rPr>
          <w:sz w:val="22"/>
          <w:szCs w:val="22"/>
        </w:rPr>
        <w:t>. P</w:t>
      </w:r>
      <w:r w:rsidRPr="005E63BC">
        <w:rPr>
          <w:color w:val="000000"/>
          <w:sz w:val="22"/>
          <w:szCs w:val="22"/>
        </w:rPr>
        <w:t>arakstot Līgumu, Puses ar savu parakstu apliecina, ka</w:t>
      </w:r>
      <w:r w:rsidRPr="005E63BC">
        <w:rPr>
          <w:sz w:val="22"/>
          <w:szCs w:val="22"/>
        </w:rPr>
        <w:t xml:space="preserve"> ir iepazinušies ar Līguma tekstu un piekrīt tā saturam.</w:t>
      </w:r>
    </w:p>
    <w:p w14:paraId="0A7B6DDC" w14:textId="77777777" w:rsidR="0065148E" w:rsidRPr="005E63BC" w:rsidRDefault="0065148E" w:rsidP="0065148E">
      <w:pPr>
        <w:spacing w:before="40" w:after="40"/>
        <w:ind w:left="709" w:hanging="709"/>
        <w:jc w:val="both"/>
        <w:rPr>
          <w:b/>
          <w:sz w:val="22"/>
          <w:szCs w:val="22"/>
        </w:rPr>
      </w:pPr>
      <w:r>
        <w:rPr>
          <w:color w:val="000000"/>
          <w:sz w:val="22"/>
          <w:szCs w:val="22"/>
        </w:rPr>
        <w:t>11</w:t>
      </w:r>
      <w:r w:rsidRPr="005E63BC">
        <w:rPr>
          <w:color w:val="000000"/>
          <w:sz w:val="22"/>
          <w:szCs w:val="22"/>
        </w:rPr>
        <w:t>.</w:t>
      </w:r>
      <w:r>
        <w:rPr>
          <w:color w:val="000000"/>
          <w:sz w:val="22"/>
          <w:szCs w:val="22"/>
        </w:rPr>
        <w:t>4</w:t>
      </w:r>
      <w:r w:rsidRPr="005E63BC">
        <w:rPr>
          <w:color w:val="000000"/>
          <w:sz w:val="22"/>
          <w:szCs w:val="22"/>
        </w:rPr>
        <w:t>.</w:t>
      </w:r>
      <w:r>
        <w:rPr>
          <w:color w:val="000000"/>
          <w:sz w:val="22"/>
          <w:szCs w:val="22"/>
        </w:rPr>
        <w:t xml:space="preserve"> </w:t>
      </w:r>
      <w:r w:rsidRPr="005E63BC">
        <w:rPr>
          <w:color w:val="000000"/>
          <w:sz w:val="22"/>
          <w:szCs w:val="22"/>
        </w:rPr>
        <w:t>Līgumam tiek pievienoti un tā neatņemamas sastāvdaļas ir šādi pielikumi:</w:t>
      </w:r>
    </w:p>
    <w:p w14:paraId="3C324226" w14:textId="77777777" w:rsidR="0065148E" w:rsidRPr="005E63BC" w:rsidRDefault="0065148E" w:rsidP="0065148E">
      <w:pPr>
        <w:spacing w:before="40" w:after="40"/>
        <w:ind w:left="1134" w:hanging="567"/>
        <w:jc w:val="both"/>
        <w:rPr>
          <w:sz w:val="22"/>
          <w:szCs w:val="22"/>
        </w:rPr>
      </w:pPr>
      <w:r w:rsidRPr="005E63BC">
        <w:rPr>
          <w:color w:val="000000"/>
          <w:sz w:val="22"/>
          <w:szCs w:val="22"/>
        </w:rPr>
        <w:t>13.6.1.</w:t>
      </w:r>
      <w:r w:rsidRPr="005E63BC">
        <w:rPr>
          <w:color w:val="000000"/>
          <w:sz w:val="22"/>
          <w:szCs w:val="22"/>
        </w:rPr>
        <w:tab/>
        <w:t>1.pielikums “Tehniskā specifikācija” uz __ (__) lapām;</w:t>
      </w:r>
    </w:p>
    <w:p w14:paraId="6F20929B" w14:textId="77777777" w:rsidR="0065148E" w:rsidRPr="005E63BC" w:rsidRDefault="0065148E" w:rsidP="0065148E">
      <w:pPr>
        <w:spacing w:before="40" w:after="40"/>
        <w:ind w:left="1134" w:hanging="567"/>
        <w:jc w:val="both"/>
        <w:rPr>
          <w:color w:val="000000"/>
          <w:sz w:val="22"/>
          <w:szCs w:val="22"/>
        </w:rPr>
      </w:pPr>
      <w:r w:rsidRPr="005E63BC">
        <w:rPr>
          <w:color w:val="000000"/>
          <w:sz w:val="22"/>
          <w:szCs w:val="22"/>
        </w:rPr>
        <w:t>13.6.2.</w:t>
      </w:r>
      <w:r w:rsidRPr="005E63BC">
        <w:rPr>
          <w:color w:val="000000"/>
          <w:sz w:val="22"/>
          <w:szCs w:val="22"/>
        </w:rPr>
        <w:tab/>
        <w:t xml:space="preserve">2.pielikums </w:t>
      </w:r>
      <w:r w:rsidRPr="005E63BC">
        <w:rPr>
          <w:color w:val="000000" w:themeColor="text1"/>
          <w:sz w:val="22"/>
          <w:szCs w:val="22"/>
        </w:rPr>
        <w:t>“</w:t>
      </w:r>
      <w:r w:rsidRPr="005E63BC">
        <w:rPr>
          <w:color w:val="000000"/>
          <w:sz w:val="22"/>
          <w:szCs w:val="22"/>
        </w:rPr>
        <w:t>Tehniskais piedāvājums” uz __ (__) lapām;</w:t>
      </w:r>
      <w:r w:rsidRPr="005E63BC" w:rsidDel="001506C8">
        <w:rPr>
          <w:color w:val="000000"/>
          <w:sz w:val="22"/>
          <w:szCs w:val="22"/>
        </w:rPr>
        <w:t xml:space="preserve"> </w:t>
      </w:r>
    </w:p>
    <w:p w14:paraId="4FA5263D" w14:textId="77777777" w:rsidR="0065148E" w:rsidRPr="005E63BC" w:rsidRDefault="0065148E" w:rsidP="0065148E">
      <w:pPr>
        <w:spacing w:before="40" w:after="40"/>
        <w:ind w:left="1134" w:hanging="567"/>
        <w:jc w:val="both"/>
        <w:rPr>
          <w:color w:val="000000" w:themeColor="text1"/>
          <w:sz w:val="22"/>
          <w:szCs w:val="22"/>
        </w:rPr>
      </w:pPr>
      <w:r w:rsidRPr="005E63BC">
        <w:rPr>
          <w:color w:val="000000" w:themeColor="text1"/>
          <w:sz w:val="22"/>
          <w:szCs w:val="22"/>
        </w:rPr>
        <w:t xml:space="preserve">13.6.3. </w:t>
      </w:r>
      <w:r w:rsidRPr="005E63BC">
        <w:rPr>
          <w:sz w:val="22"/>
          <w:szCs w:val="22"/>
        </w:rPr>
        <w:tab/>
      </w:r>
      <w:r w:rsidRPr="005E63BC">
        <w:rPr>
          <w:color w:val="000000" w:themeColor="text1"/>
          <w:sz w:val="22"/>
          <w:szCs w:val="22"/>
        </w:rPr>
        <w:t xml:space="preserve">3.pielikums </w:t>
      </w:r>
      <w:r w:rsidRPr="005E63BC">
        <w:rPr>
          <w:color w:val="000000"/>
          <w:sz w:val="22"/>
          <w:szCs w:val="22"/>
        </w:rPr>
        <w:t xml:space="preserve">“ </w:t>
      </w:r>
      <w:r w:rsidRPr="005E63BC">
        <w:rPr>
          <w:color w:val="000000" w:themeColor="text1"/>
          <w:sz w:val="22"/>
          <w:szCs w:val="22"/>
        </w:rPr>
        <w:t xml:space="preserve">Finanšu piedāvājums” uz 1 (vienas lapas; </w:t>
      </w:r>
    </w:p>
    <w:p w14:paraId="0DB8DB96" w14:textId="77777777" w:rsidR="0065148E" w:rsidRPr="005E63BC" w:rsidRDefault="0065148E" w:rsidP="0065148E">
      <w:pPr>
        <w:ind w:left="567" w:hanging="567"/>
        <w:jc w:val="both"/>
        <w:rPr>
          <w:sz w:val="22"/>
          <w:szCs w:val="22"/>
        </w:rPr>
      </w:pPr>
      <w:r w:rsidRPr="005E63BC">
        <w:rPr>
          <w:color w:val="000000"/>
          <w:sz w:val="22"/>
          <w:szCs w:val="22"/>
        </w:rPr>
        <w:t>1</w:t>
      </w:r>
      <w:r>
        <w:rPr>
          <w:color w:val="000000"/>
          <w:sz w:val="22"/>
          <w:szCs w:val="22"/>
        </w:rPr>
        <w:t>1</w:t>
      </w:r>
      <w:r w:rsidRPr="005E63BC">
        <w:rPr>
          <w:color w:val="000000"/>
          <w:sz w:val="22"/>
          <w:szCs w:val="22"/>
        </w:rPr>
        <w:t>.</w:t>
      </w:r>
      <w:r>
        <w:rPr>
          <w:color w:val="000000"/>
          <w:sz w:val="22"/>
          <w:szCs w:val="22"/>
        </w:rPr>
        <w:t>5</w:t>
      </w:r>
      <w:r w:rsidRPr="005E63BC">
        <w:rPr>
          <w:color w:val="000000"/>
          <w:sz w:val="22"/>
          <w:szCs w:val="22"/>
        </w:rPr>
        <w:t>.</w:t>
      </w:r>
      <w:r w:rsidRPr="005E63BC">
        <w:rPr>
          <w:color w:val="000000"/>
          <w:sz w:val="22"/>
          <w:szCs w:val="22"/>
        </w:rPr>
        <w:tab/>
        <w:t xml:space="preserve">Līgums ar tā pielikumiem sastādīts latviešu valodā uz __ (____) lapām, </w:t>
      </w:r>
      <w:bookmarkStart w:id="3" w:name="_Hlk515956040"/>
      <w:r w:rsidRPr="005E63BC">
        <w:rPr>
          <w:sz w:val="22"/>
          <w:szCs w:val="22"/>
        </w:rPr>
        <w:t>parakstīti ar drošu elektronisko parakstu, kas satur laika zīmogu. Līguma un tā pielikumu abpusējas parakstīšanas datums ir pēdējā parakstītāja laika zīmoga datums un laiks.</w:t>
      </w:r>
      <w:bookmarkEnd w:id="3"/>
    </w:p>
    <w:p w14:paraId="07CCD2C7" w14:textId="77777777" w:rsidR="0065148E" w:rsidRPr="005E63BC" w:rsidRDefault="0065148E" w:rsidP="0065148E">
      <w:pPr>
        <w:spacing w:before="120" w:after="120"/>
        <w:jc w:val="center"/>
        <w:rPr>
          <w:b/>
          <w:sz w:val="22"/>
          <w:szCs w:val="22"/>
        </w:rPr>
      </w:pPr>
      <w:r w:rsidRPr="005E63BC">
        <w:rPr>
          <w:b/>
          <w:sz w:val="22"/>
          <w:szCs w:val="22"/>
        </w:rPr>
        <w:t>14.</w:t>
      </w:r>
      <w:r w:rsidRPr="005E63BC">
        <w:rPr>
          <w:b/>
          <w:sz w:val="22"/>
          <w:szCs w:val="22"/>
        </w:rPr>
        <w:tab/>
        <w:t>Pušu rekvizīti</w:t>
      </w:r>
    </w:p>
    <w:tbl>
      <w:tblPr>
        <w:tblW w:w="8784" w:type="dxa"/>
        <w:tblLayout w:type="fixed"/>
        <w:tblLook w:val="0000" w:firstRow="0" w:lastRow="0" w:firstColumn="0" w:lastColumn="0" w:noHBand="0" w:noVBand="0"/>
      </w:tblPr>
      <w:tblGrid>
        <w:gridCol w:w="4531"/>
        <w:gridCol w:w="4253"/>
      </w:tblGrid>
      <w:tr w:rsidR="0065148E" w:rsidRPr="00122B4A" w14:paraId="10F5D774" w14:textId="77777777" w:rsidTr="00E87807">
        <w:tc>
          <w:tcPr>
            <w:tcW w:w="4531" w:type="dxa"/>
            <w:tcBorders>
              <w:top w:val="single" w:sz="4" w:space="0" w:color="auto"/>
              <w:left w:val="single" w:sz="4" w:space="0" w:color="auto"/>
              <w:bottom w:val="single" w:sz="4" w:space="0" w:color="auto"/>
              <w:right w:val="single" w:sz="4" w:space="0" w:color="auto"/>
            </w:tcBorders>
          </w:tcPr>
          <w:p w14:paraId="57BEC221" w14:textId="77777777" w:rsidR="0065148E" w:rsidRPr="005E63BC" w:rsidRDefault="0065148E" w:rsidP="00E87807">
            <w:pPr>
              <w:widowControl/>
              <w:autoSpaceDE/>
              <w:autoSpaceDN/>
              <w:rPr>
                <w:rFonts w:eastAsia="Cambria"/>
                <w:b/>
                <w:bCs/>
                <w:kern w:val="56"/>
                <w:sz w:val="22"/>
                <w:szCs w:val="22"/>
              </w:rPr>
            </w:pPr>
            <w:r w:rsidRPr="005E63BC">
              <w:rPr>
                <w:rFonts w:eastAsia="Cambria"/>
                <w:b/>
                <w:kern w:val="56"/>
                <w:sz w:val="22"/>
                <w:szCs w:val="22"/>
              </w:rPr>
              <w:t>Pasūtītājs:</w:t>
            </w:r>
          </w:p>
        </w:tc>
        <w:tc>
          <w:tcPr>
            <w:tcW w:w="4253" w:type="dxa"/>
            <w:tcBorders>
              <w:top w:val="single" w:sz="4" w:space="0" w:color="auto"/>
              <w:left w:val="single" w:sz="4" w:space="0" w:color="auto"/>
              <w:bottom w:val="single" w:sz="4" w:space="0" w:color="auto"/>
              <w:right w:val="single" w:sz="4" w:space="0" w:color="auto"/>
            </w:tcBorders>
          </w:tcPr>
          <w:p w14:paraId="4C2A61C6" w14:textId="77777777" w:rsidR="0065148E" w:rsidRPr="005E63BC" w:rsidRDefault="0065148E" w:rsidP="00E87807">
            <w:pPr>
              <w:keepNext/>
              <w:widowControl/>
              <w:autoSpaceDE/>
              <w:autoSpaceDN/>
              <w:spacing w:after="120" w:line="300" w:lineRule="exact"/>
              <w:ind w:right="-283"/>
              <w:outlineLvl w:val="5"/>
              <w:rPr>
                <w:sz w:val="22"/>
                <w:szCs w:val="22"/>
              </w:rPr>
            </w:pPr>
            <w:r w:rsidRPr="005E63BC">
              <w:rPr>
                <w:b/>
                <w:bCs/>
                <w:sz w:val="22"/>
                <w:szCs w:val="22"/>
              </w:rPr>
              <w:t>Izpildītājs</w:t>
            </w:r>
          </w:p>
        </w:tc>
      </w:tr>
      <w:tr w:rsidR="0065148E" w:rsidRPr="00122B4A" w14:paraId="7DC96968" w14:textId="77777777" w:rsidTr="00E87807">
        <w:tc>
          <w:tcPr>
            <w:tcW w:w="4531" w:type="dxa"/>
            <w:tcBorders>
              <w:top w:val="single" w:sz="4" w:space="0" w:color="auto"/>
              <w:left w:val="single" w:sz="4" w:space="0" w:color="auto"/>
              <w:bottom w:val="single" w:sz="4" w:space="0" w:color="auto"/>
              <w:right w:val="single" w:sz="4" w:space="0" w:color="auto"/>
            </w:tcBorders>
          </w:tcPr>
          <w:p w14:paraId="42572D8B" w14:textId="77777777" w:rsidR="0065148E" w:rsidRPr="005E63BC" w:rsidRDefault="0065148E" w:rsidP="00E87807">
            <w:pPr>
              <w:widowControl/>
              <w:autoSpaceDE/>
              <w:autoSpaceDN/>
              <w:rPr>
                <w:rFonts w:eastAsia="Cambria"/>
                <w:kern w:val="56"/>
                <w:sz w:val="22"/>
                <w:szCs w:val="22"/>
              </w:rPr>
            </w:pPr>
            <w:r w:rsidRPr="005E63BC">
              <w:rPr>
                <w:rFonts w:eastAsia="Cambria"/>
                <w:kern w:val="56"/>
                <w:sz w:val="22"/>
                <w:szCs w:val="22"/>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257B1460" w14:textId="77777777" w:rsidR="0065148E" w:rsidRPr="005E63BC" w:rsidRDefault="0065148E" w:rsidP="00E87807">
            <w:pPr>
              <w:keepNext/>
              <w:widowControl/>
              <w:autoSpaceDE/>
              <w:autoSpaceDN/>
              <w:spacing w:after="120" w:line="300" w:lineRule="exact"/>
              <w:ind w:right="-283"/>
              <w:outlineLvl w:val="5"/>
              <w:rPr>
                <w:sz w:val="22"/>
                <w:szCs w:val="22"/>
              </w:rPr>
            </w:pPr>
          </w:p>
        </w:tc>
      </w:tr>
      <w:tr w:rsidR="0065148E" w:rsidRPr="00122B4A" w14:paraId="4DE19630" w14:textId="77777777" w:rsidTr="00E87807">
        <w:trPr>
          <w:trHeight w:val="547"/>
        </w:trPr>
        <w:tc>
          <w:tcPr>
            <w:tcW w:w="4531" w:type="dxa"/>
            <w:tcBorders>
              <w:top w:val="single" w:sz="4" w:space="0" w:color="auto"/>
              <w:left w:val="single" w:sz="4" w:space="0" w:color="auto"/>
              <w:bottom w:val="single" w:sz="4" w:space="0" w:color="auto"/>
              <w:right w:val="single" w:sz="4" w:space="0" w:color="auto"/>
            </w:tcBorders>
          </w:tcPr>
          <w:p w14:paraId="32DDC660" w14:textId="77777777" w:rsidR="0065148E" w:rsidRPr="005E63BC" w:rsidRDefault="0065148E" w:rsidP="00E87807">
            <w:pPr>
              <w:widowControl/>
              <w:autoSpaceDE/>
              <w:autoSpaceDN/>
              <w:rPr>
                <w:rFonts w:eastAsia="Cambria"/>
                <w:kern w:val="56"/>
                <w:sz w:val="22"/>
                <w:szCs w:val="22"/>
              </w:rPr>
            </w:pPr>
            <w:r w:rsidRPr="005E63BC">
              <w:rPr>
                <w:rFonts w:eastAsia="Cambria"/>
                <w:kern w:val="56"/>
                <w:sz w:val="22"/>
                <w:szCs w:val="22"/>
              </w:rPr>
              <w:t xml:space="preserve">Juridiskā adrese: Ķengaraga iela 8, </w:t>
            </w:r>
          </w:p>
          <w:p w14:paraId="011013A4" w14:textId="77777777" w:rsidR="0065148E" w:rsidRPr="005E63BC" w:rsidRDefault="0065148E" w:rsidP="00E87807">
            <w:pPr>
              <w:widowControl/>
              <w:autoSpaceDE/>
              <w:autoSpaceDN/>
              <w:rPr>
                <w:rFonts w:eastAsia="Cambria"/>
                <w:b/>
                <w:bCs/>
                <w:kern w:val="56"/>
                <w:sz w:val="22"/>
                <w:szCs w:val="22"/>
              </w:rPr>
            </w:pPr>
            <w:r w:rsidRPr="005E63BC">
              <w:rPr>
                <w:rFonts w:eastAsia="Cambria"/>
                <w:kern w:val="56"/>
                <w:sz w:val="22"/>
                <w:szCs w:val="22"/>
              </w:rPr>
              <w:t>Rīga, LV-1063</w:t>
            </w:r>
          </w:p>
        </w:tc>
        <w:tc>
          <w:tcPr>
            <w:tcW w:w="4253" w:type="dxa"/>
            <w:tcBorders>
              <w:top w:val="single" w:sz="4" w:space="0" w:color="auto"/>
              <w:left w:val="single" w:sz="4" w:space="0" w:color="auto"/>
              <w:bottom w:val="single" w:sz="4" w:space="0" w:color="auto"/>
              <w:right w:val="single" w:sz="4" w:space="0" w:color="auto"/>
            </w:tcBorders>
          </w:tcPr>
          <w:p w14:paraId="60CE27FC" w14:textId="77777777" w:rsidR="0065148E" w:rsidRPr="005E63BC" w:rsidRDefault="0065148E" w:rsidP="00E87807">
            <w:pPr>
              <w:keepNext/>
              <w:widowControl/>
              <w:autoSpaceDE/>
              <w:autoSpaceDN/>
              <w:ind w:right="181"/>
              <w:outlineLvl w:val="5"/>
              <w:rPr>
                <w:sz w:val="22"/>
                <w:szCs w:val="22"/>
              </w:rPr>
            </w:pPr>
            <w:r w:rsidRPr="005E63BC">
              <w:rPr>
                <w:sz w:val="22"/>
                <w:szCs w:val="22"/>
              </w:rPr>
              <w:t xml:space="preserve">Juridiskā adrese: </w:t>
            </w:r>
          </w:p>
          <w:p w14:paraId="5FE0CB3C" w14:textId="77777777" w:rsidR="0065148E" w:rsidRPr="005E63BC" w:rsidRDefault="0065148E" w:rsidP="00E87807">
            <w:pPr>
              <w:keepNext/>
              <w:widowControl/>
              <w:autoSpaceDE/>
              <w:autoSpaceDN/>
              <w:ind w:right="181"/>
              <w:outlineLvl w:val="5"/>
              <w:rPr>
                <w:sz w:val="22"/>
                <w:szCs w:val="22"/>
              </w:rPr>
            </w:pPr>
          </w:p>
        </w:tc>
      </w:tr>
      <w:tr w:rsidR="0065148E" w:rsidRPr="00122B4A" w14:paraId="51D3A391" w14:textId="77777777" w:rsidTr="00E87807">
        <w:tc>
          <w:tcPr>
            <w:tcW w:w="4531" w:type="dxa"/>
            <w:tcBorders>
              <w:top w:val="single" w:sz="4" w:space="0" w:color="auto"/>
              <w:left w:val="single" w:sz="4" w:space="0" w:color="auto"/>
              <w:bottom w:val="single" w:sz="4" w:space="0" w:color="auto"/>
              <w:right w:val="single" w:sz="4" w:space="0" w:color="auto"/>
            </w:tcBorders>
          </w:tcPr>
          <w:p w14:paraId="624B7DA9" w14:textId="77777777" w:rsidR="0065148E" w:rsidRPr="005E63BC" w:rsidRDefault="0065148E" w:rsidP="00E87807">
            <w:pPr>
              <w:widowControl/>
              <w:autoSpaceDE/>
              <w:autoSpaceDN/>
              <w:rPr>
                <w:rFonts w:eastAsia="Cambria"/>
                <w:b/>
                <w:bCs/>
                <w:kern w:val="56"/>
                <w:sz w:val="22"/>
                <w:szCs w:val="22"/>
              </w:rPr>
            </w:pPr>
            <w:r w:rsidRPr="005E63BC">
              <w:rPr>
                <w:rFonts w:eastAsia="Cambria"/>
                <w:kern w:val="56"/>
                <w:sz w:val="22"/>
                <w:szCs w:val="22"/>
              </w:rPr>
              <w:t xml:space="preserve">NM </w:t>
            </w:r>
            <w:proofErr w:type="spellStart"/>
            <w:r w:rsidRPr="005E63BC">
              <w:rPr>
                <w:rFonts w:eastAsia="Cambria"/>
                <w:kern w:val="56"/>
                <w:sz w:val="22"/>
                <w:szCs w:val="22"/>
              </w:rPr>
              <w:t>reģ.Nr</w:t>
            </w:r>
            <w:proofErr w:type="spellEnd"/>
            <w:r w:rsidRPr="005E63BC">
              <w:rPr>
                <w:rFonts w:eastAsia="Cambria"/>
                <w:kern w:val="56"/>
                <w:sz w:val="22"/>
                <w:szCs w:val="22"/>
              </w:rPr>
              <w:t>. LV90002124925</w:t>
            </w:r>
          </w:p>
        </w:tc>
        <w:tc>
          <w:tcPr>
            <w:tcW w:w="4253" w:type="dxa"/>
            <w:tcBorders>
              <w:top w:val="single" w:sz="4" w:space="0" w:color="auto"/>
              <w:left w:val="single" w:sz="4" w:space="0" w:color="auto"/>
              <w:bottom w:val="single" w:sz="4" w:space="0" w:color="auto"/>
              <w:right w:val="single" w:sz="4" w:space="0" w:color="auto"/>
            </w:tcBorders>
          </w:tcPr>
          <w:p w14:paraId="0520AE84" w14:textId="77777777" w:rsidR="0065148E" w:rsidRPr="005E63BC" w:rsidRDefault="0065148E" w:rsidP="00E87807">
            <w:pPr>
              <w:keepNext/>
              <w:widowControl/>
              <w:autoSpaceDE/>
              <w:autoSpaceDN/>
              <w:ind w:right="-283"/>
              <w:outlineLvl w:val="5"/>
              <w:rPr>
                <w:sz w:val="22"/>
                <w:szCs w:val="22"/>
              </w:rPr>
            </w:pPr>
            <w:r w:rsidRPr="005E63BC">
              <w:rPr>
                <w:sz w:val="22"/>
                <w:szCs w:val="22"/>
              </w:rPr>
              <w:t xml:space="preserve">PVN </w:t>
            </w:r>
            <w:proofErr w:type="spellStart"/>
            <w:r w:rsidRPr="005E63BC">
              <w:rPr>
                <w:sz w:val="22"/>
                <w:szCs w:val="22"/>
              </w:rPr>
              <w:t>reģ.Nr</w:t>
            </w:r>
            <w:proofErr w:type="spellEnd"/>
            <w:r w:rsidRPr="005E63BC">
              <w:rPr>
                <w:sz w:val="22"/>
                <w:szCs w:val="22"/>
              </w:rPr>
              <w:t xml:space="preserve">.: </w:t>
            </w:r>
          </w:p>
        </w:tc>
      </w:tr>
      <w:tr w:rsidR="0065148E" w:rsidRPr="00122B4A" w14:paraId="5571AD3C" w14:textId="77777777" w:rsidTr="00E87807">
        <w:tc>
          <w:tcPr>
            <w:tcW w:w="4531" w:type="dxa"/>
            <w:tcBorders>
              <w:top w:val="single" w:sz="4" w:space="0" w:color="auto"/>
              <w:left w:val="single" w:sz="4" w:space="0" w:color="auto"/>
              <w:bottom w:val="single" w:sz="4" w:space="0" w:color="auto"/>
              <w:right w:val="single" w:sz="4" w:space="0" w:color="auto"/>
            </w:tcBorders>
          </w:tcPr>
          <w:p w14:paraId="3F36D28F" w14:textId="77777777" w:rsidR="0065148E" w:rsidRPr="005E63BC" w:rsidRDefault="0065148E" w:rsidP="00E87807">
            <w:pPr>
              <w:widowControl/>
              <w:autoSpaceDE/>
              <w:autoSpaceDN/>
              <w:rPr>
                <w:rFonts w:eastAsia="Cambria"/>
                <w:kern w:val="56"/>
                <w:sz w:val="22"/>
                <w:szCs w:val="22"/>
              </w:rPr>
            </w:pPr>
            <w:r w:rsidRPr="005E63BC">
              <w:rPr>
                <w:rFonts w:eastAsia="Cambria"/>
                <w:kern w:val="56"/>
                <w:sz w:val="22"/>
                <w:szCs w:val="22"/>
              </w:rPr>
              <w:t xml:space="preserve">Norēķinu konts: </w:t>
            </w:r>
            <w:r w:rsidRPr="005E63BC">
              <w:rPr>
                <w:rFonts w:eastAsia="Cambria"/>
                <w:i/>
                <w:iCs/>
                <w:kern w:val="56"/>
                <w:sz w:val="22"/>
                <w:szCs w:val="22"/>
              </w:rPr>
              <w:t>tiks precizēts</w:t>
            </w:r>
          </w:p>
        </w:tc>
        <w:tc>
          <w:tcPr>
            <w:tcW w:w="4253" w:type="dxa"/>
            <w:tcBorders>
              <w:top w:val="single" w:sz="4" w:space="0" w:color="auto"/>
              <w:left w:val="single" w:sz="4" w:space="0" w:color="auto"/>
              <w:bottom w:val="single" w:sz="4" w:space="0" w:color="auto"/>
              <w:right w:val="single" w:sz="4" w:space="0" w:color="auto"/>
            </w:tcBorders>
          </w:tcPr>
          <w:p w14:paraId="35388C78" w14:textId="77777777" w:rsidR="0065148E" w:rsidRPr="005E63BC" w:rsidRDefault="0065148E" w:rsidP="00E87807">
            <w:pPr>
              <w:keepNext/>
              <w:widowControl/>
              <w:autoSpaceDE/>
              <w:autoSpaceDN/>
              <w:ind w:right="-284"/>
              <w:outlineLvl w:val="5"/>
              <w:rPr>
                <w:sz w:val="22"/>
                <w:szCs w:val="22"/>
              </w:rPr>
            </w:pPr>
            <w:r w:rsidRPr="005E63BC">
              <w:rPr>
                <w:sz w:val="22"/>
                <w:szCs w:val="22"/>
              </w:rPr>
              <w:t>Norēķinu konts:</w:t>
            </w:r>
          </w:p>
        </w:tc>
      </w:tr>
      <w:tr w:rsidR="0065148E" w:rsidRPr="00122B4A" w14:paraId="0DCFDF6B" w14:textId="77777777" w:rsidTr="00E87807">
        <w:trPr>
          <w:trHeight w:val="307"/>
        </w:trPr>
        <w:tc>
          <w:tcPr>
            <w:tcW w:w="4531" w:type="dxa"/>
            <w:tcBorders>
              <w:top w:val="single" w:sz="4" w:space="0" w:color="auto"/>
              <w:left w:val="single" w:sz="4" w:space="0" w:color="auto"/>
              <w:bottom w:val="single" w:sz="4" w:space="0" w:color="auto"/>
              <w:right w:val="single" w:sz="4" w:space="0" w:color="auto"/>
            </w:tcBorders>
          </w:tcPr>
          <w:p w14:paraId="050FC83E" w14:textId="77777777" w:rsidR="0065148E" w:rsidRPr="005E63BC" w:rsidRDefault="0065148E" w:rsidP="00E87807">
            <w:pPr>
              <w:widowControl/>
              <w:autoSpaceDE/>
              <w:autoSpaceDN/>
              <w:rPr>
                <w:rFonts w:eastAsia="Cambria"/>
                <w:kern w:val="56"/>
                <w:sz w:val="22"/>
                <w:szCs w:val="22"/>
              </w:rPr>
            </w:pPr>
            <w:r w:rsidRPr="005E63BC">
              <w:rPr>
                <w:rFonts w:eastAsia="Cambria"/>
                <w:kern w:val="56"/>
                <w:sz w:val="22"/>
                <w:szCs w:val="22"/>
              </w:rPr>
              <w:t>Banka:</w:t>
            </w:r>
            <w:r w:rsidRPr="005E63BC">
              <w:rPr>
                <w:rFonts w:eastAsia="Cambria"/>
                <w:i/>
                <w:iCs/>
                <w:kern w:val="56"/>
                <w:sz w:val="22"/>
                <w:szCs w:val="22"/>
              </w:rPr>
              <w:t xml:space="preserve"> tiks precizēts</w:t>
            </w:r>
          </w:p>
        </w:tc>
        <w:tc>
          <w:tcPr>
            <w:tcW w:w="4253" w:type="dxa"/>
            <w:tcBorders>
              <w:top w:val="single" w:sz="4" w:space="0" w:color="auto"/>
              <w:left w:val="single" w:sz="4" w:space="0" w:color="auto"/>
              <w:bottom w:val="single" w:sz="4" w:space="0" w:color="auto"/>
              <w:right w:val="single" w:sz="4" w:space="0" w:color="auto"/>
            </w:tcBorders>
          </w:tcPr>
          <w:p w14:paraId="4981A626" w14:textId="77777777" w:rsidR="0065148E" w:rsidRPr="005E63BC" w:rsidRDefault="0065148E" w:rsidP="00E87807">
            <w:pPr>
              <w:keepNext/>
              <w:widowControl/>
              <w:autoSpaceDE/>
              <w:autoSpaceDN/>
              <w:ind w:right="-283"/>
              <w:outlineLvl w:val="5"/>
              <w:rPr>
                <w:sz w:val="22"/>
                <w:szCs w:val="22"/>
              </w:rPr>
            </w:pPr>
            <w:r w:rsidRPr="005E63BC">
              <w:rPr>
                <w:sz w:val="22"/>
                <w:szCs w:val="22"/>
              </w:rPr>
              <w:t xml:space="preserve">Banka: </w:t>
            </w:r>
          </w:p>
        </w:tc>
      </w:tr>
      <w:tr w:rsidR="0065148E" w:rsidRPr="00122B4A" w14:paraId="1A388397" w14:textId="77777777" w:rsidTr="00E87807">
        <w:tc>
          <w:tcPr>
            <w:tcW w:w="4531" w:type="dxa"/>
            <w:tcBorders>
              <w:top w:val="single" w:sz="4" w:space="0" w:color="auto"/>
              <w:left w:val="single" w:sz="4" w:space="0" w:color="auto"/>
              <w:bottom w:val="single" w:sz="4" w:space="0" w:color="auto"/>
              <w:right w:val="single" w:sz="4" w:space="0" w:color="auto"/>
            </w:tcBorders>
          </w:tcPr>
          <w:p w14:paraId="7ABAB6A7" w14:textId="77777777" w:rsidR="0065148E" w:rsidRPr="005E63BC" w:rsidRDefault="0065148E" w:rsidP="00E87807">
            <w:pPr>
              <w:widowControl/>
              <w:autoSpaceDE/>
              <w:autoSpaceDN/>
              <w:rPr>
                <w:rFonts w:eastAsia="Cambria"/>
                <w:kern w:val="56"/>
                <w:sz w:val="22"/>
                <w:szCs w:val="22"/>
              </w:rPr>
            </w:pPr>
            <w:r w:rsidRPr="005E63BC">
              <w:rPr>
                <w:rFonts w:eastAsia="Cambria"/>
                <w:kern w:val="56"/>
                <w:sz w:val="22"/>
                <w:szCs w:val="22"/>
              </w:rPr>
              <w:t xml:space="preserve">Bankas kods: </w:t>
            </w:r>
            <w:r w:rsidRPr="005E63BC">
              <w:rPr>
                <w:rFonts w:eastAsia="Cambria"/>
                <w:i/>
                <w:iCs/>
                <w:kern w:val="56"/>
                <w:sz w:val="22"/>
                <w:szCs w:val="22"/>
              </w:rPr>
              <w:t>tiks precizēts</w:t>
            </w:r>
          </w:p>
        </w:tc>
        <w:tc>
          <w:tcPr>
            <w:tcW w:w="4253" w:type="dxa"/>
            <w:tcBorders>
              <w:top w:val="single" w:sz="4" w:space="0" w:color="auto"/>
              <w:left w:val="single" w:sz="4" w:space="0" w:color="auto"/>
              <w:bottom w:val="single" w:sz="4" w:space="0" w:color="auto"/>
              <w:right w:val="single" w:sz="4" w:space="0" w:color="auto"/>
            </w:tcBorders>
          </w:tcPr>
          <w:p w14:paraId="67FE1A01" w14:textId="77777777" w:rsidR="0065148E" w:rsidRPr="005E63BC" w:rsidRDefault="0065148E" w:rsidP="00E87807">
            <w:pPr>
              <w:keepNext/>
              <w:widowControl/>
              <w:autoSpaceDE/>
              <w:autoSpaceDN/>
              <w:spacing w:after="120" w:line="300" w:lineRule="exact"/>
              <w:ind w:right="-283"/>
              <w:outlineLvl w:val="5"/>
              <w:rPr>
                <w:sz w:val="22"/>
                <w:szCs w:val="22"/>
              </w:rPr>
            </w:pPr>
            <w:r w:rsidRPr="005E63BC">
              <w:rPr>
                <w:sz w:val="22"/>
                <w:szCs w:val="22"/>
              </w:rPr>
              <w:t xml:space="preserve">Bankas kods: </w:t>
            </w:r>
          </w:p>
        </w:tc>
      </w:tr>
    </w:tbl>
    <w:p w14:paraId="051CE890" w14:textId="77777777" w:rsidR="0065148E" w:rsidRPr="005E63BC" w:rsidRDefault="0065148E" w:rsidP="0065148E">
      <w:pPr>
        <w:spacing w:before="40" w:after="40"/>
        <w:jc w:val="both"/>
        <w:rPr>
          <w:bCs/>
          <w:sz w:val="22"/>
          <w:szCs w:val="22"/>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6"/>
        <w:gridCol w:w="4394"/>
      </w:tblGrid>
      <w:tr w:rsidR="0065148E" w:rsidRPr="00122B4A" w14:paraId="07808172" w14:textId="77777777" w:rsidTr="00E87807">
        <w:tc>
          <w:tcPr>
            <w:tcW w:w="3969" w:type="dxa"/>
            <w:tcBorders>
              <w:bottom w:val="single" w:sz="4" w:space="0" w:color="auto"/>
            </w:tcBorders>
          </w:tcPr>
          <w:p w14:paraId="41129256" w14:textId="77777777" w:rsidR="0065148E" w:rsidRPr="005E63BC" w:rsidRDefault="0065148E" w:rsidP="00E87807">
            <w:pPr>
              <w:rPr>
                <w:sz w:val="22"/>
                <w:szCs w:val="22"/>
              </w:rPr>
            </w:pPr>
          </w:p>
        </w:tc>
        <w:tc>
          <w:tcPr>
            <w:tcW w:w="426" w:type="dxa"/>
          </w:tcPr>
          <w:p w14:paraId="0084C5A9" w14:textId="77777777" w:rsidR="0065148E" w:rsidRPr="005E63BC" w:rsidRDefault="0065148E" w:rsidP="00E87807">
            <w:pPr>
              <w:rPr>
                <w:sz w:val="22"/>
                <w:szCs w:val="22"/>
              </w:rPr>
            </w:pPr>
          </w:p>
        </w:tc>
        <w:tc>
          <w:tcPr>
            <w:tcW w:w="4394" w:type="dxa"/>
            <w:tcBorders>
              <w:bottom w:val="single" w:sz="4" w:space="0" w:color="auto"/>
            </w:tcBorders>
          </w:tcPr>
          <w:p w14:paraId="009FA4C3" w14:textId="77777777" w:rsidR="0065148E" w:rsidRPr="005E63BC" w:rsidRDefault="0065148E" w:rsidP="00E87807">
            <w:pPr>
              <w:rPr>
                <w:sz w:val="22"/>
                <w:szCs w:val="22"/>
              </w:rPr>
            </w:pPr>
          </w:p>
        </w:tc>
      </w:tr>
    </w:tbl>
    <w:p w14:paraId="67F29EA8" w14:textId="77777777" w:rsidR="0065148E" w:rsidRPr="005E63BC" w:rsidRDefault="0065148E" w:rsidP="0065148E">
      <w:pPr>
        <w:rPr>
          <w:sz w:val="22"/>
          <w:szCs w:val="22"/>
        </w:rPr>
      </w:pPr>
      <w:r w:rsidRPr="005E63BC">
        <w:rPr>
          <w:sz w:val="22"/>
          <w:szCs w:val="22"/>
        </w:rPr>
        <w:t xml:space="preserve">direktors Mārtiņš </w:t>
      </w:r>
      <w:proofErr w:type="spellStart"/>
      <w:r w:rsidRPr="005E63BC">
        <w:rPr>
          <w:sz w:val="22"/>
          <w:szCs w:val="22"/>
        </w:rPr>
        <w:t>Rutkis</w:t>
      </w:r>
      <w:proofErr w:type="spellEnd"/>
    </w:p>
    <w:bookmarkEnd w:id="0"/>
    <w:p w14:paraId="61BD72FC" w14:textId="77777777" w:rsidR="0065148E" w:rsidRPr="005E63BC" w:rsidRDefault="0065148E" w:rsidP="0065148E">
      <w:pPr>
        <w:spacing w:before="40" w:after="40"/>
        <w:jc w:val="both"/>
        <w:rPr>
          <w:bCs/>
          <w:sz w:val="22"/>
          <w:szCs w:val="22"/>
        </w:rPr>
      </w:pPr>
    </w:p>
    <w:sectPr w:rsidR="0065148E" w:rsidRPr="005E63BC" w:rsidSect="001A18BB">
      <w:footerReference w:type="default" r:id="rId7"/>
      <w:pgSz w:w="12240" w:h="15840"/>
      <w:pgMar w:top="1134" w:right="85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48611" w14:textId="77777777" w:rsidR="00143644" w:rsidRDefault="00143644">
      <w:r>
        <w:separator/>
      </w:r>
    </w:p>
  </w:endnote>
  <w:endnote w:type="continuationSeparator" w:id="0">
    <w:p w14:paraId="2D4B9D8A" w14:textId="77777777" w:rsidR="00143644" w:rsidRDefault="00143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fault Metrics Font">
    <w:altName w:val="Times New Roman"/>
    <w:panose1 w:val="020B0604020202020204"/>
    <w:charset w:val="00"/>
    <w:family w:val="roman"/>
    <w:notTrueType/>
    <w:pitch w:val="default"/>
  </w:font>
  <w:font w:name="Times">
    <w:panose1 w:val="00000000000000000000"/>
    <w:charset w:val="00"/>
    <w:family w:val="auto"/>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99602" w14:textId="77777777" w:rsidR="006F5AD4" w:rsidRDefault="0065148E">
    <w:pPr>
      <w:pStyle w:val="Footer"/>
      <w:jc w:val="center"/>
    </w:pPr>
    <w:r>
      <w:fldChar w:fldCharType="begin"/>
    </w:r>
    <w:r>
      <w:instrText xml:space="preserve"> PAGE   \* MERGEFORMAT </w:instrText>
    </w:r>
    <w:r>
      <w:fldChar w:fldCharType="separate"/>
    </w:r>
    <w:r>
      <w:rPr>
        <w:noProof/>
      </w:rPr>
      <w:t>37</w:t>
    </w:r>
    <w:r>
      <w:rPr>
        <w:noProof/>
      </w:rPr>
      <w:fldChar w:fldCharType="end"/>
    </w:r>
  </w:p>
  <w:p w14:paraId="259CAB50" w14:textId="77777777" w:rsidR="006F5AD4" w:rsidRDefault="00143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BEB66" w14:textId="77777777" w:rsidR="00143644" w:rsidRDefault="00143644">
      <w:r>
        <w:separator/>
      </w:r>
    </w:p>
  </w:footnote>
  <w:footnote w:type="continuationSeparator" w:id="0">
    <w:p w14:paraId="2009C190" w14:textId="77777777" w:rsidR="00143644" w:rsidRDefault="00143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328A4"/>
    <w:multiLevelType w:val="multilevel"/>
    <w:tmpl w:val="045C7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5"/>
        </w:tabs>
        <w:ind w:left="435" w:hanging="435"/>
      </w:pPr>
      <w:rPr>
        <w:b w:val="0"/>
      </w:rPr>
    </w:lvl>
    <w:lvl w:ilvl="2">
      <w:start w:val="1"/>
      <w:numFmt w:val="decimal"/>
      <w:lvlText w:val="%1.%2.%3."/>
      <w:lvlJc w:val="left"/>
      <w:pPr>
        <w:tabs>
          <w:tab w:val="num" w:pos="1571"/>
        </w:tabs>
        <w:ind w:left="1571" w:hanging="720"/>
      </w:pPr>
      <w:rPr>
        <w:b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273C16"/>
    <w:multiLevelType w:val="multilevel"/>
    <w:tmpl w:val="0C6CEE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3C332DA"/>
    <w:multiLevelType w:val="multilevel"/>
    <w:tmpl w:val="4588E248"/>
    <w:lvl w:ilvl="0">
      <w:start w:val="1"/>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1"/>
      <w:numFmt w:val="decimal"/>
      <w:lvlText w:val="%1.3.%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 w15:restartNumberingAfterBreak="0">
    <w:nsid w:val="5AD7317D"/>
    <w:multiLevelType w:val="multilevel"/>
    <w:tmpl w:val="781AEE7E"/>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AEE151B"/>
    <w:multiLevelType w:val="multilevel"/>
    <w:tmpl w:val="E02237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C8B5A5D"/>
    <w:multiLevelType w:val="multilevel"/>
    <w:tmpl w:val="4CC2265C"/>
    <w:lvl w:ilvl="0">
      <w:start w:val="5"/>
      <w:numFmt w:val="decimal"/>
      <w:lvlText w:val="%1."/>
      <w:lvlJc w:val="left"/>
      <w:pPr>
        <w:ind w:left="360" w:hanging="360"/>
      </w:pPr>
      <w:rPr>
        <w:rFonts w:hint="default"/>
        <w:color w:val="000000"/>
      </w:rPr>
    </w:lvl>
    <w:lvl w:ilvl="1">
      <w:start w:val="1"/>
      <w:numFmt w:val="decimal"/>
      <w:lvlText w:val="%1.%2."/>
      <w:lvlJc w:val="left"/>
      <w:pPr>
        <w:ind w:left="785" w:hanging="360"/>
      </w:pPr>
      <w:rPr>
        <w:rFonts w:hint="default"/>
        <w:color w:val="000000"/>
      </w:rPr>
    </w:lvl>
    <w:lvl w:ilvl="2">
      <w:start w:val="1"/>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num w:numId="1">
    <w:abstractNumId w:val="0"/>
  </w:num>
  <w:num w:numId="2">
    <w:abstractNumId w:val="4"/>
  </w:num>
  <w:num w:numId="3">
    <w:abstractNumId w:val="3"/>
  </w:num>
  <w:num w:numId="4">
    <w:abstractNumId w:val="6"/>
  </w:num>
  <w:num w:numId="5">
    <w:abstractNumId w:val="2"/>
  </w:num>
  <w:num w:numId="6">
    <w:abstractNumId w:val="1"/>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48E"/>
    <w:rsid w:val="000A5FB3"/>
    <w:rsid w:val="00134C2F"/>
    <w:rsid w:val="00143644"/>
    <w:rsid w:val="002F3636"/>
    <w:rsid w:val="005A3E6E"/>
    <w:rsid w:val="0065148E"/>
    <w:rsid w:val="006933BC"/>
    <w:rsid w:val="00736C50"/>
    <w:rsid w:val="008F0C12"/>
    <w:rsid w:val="009F67FA"/>
    <w:rsid w:val="00A11D41"/>
    <w:rsid w:val="00A877D9"/>
    <w:rsid w:val="00C80761"/>
    <w:rsid w:val="00CB3759"/>
    <w:rsid w:val="00D27593"/>
    <w:rsid w:val="00E06457"/>
    <w:rsid w:val="00F653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B8A67"/>
  <w15:chartTrackingRefBased/>
  <w15:docId w15:val="{5569D41F-143C-A049-AB05-C5A44BA9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148E"/>
    <w:pPr>
      <w:widowControl w:val="0"/>
      <w:autoSpaceDE w:val="0"/>
      <w:autoSpaceDN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Rakstz. Rakstz. Rakstz. Rakstz. Rakstz. Rakstz.,Char5 Char"/>
    <w:basedOn w:val="Normal"/>
    <w:link w:val="FooterChar"/>
    <w:uiPriority w:val="99"/>
    <w:rsid w:val="0065148E"/>
    <w:pPr>
      <w:tabs>
        <w:tab w:val="center" w:pos="4153"/>
        <w:tab w:val="right" w:pos="8306"/>
      </w:tabs>
    </w:pPr>
    <w:rPr>
      <w:rFonts w:ascii="Calibri" w:eastAsia="Calibri" w:hAnsi="Calibri"/>
      <w:lang w:val="en-US"/>
    </w:rPr>
  </w:style>
  <w:style w:type="character" w:customStyle="1" w:styleId="FooterChar">
    <w:name w:val="Footer Char"/>
    <w:aliases w:val=" Rakstz. Rakstz. Rakstz. Rakstz. Rakstz. Rakstz. Char,Char5 Char Char"/>
    <w:basedOn w:val="DefaultParagraphFont"/>
    <w:link w:val="Footer"/>
    <w:uiPriority w:val="99"/>
    <w:rsid w:val="0065148E"/>
    <w:rPr>
      <w:rFonts w:ascii="Calibri" w:eastAsia="Calibri" w:hAnsi="Calibri" w:cs="Times New Roman"/>
      <w:lang w:val="en-US"/>
    </w:rPr>
  </w:style>
  <w:style w:type="character" w:styleId="CommentReference">
    <w:name w:val="annotation reference"/>
    <w:uiPriority w:val="99"/>
    <w:rsid w:val="0065148E"/>
    <w:rPr>
      <w:sz w:val="16"/>
      <w:szCs w:val="16"/>
    </w:rPr>
  </w:style>
  <w:style w:type="paragraph" w:styleId="CommentText">
    <w:name w:val="annotation text"/>
    <w:basedOn w:val="Normal"/>
    <w:link w:val="CommentTextChar"/>
    <w:uiPriority w:val="99"/>
    <w:rsid w:val="0065148E"/>
    <w:rPr>
      <w:rFonts w:ascii="Calibri" w:eastAsia="Calibri" w:hAnsi="Calibri"/>
      <w:sz w:val="20"/>
      <w:szCs w:val="20"/>
    </w:rPr>
  </w:style>
  <w:style w:type="character" w:customStyle="1" w:styleId="CommentTextChar">
    <w:name w:val="Comment Text Char"/>
    <w:basedOn w:val="DefaultParagraphFont"/>
    <w:link w:val="CommentText"/>
    <w:uiPriority w:val="99"/>
    <w:rsid w:val="0065148E"/>
    <w:rPr>
      <w:rFonts w:ascii="Calibri" w:eastAsia="Calibri" w:hAnsi="Calibri" w:cs="Times New Roman"/>
      <w:sz w:val="20"/>
      <w:szCs w:val="20"/>
    </w:rPr>
  </w:style>
  <w:style w:type="paragraph" w:styleId="NormalWeb">
    <w:name w:val="Normal (Web)"/>
    <w:basedOn w:val="Normal"/>
    <w:uiPriority w:val="99"/>
    <w:qFormat/>
    <w:rsid w:val="0065148E"/>
    <w:pPr>
      <w:spacing w:before="100" w:beforeAutospacing="1" w:after="100" w:afterAutospacing="1"/>
    </w:pPr>
    <w:rPr>
      <w:lang w:eastAsia="lv-LV"/>
    </w:rPr>
  </w:style>
  <w:style w:type="table" w:styleId="TableGrid">
    <w:name w:val="Table Grid"/>
    <w:basedOn w:val="TableNormal"/>
    <w:uiPriority w:val="39"/>
    <w:rsid w:val="0065148E"/>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s,Subtle Emphasis1,PPS_Bullet,MAIN CONTENT,IFCL - List Paragraph,Saraksta rindkopa,Table of contents numbered,Citation List"/>
    <w:basedOn w:val="Normal"/>
    <w:uiPriority w:val="34"/>
    <w:qFormat/>
    <w:rsid w:val="0065148E"/>
    <w:pPr>
      <w:spacing w:after="200" w:line="276" w:lineRule="auto"/>
      <w:ind w:left="720"/>
    </w:pPr>
    <w:rPr>
      <w:rFonts w:ascii="Calibri" w:eastAsia="MS Mincho" w:hAnsi="Calibri"/>
      <w:sz w:val="22"/>
      <w:szCs w:val="22"/>
      <w:lang w:eastAsia="ja-JP"/>
    </w:rPr>
  </w:style>
  <w:style w:type="paragraph" w:customStyle="1" w:styleId="xmsonospacing">
    <w:name w:val="x_msonospacing"/>
    <w:basedOn w:val="Normal"/>
    <w:rsid w:val="0065148E"/>
    <w:pPr>
      <w:widowControl/>
      <w:autoSpaceDE/>
      <w:autoSpaceDN/>
      <w:spacing w:before="100" w:beforeAutospacing="1" w:after="100" w:afterAutospacing="1"/>
    </w:pPr>
    <w:rPr>
      <w:lang w:eastAsia="lv-LV"/>
    </w:rPr>
  </w:style>
  <w:style w:type="character" w:customStyle="1" w:styleId="Bodytext2Bold">
    <w:name w:val="Body text (2) + Bold"/>
    <w:basedOn w:val="DefaultParagraphFont"/>
    <w:rsid w:val="0065148E"/>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
    <w:name w:val="Body text (2)_"/>
    <w:basedOn w:val="DefaultParagraphFont"/>
    <w:link w:val="Bodytext20"/>
    <w:rsid w:val="0065148E"/>
    <w:rPr>
      <w:rFonts w:ascii="Default Metrics Font" w:eastAsia="Default Metrics Font" w:hAnsi="Default Metrics Font" w:cs="Default Metrics Font"/>
      <w:shd w:val="clear" w:color="auto" w:fill="FFFFFF"/>
    </w:rPr>
  </w:style>
  <w:style w:type="paragraph" w:customStyle="1" w:styleId="Bodytext20">
    <w:name w:val="Body text (2)"/>
    <w:basedOn w:val="Normal"/>
    <w:link w:val="Bodytext2"/>
    <w:rsid w:val="0065148E"/>
    <w:pPr>
      <w:shd w:val="clear" w:color="auto" w:fill="FFFFFF"/>
      <w:autoSpaceDE/>
      <w:autoSpaceDN/>
      <w:spacing w:after="220" w:line="240" w:lineRule="exact"/>
    </w:pPr>
    <w:rPr>
      <w:rFonts w:ascii="Default Metrics Font" w:eastAsia="Default Metrics Font" w:hAnsi="Default Metrics Font" w:cs="Default Metrics Font"/>
    </w:rPr>
  </w:style>
  <w:style w:type="paragraph" w:styleId="BalloonText">
    <w:name w:val="Balloon Text"/>
    <w:basedOn w:val="Normal"/>
    <w:link w:val="BalloonTextChar"/>
    <w:uiPriority w:val="99"/>
    <w:semiHidden/>
    <w:unhideWhenUsed/>
    <w:rsid w:val="0065148E"/>
    <w:rPr>
      <w:sz w:val="18"/>
      <w:szCs w:val="18"/>
    </w:rPr>
  </w:style>
  <w:style w:type="character" w:customStyle="1" w:styleId="BalloonTextChar">
    <w:name w:val="Balloon Text Char"/>
    <w:basedOn w:val="DefaultParagraphFont"/>
    <w:link w:val="BalloonText"/>
    <w:uiPriority w:val="99"/>
    <w:semiHidden/>
    <w:rsid w:val="0065148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4293</Words>
  <Characters>24471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2021-04-27T11:11:00Z</dcterms:created>
  <dcterms:modified xsi:type="dcterms:W3CDTF">2021-04-27T15:01:00Z</dcterms:modified>
</cp:coreProperties>
</file>