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4F3F1" w14:textId="6E23CC4C" w:rsidR="00275868" w:rsidRPr="008E5240" w:rsidRDefault="00EE3F52" w:rsidP="00EE3F52">
      <w:pPr>
        <w:jc w:val="center"/>
        <w:rPr>
          <w:rFonts w:ascii="Times New Roman" w:hAnsi="Times New Roman" w:cs="Times New Roman"/>
          <w:b/>
        </w:rPr>
      </w:pPr>
      <w:r w:rsidRPr="008E5240">
        <w:rPr>
          <w:rFonts w:ascii="Times New Roman" w:eastAsia="Cambria" w:hAnsi="Times New Roman" w:cs="Times New Roman"/>
          <w:b/>
          <w:kern w:val="56"/>
          <w:lang w:eastAsia="lv-LV"/>
        </w:rPr>
        <w:t xml:space="preserve">TEHNISKAIS  PIEDĀVĀJUMS / </w:t>
      </w:r>
      <w:r w:rsidR="00D13974" w:rsidRPr="008E5240">
        <w:rPr>
          <w:rFonts w:ascii="Times New Roman" w:hAnsi="Times New Roman" w:cs="Times New Roman"/>
          <w:b/>
        </w:rPr>
        <w:t>Tehniskā specifikācija simulācijas programmatūrai.</w:t>
      </w:r>
    </w:p>
    <w:p w14:paraId="625D1D31" w14:textId="77777777" w:rsidR="00EE3F52" w:rsidRPr="008E5240" w:rsidRDefault="00EE3F52" w:rsidP="00EE3F52">
      <w:pPr>
        <w:pStyle w:val="Heading2"/>
        <w:spacing w:before="0" w:beforeAutospacing="0" w:after="20" w:afterAutospacing="0"/>
        <w:ind w:left="709"/>
        <w:jc w:val="center"/>
        <w:textAlignment w:val="baseline"/>
        <w:rPr>
          <w:sz w:val="22"/>
          <w:szCs w:val="22"/>
        </w:rPr>
      </w:pPr>
      <w:r w:rsidRPr="008E5240">
        <w:rPr>
          <w:sz w:val="22"/>
          <w:szCs w:val="22"/>
        </w:rPr>
        <w:t>Iepirkuma 2.daļa:</w:t>
      </w:r>
    </w:p>
    <w:p w14:paraId="2935C2BC" w14:textId="77777777" w:rsidR="00EE3F52" w:rsidRPr="008E5240" w:rsidRDefault="00EE3F52" w:rsidP="00EE3F52">
      <w:pPr>
        <w:pStyle w:val="Heading2"/>
        <w:suppressAutoHyphens/>
        <w:autoSpaceDN w:val="0"/>
        <w:spacing w:before="0" w:after="20"/>
        <w:ind w:left="709"/>
        <w:jc w:val="center"/>
        <w:textAlignment w:val="baseline"/>
        <w:rPr>
          <w:sz w:val="22"/>
          <w:szCs w:val="22"/>
        </w:rPr>
      </w:pPr>
      <w:proofErr w:type="spellStart"/>
      <w:r w:rsidRPr="008E5240">
        <w:rPr>
          <w:sz w:val="22"/>
          <w:szCs w:val="22"/>
        </w:rPr>
        <w:t>Galīgo</w:t>
      </w:r>
      <w:proofErr w:type="spellEnd"/>
      <w:r w:rsidRPr="008E5240">
        <w:rPr>
          <w:sz w:val="22"/>
          <w:szCs w:val="22"/>
        </w:rPr>
        <w:t xml:space="preserve"> </w:t>
      </w:r>
      <w:proofErr w:type="spellStart"/>
      <w:r w:rsidRPr="008E5240">
        <w:rPr>
          <w:sz w:val="22"/>
          <w:szCs w:val="22"/>
        </w:rPr>
        <w:t>diferenču</w:t>
      </w:r>
      <w:proofErr w:type="spellEnd"/>
      <w:r w:rsidRPr="008E5240">
        <w:rPr>
          <w:sz w:val="22"/>
          <w:szCs w:val="22"/>
        </w:rPr>
        <w:t xml:space="preserve"> laika </w:t>
      </w:r>
      <w:proofErr w:type="spellStart"/>
      <w:r w:rsidRPr="008E5240">
        <w:rPr>
          <w:sz w:val="22"/>
          <w:szCs w:val="22"/>
        </w:rPr>
        <w:t>domēnu</w:t>
      </w:r>
      <w:proofErr w:type="spellEnd"/>
      <w:r w:rsidRPr="008E5240">
        <w:rPr>
          <w:sz w:val="22"/>
          <w:szCs w:val="22"/>
        </w:rPr>
        <w:t xml:space="preserve"> </w:t>
      </w:r>
      <w:proofErr w:type="spellStart"/>
      <w:r w:rsidRPr="008E5240">
        <w:rPr>
          <w:sz w:val="22"/>
          <w:szCs w:val="22"/>
        </w:rPr>
        <w:t>simulācijas</w:t>
      </w:r>
      <w:proofErr w:type="spellEnd"/>
      <w:r w:rsidRPr="008E5240">
        <w:rPr>
          <w:sz w:val="22"/>
          <w:szCs w:val="22"/>
        </w:rPr>
        <w:t xml:space="preserve"> </w:t>
      </w:r>
      <w:proofErr w:type="spellStart"/>
      <w:r w:rsidRPr="008E5240">
        <w:rPr>
          <w:sz w:val="22"/>
          <w:szCs w:val="22"/>
        </w:rPr>
        <w:t>programmatūra</w:t>
      </w:r>
      <w:proofErr w:type="spellEnd"/>
      <w:r w:rsidRPr="008E5240">
        <w:rPr>
          <w:sz w:val="22"/>
          <w:szCs w:val="22"/>
        </w:rPr>
        <w:t xml:space="preserve"> (licence uz 2 gadiem).</w:t>
      </w:r>
    </w:p>
    <w:p w14:paraId="72487FD6" w14:textId="77777777" w:rsidR="00EE3F52" w:rsidRPr="008E5240" w:rsidRDefault="00EE3F52" w:rsidP="00EE3F52">
      <w:pPr>
        <w:jc w:val="center"/>
        <w:rPr>
          <w:rFonts w:ascii="Times New Roman" w:eastAsia="Cambria" w:hAnsi="Times New Roman" w:cs="Times New Roman"/>
          <w:b/>
          <w:kern w:val="56"/>
          <w:lang w:eastAsia="lv-LV"/>
        </w:rPr>
      </w:pPr>
    </w:p>
    <w:p w14:paraId="3CCF443C" w14:textId="77777777" w:rsidR="00C00624" w:rsidRPr="008E5240" w:rsidRDefault="001437FA" w:rsidP="001437FA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b/>
        </w:rPr>
      </w:pPr>
      <w:r w:rsidRPr="008E5240">
        <w:rPr>
          <w:rFonts w:ascii="Times New Roman" w:hAnsi="Times New Roman" w:cs="Times New Roman"/>
          <w:b/>
        </w:rPr>
        <w:t>Nenodefinētās prasības.</w:t>
      </w:r>
    </w:p>
    <w:p w14:paraId="767989E9" w14:textId="77777777" w:rsidR="001437FA" w:rsidRPr="008E5240" w:rsidRDefault="001437FA" w:rsidP="001437FA">
      <w:pPr>
        <w:rPr>
          <w:rFonts w:ascii="Times New Roman" w:hAnsi="Times New Roman" w:cs="Times New Roman"/>
        </w:rPr>
      </w:pPr>
      <w:r w:rsidRPr="008E5240">
        <w:rPr>
          <w:rFonts w:ascii="Times New Roman" w:hAnsi="Times New Roman" w:cs="Times New Roman"/>
        </w:rPr>
        <w:t>Ja tehniskajā specifikācijā kāda preču tehniskā prasība nav definēta, tai ir jāatbilst minimālajām vispārpieņemtajām prasībām vai standartiem.</w:t>
      </w:r>
    </w:p>
    <w:p w14:paraId="2FACA0DD" w14:textId="77777777" w:rsidR="001437FA" w:rsidRPr="008E5240" w:rsidRDefault="001437FA" w:rsidP="001437FA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b/>
        </w:rPr>
      </w:pPr>
      <w:r w:rsidRPr="008E5240">
        <w:rPr>
          <w:rFonts w:ascii="Times New Roman" w:hAnsi="Times New Roman" w:cs="Times New Roman"/>
          <w:b/>
        </w:rPr>
        <w:t>Minimālās tehniskās prasības.</w:t>
      </w:r>
    </w:p>
    <w:tbl>
      <w:tblPr>
        <w:tblStyle w:val="TableGrid"/>
        <w:tblW w:w="12950" w:type="dxa"/>
        <w:jc w:val="center"/>
        <w:tblLook w:val="04A0" w:firstRow="1" w:lastRow="0" w:firstColumn="1" w:lastColumn="0" w:noHBand="0" w:noVBand="1"/>
      </w:tblPr>
      <w:tblGrid>
        <w:gridCol w:w="2273"/>
        <w:gridCol w:w="2670"/>
        <w:gridCol w:w="2400"/>
        <w:gridCol w:w="2985"/>
        <w:gridCol w:w="2622"/>
      </w:tblGrid>
      <w:tr w:rsidR="00664C35" w:rsidRPr="008E5240" w14:paraId="1C543C44" w14:textId="77777777" w:rsidTr="00664C35">
        <w:trPr>
          <w:jc w:val="center"/>
        </w:trPr>
        <w:tc>
          <w:tcPr>
            <w:tcW w:w="4943" w:type="dxa"/>
            <w:gridSpan w:val="2"/>
          </w:tcPr>
          <w:p w14:paraId="0CA40373" w14:textId="77777777" w:rsidR="00664C35" w:rsidRPr="008E5240" w:rsidRDefault="00664C35" w:rsidP="00731C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E5240">
              <w:rPr>
                <w:rFonts w:ascii="Times New Roman" w:hAnsi="Times New Roman" w:cs="Times New Roman"/>
                <w:b/>
              </w:rPr>
              <w:t>General</w:t>
            </w:r>
            <w:proofErr w:type="spellEnd"/>
            <w:r w:rsidRPr="008E52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b/>
              </w:rPr>
              <w:t>description</w:t>
            </w:r>
            <w:proofErr w:type="spellEnd"/>
          </w:p>
        </w:tc>
        <w:tc>
          <w:tcPr>
            <w:tcW w:w="5385" w:type="dxa"/>
            <w:gridSpan w:val="2"/>
          </w:tcPr>
          <w:p w14:paraId="0B24F8FF" w14:textId="77777777" w:rsidR="00664C35" w:rsidRPr="008E5240" w:rsidRDefault="00664C35" w:rsidP="00731C0B">
            <w:pPr>
              <w:rPr>
                <w:rFonts w:ascii="Times New Roman" w:hAnsi="Times New Roman" w:cs="Times New Roman"/>
                <w:b/>
              </w:rPr>
            </w:pPr>
            <w:r w:rsidRPr="008E5240">
              <w:rPr>
                <w:rFonts w:ascii="Times New Roman" w:hAnsi="Times New Roman" w:cs="Times New Roman"/>
                <w:b/>
              </w:rPr>
              <w:t>Vispārīgais apraksts</w:t>
            </w:r>
          </w:p>
        </w:tc>
        <w:tc>
          <w:tcPr>
            <w:tcW w:w="2622" w:type="dxa"/>
          </w:tcPr>
          <w:p w14:paraId="2470F42E" w14:textId="77777777" w:rsidR="00664C35" w:rsidRPr="008E5240" w:rsidRDefault="00664C35" w:rsidP="00731C0B">
            <w:pPr>
              <w:rPr>
                <w:rFonts w:ascii="Times New Roman" w:hAnsi="Times New Roman" w:cs="Times New Roman"/>
                <w:b/>
              </w:rPr>
            </w:pPr>
            <w:r w:rsidRPr="008E5240">
              <w:rPr>
                <w:rFonts w:ascii="Times New Roman" w:hAnsi="Times New Roman" w:cs="Times New Roman"/>
                <w:b/>
              </w:rPr>
              <w:t>Pretendenta piedāvājums</w:t>
            </w:r>
          </w:p>
        </w:tc>
      </w:tr>
      <w:tr w:rsidR="00664C35" w:rsidRPr="008E5240" w14:paraId="49F19941" w14:textId="77777777" w:rsidTr="00664C35">
        <w:trPr>
          <w:jc w:val="center"/>
        </w:trPr>
        <w:tc>
          <w:tcPr>
            <w:tcW w:w="4943" w:type="dxa"/>
            <w:gridSpan w:val="2"/>
          </w:tcPr>
          <w:p w14:paraId="6698AEFA" w14:textId="77777777" w:rsidR="00664C35" w:rsidRPr="008E5240" w:rsidRDefault="00664C35" w:rsidP="00C006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Simulation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software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that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offers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8E5240">
              <w:rPr>
                <w:rFonts w:ascii="Times New Roman" w:hAnsi="Times New Roman" w:cs="Times New Roman"/>
              </w:rPr>
              <w:t>rich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set </w:t>
            </w:r>
            <w:proofErr w:type="spellStart"/>
            <w:r w:rsidRPr="008E5240">
              <w:rPr>
                <w:rFonts w:ascii="Times New Roman" w:hAnsi="Times New Roman" w:cs="Times New Roman"/>
              </w:rPr>
              <w:t>of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analysis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capabilities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8E5240">
              <w:rPr>
                <w:rFonts w:ascii="Times New Roman" w:hAnsi="Times New Roman" w:cs="Times New Roman"/>
              </w:rPr>
              <w:t>design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optimize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the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performance </w:t>
            </w:r>
            <w:proofErr w:type="spellStart"/>
            <w:r w:rsidRPr="008E5240">
              <w:rPr>
                <w:rFonts w:ascii="Times New Roman" w:hAnsi="Times New Roman" w:cs="Times New Roman"/>
              </w:rPr>
              <w:t>of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photonic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integrated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circuits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E5240">
              <w:rPr>
                <w:rFonts w:ascii="Times New Roman" w:hAnsi="Times New Roman" w:cs="Times New Roman"/>
              </w:rPr>
              <w:t>Lumerical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or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equivalent</w:t>
            </w:r>
            <w:proofErr w:type="spellEnd"/>
            <w:r w:rsidRPr="008E524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385" w:type="dxa"/>
            <w:gridSpan w:val="2"/>
          </w:tcPr>
          <w:p w14:paraId="0A7DA875" w14:textId="77777777" w:rsidR="00664C35" w:rsidRPr="008E5240" w:rsidRDefault="00664C35" w:rsidP="00C00624">
            <w:pPr>
              <w:jc w:val="both"/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 xml:space="preserve">Simulācijas programmatūra, kas piedāvā bagātīgu analīzes iespēju komplektu </w:t>
            </w:r>
            <w:proofErr w:type="spellStart"/>
            <w:r w:rsidRPr="008E5240">
              <w:rPr>
                <w:rFonts w:ascii="Times New Roman" w:hAnsi="Times New Roman" w:cs="Times New Roman"/>
              </w:rPr>
              <w:t>fotonisko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integrēto shēmu projektēšanai un optimizēšanai (</w:t>
            </w:r>
            <w:proofErr w:type="spellStart"/>
            <w:r w:rsidRPr="008E5240">
              <w:rPr>
                <w:rFonts w:ascii="Times New Roman" w:hAnsi="Times New Roman" w:cs="Times New Roman"/>
              </w:rPr>
              <w:t>Lumerical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vai ekvivalents).</w:t>
            </w:r>
          </w:p>
        </w:tc>
        <w:tc>
          <w:tcPr>
            <w:tcW w:w="2622" w:type="dxa"/>
          </w:tcPr>
          <w:p w14:paraId="11B438BE" w14:textId="77777777" w:rsidR="00664C35" w:rsidRPr="008E5240" w:rsidRDefault="00664C35" w:rsidP="00C006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C35" w:rsidRPr="008E5240" w14:paraId="2404E388" w14:textId="77777777" w:rsidTr="00664C35">
        <w:trPr>
          <w:jc w:val="center"/>
        </w:trPr>
        <w:tc>
          <w:tcPr>
            <w:tcW w:w="2273" w:type="dxa"/>
          </w:tcPr>
          <w:p w14:paraId="54913059" w14:textId="77777777" w:rsidR="00664C35" w:rsidRPr="008E5240" w:rsidRDefault="00664C35" w:rsidP="008E59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E5240">
              <w:rPr>
                <w:rFonts w:ascii="Times New Roman" w:hAnsi="Times New Roman" w:cs="Times New Roman"/>
                <w:b/>
              </w:rPr>
              <w:t>Methods</w:t>
            </w:r>
            <w:proofErr w:type="spellEnd"/>
            <w:r w:rsidRPr="008E52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b/>
              </w:rPr>
              <w:t>modules</w:t>
            </w:r>
            <w:proofErr w:type="spellEnd"/>
            <w:r w:rsidRPr="008E52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b/>
              </w:rPr>
              <w:t>that</w:t>
            </w:r>
            <w:proofErr w:type="spellEnd"/>
            <w:r w:rsidRPr="008E52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b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b/>
              </w:rPr>
              <w:t>be</w:t>
            </w:r>
            <w:proofErr w:type="spellEnd"/>
            <w:r w:rsidRPr="008E52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b/>
              </w:rPr>
              <w:t>supported</w:t>
            </w:r>
            <w:proofErr w:type="spellEnd"/>
            <w:r w:rsidRPr="008E52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b/>
              </w:rPr>
              <w:t>by</w:t>
            </w:r>
            <w:proofErr w:type="spellEnd"/>
            <w:r w:rsidRPr="008E52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8E52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b/>
              </w:rPr>
              <w:t>simulation</w:t>
            </w:r>
            <w:proofErr w:type="spellEnd"/>
            <w:r w:rsidRPr="008E524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b/>
              </w:rPr>
              <w:t>software</w:t>
            </w:r>
            <w:proofErr w:type="spellEnd"/>
          </w:p>
        </w:tc>
        <w:tc>
          <w:tcPr>
            <w:tcW w:w="2670" w:type="dxa"/>
          </w:tcPr>
          <w:p w14:paraId="60F8A916" w14:textId="77777777" w:rsidR="00664C35" w:rsidRPr="008E5240" w:rsidRDefault="00664C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E5240">
              <w:rPr>
                <w:rFonts w:ascii="Times New Roman" w:hAnsi="Times New Roman" w:cs="Times New Roman"/>
                <w:b/>
              </w:rPr>
              <w:t>Requirements</w:t>
            </w:r>
            <w:proofErr w:type="spellEnd"/>
          </w:p>
        </w:tc>
        <w:tc>
          <w:tcPr>
            <w:tcW w:w="2400" w:type="dxa"/>
          </w:tcPr>
          <w:p w14:paraId="3E7B9A44" w14:textId="77777777" w:rsidR="00664C35" w:rsidRPr="008E5240" w:rsidRDefault="00664C35">
            <w:pPr>
              <w:rPr>
                <w:rFonts w:ascii="Times New Roman" w:hAnsi="Times New Roman" w:cs="Times New Roman"/>
                <w:b/>
              </w:rPr>
            </w:pPr>
            <w:r w:rsidRPr="008E5240">
              <w:rPr>
                <w:rFonts w:ascii="Times New Roman" w:hAnsi="Times New Roman" w:cs="Times New Roman"/>
                <w:b/>
              </w:rPr>
              <w:t>Metodes un moduļi, kurus jāatbalsta simulācijas programmatūrai</w:t>
            </w:r>
          </w:p>
        </w:tc>
        <w:tc>
          <w:tcPr>
            <w:tcW w:w="2985" w:type="dxa"/>
          </w:tcPr>
          <w:p w14:paraId="26DA0469" w14:textId="77777777" w:rsidR="00664C35" w:rsidRPr="008E5240" w:rsidRDefault="00664C35">
            <w:pPr>
              <w:rPr>
                <w:rFonts w:ascii="Times New Roman" w:hAnsi="Times New Roman" w:cs="Times New Roman"/>
                <w:b/>
              </w:rPr>
            </w:pPr>
            <w:r w:rsidRPr="008E5240">
              <w:rPr>
                <w:rFonts w:ascii="Times New Roman" w:hAnsi="Times New Roman" w:cs="Times New Roman"/>
                <w:b/>
              </w:rPr>
              <w:t>Prasības</w:t>
            </w:r>
          </w:p>
        </w:tc>
        <w:tc>
          <w:tcPr>
            <w:tcW w:w="2622" w:type="dxa"/>
          </w:tcPr>
          <w:p w14:paraId="14E80497" w14:textId="77777777" w:rsidR="00664C35" w:rsidRPr="008E5240" w:rsidRDefault="00664C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4C35" w:rsidRPr="008E5240" w14:paraId="1F24BC1E" w14:textId="77777777" w:rsidTr="00664C35">
        <w:trPr>
          <w:jc w:val="center"/>
        </w:trPr>
        <w:tc>
          <w:tcPr>
            <w:tcW w:w="2273" w:type="dxa"/>
          </w:tcPr>
          <w:p w14:paraId="6A99A79A" w14:textId="77777777" w:rsidR="00664C35" w:rsidRPr="008E5240" w:rsidRDefault="00664C35">
            <w:p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Finite-difference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time-domain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method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(3D/2D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Maxwell’s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solver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for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nanophotonic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devices</w:t>
            </w:r>
            <w:proofErr w:type="spellEnd"/>
            <w:r w:rsidRPr="008E524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70" w:type="dxa"/>
          </w:tcPr>
          <w:p w14:paraId="23BFBEED" w14:textId="77777777" w:rsidR="00664C35" w:rsidRPr="008E5240" w:rsidRDefault="00664C35" w:rsidP="004D53B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include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following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simulations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0E0C46DE" w14:textId="77777777" w:rsidR="00664C35" w:rsidRPr="008E5240" w:rsidRDefault="00664C35" w:rsidP="00E13B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CMOS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image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sensors;</w:t>
            </w:r>
          </w:p>
          <w:p w14:paraId="0807720B" w14:textId="77777777" w:rsidR="00664C35" w:rsidRPr="008E5240" w:rsidRDefault="00664C35" w:rsidP="00E13B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OLEDs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liquid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crystals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20AEB6BC" w14:textId="77777777" w:rsidR="00664C35" w:rsidRPr="008E5240" w:rsidRDefault="00664C35" w:rsidP="00E13B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Surface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metrology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69A5209D" w14:textId="77777777" w:rsidR="00664C35" w:rsidRPr="008E5240" w:rsidRDefault="00664C35" w:rsidP="00E13B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Surface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plasmonics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7EE10A76" w14:textId="77777777" w:rsidR="00664C35" w:rsidRPr="008E5240" w:rsidRDefault="00664C35" w:rsidP="00E13B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Graphene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1A5B527F" w14:textId="77777777" w:rsidR="00664C35" w:rsidRPr="008E5240" w:rsidRDefault="00664C35" w:rsidP="00E13B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Solar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cells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3C788EE7" w14:textId="77777777" w:rsidR="00664C35" w:rsidRPr="008E5240" w:rsidRDefault="00664C35" w:rsidP="00E13B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Integrated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photonic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components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780F19AB" w14:textId="77777777" w:rsidR="00664C35" w:rsidRPr="008E5240" w:rsidRDefault="00664C35" w:rsidP="00E13B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Metamaterials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7658A895" w14:textId="77777777" w:rsidR="00664C35" w:rsidRPr="008E5240" w:rsidRDefault="00664C35" w:rsidP="00E13B2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lastRenderedPageBreak/>
              <w:t>Diffractive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optics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photonic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crystals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424858E2" w14:textId="77777777" w:rsidR="00664C35" w:rsidRPr="008E5240" w:rsidRDefault="00664C35" w:rsidP="004D53B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3D CAD </w:t>
            </w:r>
            <w:proofErr w:type="spellStart"/>
            <w:r w:rsidRPr="008E5240">
              <w:rPr>
                <w:rFonts w:ascii="Times New Roman" w:hAnsi="Times New Roman" w:cs="Times New Roman"/>
              </w:rPr>
              <w:t>environment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6C86C093" w14:textId="77777777" w:rsidR="00664C35" w:rsidRPr="008E5240" w:rsidRDefault="00664C35" w:rsidP="005303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1D, 2D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3D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models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building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0896A584" w14:textId="77777777" w:rsidR="00664C35" w:rsidRPr="008E5240" w:rsidRDefault="00664C35" w:rsidP="005303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Custom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definition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surfaces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volumes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165871D4" w14:textId="77777777" w:rsidR="00664C35" w:rsidRPr="008E5240" w:rsidRDefault="00664C35" w:rsidP="005303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Standard CAD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layout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format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import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possibility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5A138052" w14:textId="77777777" w:rsidR="00664C35" w:rsidRPr="008E5240" w:rsidRDefault="00664C35" w:rsidP="004D53B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multi-coefficient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modeling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392EAD5F" w14:textId="77777777" w:rsidR="00664C35" w:rsidRPr="008E5240" w:rsidRDefault="00664C35" w:rsidP="005303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Real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materials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representation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over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broad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wavelength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ranges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4EBDD859" w14:textId="77777777" w:rsidR="00664C35" w:rsidRPr="008E5240" w:rsidRDefault="00664C35" w:rsidP="005303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Automatic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model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generation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from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sample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data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6421A911" w14:textId="77777777" w:rsidR="00664C35" w:rsidRPr="008E5240" w:rsidRDefault="00664C35" w:rsidP="00AF12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Advanced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conformal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mesh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compatibility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with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dispersive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high-index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contrast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materials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7A5FF01A" w14:textId="77777777" w:rsidR="00664C35" w:rsidRPr="008E5240" w:rsidRDefault="00664C35" w:rsidP="004D53B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nonlinearity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anisotropy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modeling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4D8B0A1C" w14:textId="77777777" w:rsidR="00664C35" w:rsidRPr="008E5240" w:rsidRDefault="00664C35" w:rsidP="00AF12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Possibility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to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choose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from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wide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range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lastRenderedPageBreak/>
              <w:t>nonlinear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negative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index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gain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models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6A0FA6F7" w14:textId="77777777" w:rsidR="00664C35" w:rsidRPr="008E5240" w:rsidRDefault="00664C35" w:rsidP="00AF12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Possibility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to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define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new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material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models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758546EA" w14:textId="77777777" w:rsidR="00664C35" w:rsidRPr="008E5240" w:rsidRDefault="00664C35" w:rsidP="009D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14FE8283" w14:textId="77777777" w:rsidR="00664C35" w:rsidRPr="008E5240" w:rsidRDefault="00664C35" w:rsidP="008E5940">
            <w:p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lastRenderedPageBreak/>
              <w:t xml:space="preserve">Galīgās starpības laika domēna metode (3D/2D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Maksvella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vienādojumu risinātājs priekš </w:t>
            </w:r>
            <w:proofErr w:type="spellStart"/>
            <w:r w:rsidRPr="008E5240">
              <w:rPr>
                <w:rFonts w:ascii="Times New Roman" w:hAnsi="Times New Roman" w:cs="Times New Roman"/>
              </w:rPr>
              <w:t>nanofotonisko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ierīču modelēšanas).</w:t>
            </w:r>
          </w:p>
        </w:tc>
        <w:tc>
          <w:tcPr>
            <w:tcW w:w="2985" w:type="dxa"/>
          </w:tcPr>
          <w:p w14:paraId="02E186AD" w14:textId="77777777" w:rsidR="00664C35" w:rsidRPr="008E5240" w:rsidRDefault="00664C35" w:rsidP="004D53B5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Jānodrošina sekojošas simulācijas:</w:t>
            </w:r>
          </w:p>
          <w:p w14:paraId="20F85F56" w14:textId="77777777" w:rsidR="00664C35" w:rsidRPr="008E5240" w:rsidRDefault="00664C35" w:rsidP="004D53B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Metāla oksīda pusvadītāja sensori;</w:t>
            </w:r>
          </w:p>
          <w:p w14:paraId="736E1A77" w14:textId="77777777" w:rsidR="00664C35" w:rsidRPr="008E5240" w:rsidRDefault="00664C35" w:rsidP="004D53B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Organiskās gaismas izstarojošās diodes un šķidrie kristāli;</w:t>
            </w:r>
          </w:p>
          <w:p w14:paraId="61FA4F39" w14:textId="77777777" w:rsidR="00664C35" w:rsidRPr="008E5240" w:rsidRDefault="00664C35" w:rsidP="004D53B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Virsmas metroloģija;</w:t>
            </w:r>
          </w:p>
          <w:p w14:paraId="5ABE319F" w14:textId="77777777" w:rsidR="00664C35" w:rsidRPr="008E5240" w:rsidRDefault="00664C35" w:rsidP="004D53B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Virsmas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plazmonika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4D827A86" w14:textId="77777777" w:rsidR="00664C35" w:rsidRPr="008E5240" w:rsidRDefault="00664C35" w:rsidP="004D53B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Grafēns;</w:t>
            </w:r>
          </w:p>
          <w:p w14:paraId="21A357C0" w14:textId="77777777" w:rsidR="00664C35" w:rsidRPr="008E5240" w:rsidRDefault="00664C35" w:rsidP="004D53B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Saules baterijas;</w:t>
            </w:r>
          </w:p>
          <w:p w14:paraId="126A17E6" w14:textId="77777777" w:rsidR="00664C35" w:rsidRPr="008E5240" w:rsidRDefault="00664C35" w:rsidP="004D53B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Integrētās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fotoniskās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komponentes;</w:t>
            </w:r>
          </w:p>
          <w:p w14:paraId="0B23A069" w14:textId="77777777" w:rsidR="00664C35" w:rsidRPr="008E5240" w:rsidRDefault="00664C35" w:rsidP="004D53B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Metamateriāli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70CD850D" w14:textId="77777777" w:rsidR="00664C35" w:rsidRPr="008E5240" w:rsidRDefault="00664C35" w:rsidP="004D53B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Difrakcijas optika un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fotonikas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kristāli;</w:t>
            </w:r>
          </w:p>
          <w:p w14:paraId="17764AAC" w14:textId="77777777" w:rsidR="00664C35" w:rsidRPr="008E5240" w:rsidRDefault="00664C35" w:rsidP="004D53B5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lastRenderedPageBreak/>
              <w:t>Jānodrošina CAD vidi:</w:t>
            </w:r>
          </w:p>
          <w:p w14:paraId="301B6135" w14:textId="77777777" w:rsidR="00664C35" w:rsidRPr="008E5240" w:rsidRDefault="00664C35" w:rsidP="004D53B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1D, 2D vai 3D modeļu konstruēšana;</w:t>
            </w:r>
          </w:p>
          <w:p w14:paraId="256CF4FD" w14:textId="77777777" w:rsidR="00664C35" w:rsidRPr="008E5240" w:rsidRDefault="00664C35" w:rsidP="004D53B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Virsmas un tilpumu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elastiska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izvēle;</w:t>
            </w:r>
          </w:p>
          <w:p w14:paraId="5FFF535E" w14:textId="77777777" w:rsidR="00664C35" w:rsidRPr="008E5240" w:rsidRDefault="00664C35" w:rsidP="004D53B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Standarta CAD formāta importa iespējamība;</w:t>
            </w:r>
          </w:p>
          <w:p w14:paraId="612E2599" w14:textId="77777777" w:rsidR="00664C35" w:rsidRPr="008E5240" w:rsidRDefault="00664C35" w:rsidP="004D53B5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Jānodrošina vairāku parametru modelēšana:</w:t>
            </w:r>
          </w:p>
          <w:p w14:paraId="4265405D" w14:textId="77777777" w:rsidR="00664C35" w:rsidRPr="008E5240" w:rsidRDefault="00664C35" w:rsidP="004D53B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Reālo materiālu izvēle plašā viļņu garumu diapazonā;</w:t>
            </w:r>
          </w:p>
          <w:p w14:paraId="41630B33" w14:textId="77777777" w:rsidR="00664C35" w:rsidRPr="008E5240" w:rsidRDefault="00664C35" w:rsidP="004D53B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Automātiskā modeļu ģenerēšana no paraugu datiem;</w:t>
            </w:r>
          </w:p>
          <w:p w14:paraId="0FB16E16" w14:textId="77777777" w:rsidR="00664C35" w:rsidRPr="008E5240" w:rsidRDefault="00664C35" w:rsidP="004D53B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Tīklu savietojamība ar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disperģējošiem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un augsta indeksa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kontrastmateriāliem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24D8EB34" w14:textId="77777777" w:rsidR="00664C35" w:rsidRPr="008E5240" w:rsidRDefault="00664C35" w:rsidP="004D53B5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 xml:space="preserve">Jānodrošina nelineārās optikas un </w:t>
            </w:r>
            <w:proofErr w:type="spellStart"/>
            <w:r w:rsidRPr="008E5240">
              <w:rPr>
                <w:rFonts w:ascii="Times New Roman" w:hAnsi="Times New Roman" w:cs="Times New Roman"/>
              </w:rPr>
              <w:t>anizotropijas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modelēšana:</w:t>
            </w:r>
          </w:p>
          <w:p w14:paraId="30C3FFFC" w14:textId="77777777" w:rsidR="00664C35" w:rsidRPr="008E5240" w:rsidRDefault="00664C35" w:rsidP="004D53B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Plaša izvēle no vairākiem nelineāriem modeļiem;</w:t>
            </w:r>
          </w:p>
          <w:p w14:paraId="6A403512" w14:textId="77777777" w:rsidR="00664C35" w:rsidRPr="008E5240" w:rsidRDefault="00664C35" w:rsidP="004D53B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  <w:i/>
              </w:rPr>
              <w:t>Iespēja definēt jaunus materiālu modeļus.</w:t>
            </w:r>
          </w:p>
        </w:tc>
        <w:tc>
          <w:tcPr>
            <w:tcW w:w="2622" w:type="dxa"/>
          </w:tcPr>
          <w:p w14:paraId="3C40DB2A" w14:textId="77777777" w:rsidR="00664C35" w:rsidRPr="008E5240" w:rsidRDefault="00664C35" w:rsidP="00664C3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64C35" w:rsidRPr="008E5240" w14:paraId="4314868D" w14:textId="77777777" w:rsidTr="00664C35">
        <w:trPr>
          <w:jc w:val="center"/>
        </w:trPr>
        <w:tc>
          <w:tcPr>
            <w:tcW w:w="2273" w:type="dxa"/>
          </w:tcPr>
          <w:p w14:paraId="5F5186EA" w14:textId="77777777" w:rsidR="00664C35" w:rsidRPr="008E5240" w:rsidRDefault="00664C35">
            <w:p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lastRenderedPageBreak/>
              <w:t>Comprehensive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optical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waveguide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design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environment</w:t>
            </w:r>
            <w:proofErr w:type="spellEnd"/>
            <w:r w:rsidRPr="008E5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</w:tcPr>
          <w:p w14:paraId="55B1ABCD" w14:textId="77777777" w:rsidR="00664C35" w:rsidRPr="008E5240" w:rsidRDefault="00664C35" w:rsidP="004D53B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include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following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simulations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1C18CDC9" w14:textId="77777777" w:rsidR="00664C35" w:rsidRPr="008E5240" w:rsidRDefault="00664C35" w:rsidP="004D53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Waveguides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7E9B6A96" w14:textId="77777777" w:rsidR="00664C35" w:rsidRPr="008E5240" w:rsidRDefault="00664C35" w:rsidP="004D53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Tapers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2B550324" w14:textId="77777777" w:rsidR="00664C35" w:rsidRPr="008E5240" w:rsidRDefault="00664C35" w:rsidP="004D53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Couplers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resonators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77663F49" w14:textId="77777777" w:rsidR="00664C35" w:rsidRPr="008E5240" w:rsidRDefault="00664C35" w:rsidP="004D53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Integrated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optics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2896D11A" w14:textId="77777777" w:rsidR="00664C35" w:rsidRPr="008E5240" w:rsidRDefault="00664C35" w:rsidP="004D53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Electro-optic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modulators;</w:t>
            </w:r>
          </w:p>
          <w:p w14:paraId="3CE09668" w14:textId="77777777" w:rsidR="00664C35" w:rsidRPr="008E5240" w:rsidRDefault="00664C35" w:rsidP="004D53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Fibers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0EF6E3F5" w14:textId="77777777" w:rsidR="00664C35" w:rsidRPr="008E5240" w:rsidRDefault="00664C35" w:rsidP="004D53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Thermal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tuning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switching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3093EF1E" w14:textId="77777777" w:rsidR="00664C35" w:rsidRPr="008E5240" w:rsidRDefault="00664C35" w:rsidP="004D53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Transmission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lines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364925D2" w14:textId="77777777" w:rsidR="00664C35" w:rsidRPr="008E5240" w:rsidRDefault="00664C35" w:rsidP="004D53B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advanced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analysis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2F3CAD8D" w14:textId="77777777" w:rsidR="00664C35" w:rsidRPr="008E5240" w:rsidRDefault="00664C35" w:rsidP="004D53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Bend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loss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analysis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45DABFE8" w14:textId="77777777" w:rsidR="00664C35" w:rsidRPr="008E5240" w:rsidRDefault="00664C35" w:rsidP="004D53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Overlap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calculation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7400FE45" w14:textId="77777777" w:rsidR="00664C35" w:rsidRPr="008E5240" w:rsidRDefault="00664C35" w:rsidP="004D53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Modal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area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analysis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652798D9" w14:textId="77777777" w:rsidR="00664C35" w:rsidRPr="008E5240" w:rsidRDefault="00664C35" w:rsidP="004D53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Helical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waveguides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3B1F995E" w14:textId="77777777" w:rsidR="00664C35" w:rsidRPr="008E5240" w:rsidRDefault="00664C35" w:rsidP="004D53B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eigenmode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analysis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464B9180" w14:textId="77777777" w:rsidR="00664C35" w:rsidRPr="008E5240" w:rsidRDefault="00664C35" w:rsidP="004D53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Analysis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large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propagation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lengths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lastRenderedPageBreak/>
              <w:t>waveguide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fiber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devices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5C19B9FC" w14:textId="77777777" w:rsidR="00664C35" w:rsidRPr="008E5240" w:rsidRDefault="00664C35" w:rsidP="004D53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automatically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sweep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device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length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periodicity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0" w:type="dxa"/>
          </w:tcPr>
          <w:p w14:paraId="6200D442" w14:textId="77777777" w:rsidR="00664C35" w:rsidRPr="008E5240" w:rsidRDefault="00664C35" w:rsidP="004B4A8A">
            <w:p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lastRenderedPageBreak/>
              <w:t xml:space="preserve">Visaptveroša optisko </w:t>
            </w:r>
            <w:proofErr w:type="spellStart"/>
            <w:r w:rsidRPr="008E5240">
              <w:rPr>
                <w:rFonts w:ascii="Times New Roman" w:hAnsi="Times New Roman" w:cs="Times New Roman"/>
              </w:rPr>
              <w:t>viļņvadu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dizainu vide.</w:t>
            </w:r>
          </w:p>
        </w:tc>
        <w:tc>
          <w:tcPr>
            <w:tcW w:w="2985" w:type="dxa"/>
          </w:tcPr>
          <w:p w14:paraId="54DBCE67" w14:textId="77777777" w:rsidR="00664C35" w:rsidRPr="008E5240" w:rsidRDefault="00664C35" w:rsidP="004D53B5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Jānodrošina sekojošas simulācijas:</w:t>
            </w:r>
          </w:p>
          <w:p w14:paraId="0F8A2AE0" w14:textId="77777777" w:rsidR="00664C35" w:rsidRPr="008E5240" w:rsidRDefault="00664C35" w:rsidP="004D53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Viļņvadi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429B849A" w14:textId="77777777" w:rsidR="00664C35" w:rsidRPr="008E5240" w:rsidRDefault="00664C35" w:rsidP="004D53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Teiperi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633AEEBF" w14:textId="77777777" w:rsidR="00664C35" w:rsidRPr="008E5240" w:rsidRDefault="00664C35" w:rsidP="004D53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Savienotāji un rezonatori;</w:t>
            </w:r>
          </w:p>
          <w:p w14:paraId="66E5F751" w14:textId="77777777" w:rsidR="00664C35" w:rsidRPr="008E5240" w:rsidRDefault="00664C35" w:rsidP="004D53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Integrētā optika;</w:t>
            </w:r>
          </w:p>
          <w:p w14:paraId="1F4DC7C7" w14:textId="77777777" w:rsidR="00664C35" w:rsidRPr="008E5240" w:rsidRDefault="00664C35" w:rsidP="004D53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Elektrooptiskie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modulatori;</w:t>
            </w:r>
          </w:p>
          <w:p w14:paraId="05F5DF9C" w14:textId="77777777" w:rsidR="00664C35" w:rsidRPr="008E5240" w:rsidRDefault="00664C35" w:rsidP="004D53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Optiskās šķiedras;</w:t>
            </w:r>
          </w:p>
          <w:p w14:paraId="44900DA2" w14:textId="77777777" w:rsidR="00664C35" w:rsidRPr="008E5240" w:rsidRDefault="00664C35" w:rsidP="004D53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Termiskā regulēšana un pārslēgšana;</w:t>
            </w:r>
          </w:p>
          <w:p w14:paraId="6567CEE6" w14:textId="77777777" w:rsidR="00664C35" w:rsidRPr="008E5240" w:rsidRDefault="00664C35" w:rsidP="004D53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Transmisijas līnijas.</w:t>
            </w:r>
          </w:p>
          <w:p w14:paraId="5A793F98" w14:textId="77777777" w:rsidR="00664C35" w:rsidRPr="008E5240" w:rsidRDefault="00664C35" w:rsidP="004D53B5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Jānodrošina komplicētāka analīze:</w:t>
            </w:r>
          </w:p>
          <w:p w14:paraId="78899596" w14:textId="77777777" w:rsidR="00664C35" w:rsidRPr="008E5240" w:rsidRDefault="00664C35" w:rsidP="004D53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Saliekuma zaudējumu analīze;</w:t>
            </w:r>
          </w:p>
          <w:p w14:paraId="513CA6DC" w14:textId="77777777" w:rsidR="00664C35" w:rsidRPr="008E5240" w:rsidRDefault="00664C35" w:rsidP="004D53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Pārklāšanas aprēķins;</w:t>
            </w:r>
          </w:p>
          <w:p w14:paraId="1EDA1A12" w14:textId="77777777" w:rsidR="00664C35" w:rsidRPr="008E5240" w:rsidRDefault="00664C35" w:rsidP="004D53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Modālā apgabala analīze;</w:t>
            </w:r>
          </w:p>
          <w:p w14:paraId="3026D757" w14:textId="77777777" w:rsidR="00664C35" w:rsidRPr="008E5240" w:rsidRDefault="00664C35" w:rsidP="004D53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Spirālveida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viļņvadi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5D20044A" w14:textId="77777777" w:rsidR="00664C35" w:rsidRPr="008E5240" w:rsidRDefault="00664C35" w:rsidP="004D53B5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 xml:space="preserve">Jānodrošina </w:t>
            </w:r>
            <w:proofErr w:type="spellStart"/>
            <w:r w:rsidRPr="008E5240">
              <w:rPr>
                <w:rFonts w:ascii="Times New Roman" w:hAnsi="Times New Roman" w:cs="Times New Roman"/>
              </w:rPr>
              <w:t>īpašmodu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analīze:</w:t>
            </w:r>
          </w:p>
          <w:p w14:paraId="30516300" w14:textId="77777777" w:rsidR="00664C35" w:rsidRPr="008E5240" w:rsidRDefault="00664C35" w:rsidP="004D53B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Liela izplatīšanas garuma analīze šķiedru ierīču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viļņvados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3D4FC1DB" w14:textId="77777777" w:rsidR="00664C35" w:rsidRPr="008E5240" w:rsidRDefault="00664C35" w:rsidP="004D53B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Ierīces garuma un periodiskuma </w:t>
            </w:r>
            <w:r w:rsidRPr="008E5240">
              <w:rPr>
                <w:rFonts w:ascii="Times New Roman" w:hAnsi="Times New Roman" w:cs="Times New Roman"/>
                <w:i/>
              </w:rPr>
              <w:lastRenderedPageBreak/>
              <w:t>automātiskā noteikšana.</w:t>
            </w:r>
          </w:p>
        </w:tc>
        <w:tc>
          <w:tcPr>
            <w:tcW w:w="2622" w:type="dxa"/>
          </w:tcPr>
          <w:p w14:paraId="37CCB3A5" w14:textId="77777777" w:rsidR="00664C35" w:rsidRPr="008E5240" w:rsidRDefault="00664C35" w:rsidP="00664C35">
            <w:pPr>
              <w:rPr>
                <w:rFonts w:ascii="Times New Roman" w:hAnsi="Times New Roman" w:cs="Times New Roman"/>
              </w:rPr>
            </w:pPr>
          </w:p>
        </w:tc>
      </w:tr>
      <w:tr w:rsidR="00664C35" w:rsidRPr="008E5240" w14:paraId="2569F111" w14:textId="77777777" w:rsidTr="00664C35">
        <w:trPr>
          <w:jc w:val="center"/>
        </w:trPr>
        <w:tc>
          <w:tcPr>
            <w:tcW w:w="2273" w:type="dxa"/>
          </w:tcPr>
          <w:p w14:paraId="057A9F40" w14:textId="77777777" w:rsidR="00664C35" w:rsidRPr="008E5240" w:rsidRDefault="00664C35">
            <w:p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 xml:space="preserve">3D </w:t>
            </w:r>
            <w:proofErr w:type="spellStart"/>
            <w:r w:rsidRPr="008E5240">
              <w:rPr>
                <w:rFonts w:ascii="Times New Roman" w:hAnsi="Times New Roman" w:cs="Times New Roman"/>
              </w:rPr>
              <w:t>charge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transport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simuation</w:t>
            </w:r>
            <w:proofErr w:type="spellEnd"/>
            <w:r w:rsidRPr="008E5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</w:tcPr>
          <w:p w14:paraId="4C3C0D6D" w14:textId="77777777" w:rsidR="00664C35" w:rsidRPr="008E5240" w:rsidRDefault="00664C35" w:rsidP="004D53B5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include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following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simulations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36DBEAC3" w14:textId="77777777" w:rsidR="00664C35" w:rsidRPr="008E5240" w:rsidRDefault="00664C35" w:rsidP="004D53B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Photovoltaic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devices</w:t>
            </w:r>
            <w:proofErr w:type="spellEnd"/>
            <w:r w:rsidRPr="008E5240">
              <w:rPr>
                <w:rFonts w:ascii="Times New Roman" w:hAnsi="Times New Roman" w:cs="Times New Roman"/>
              </w:rPr>
              <w:t>;</w:t>
            </w:r>
          </w:p>
          <w:p w14:paraId="2DC9FE5A" w14:textId="77777777" w:rsidR="00664C35" w:rsidRPr="008E5240" w:rsidRDefault="00664C35" w:rsidP="004D53B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Image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sensors;</w:t>
            </w:r>
          </w:p>
          <w:p w14:paraId="392F8F6C" w14:textId="77777777" w:rsidR="00664C35" w:rsidRPr="008E5240" w:rsidRDefault="00664C35" w:rsidP="004D53B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Avalanche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photodiodes</w:t>
            </w:r>
            <w:proofErr w:type="spellEnd"/>
            <w:r w:rsidRPr="008E5240">
              <w:rPr>
                <w:rFonts w:ascii="Times New Roman" w:hAnsi="Times New Roman" w:cs="Times New Roman"/>
              </w:rPr>
              <w:t>;</w:t>
            </w:r>
          </w:p>
          <w:p w14:paraId="709DFC12" w14:textId="77777777" w:rsidR="00664C35" w:rsidRPr="008E5240" w:rsidRDefault="00664C35" w:rsidP="004D53B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Electro-optic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modulators;</w:t>
            </w:r>
          </w:p>
          <w:p w14:paraId="77DC3692" w14:textId="77777777" w:rsidR="00664C35" w:rsidRPr="008E5240" w:rsidRDefault="00664C35" w:rsidP="004D53B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Semiconductor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devices</w:t>
            </w:r>
            <w:proofErr w:type="spellEnd"/>
            <w:r w:rsidRPr="008E5240">
              <w:rPr>
                <w:rFonts w:ascii="Times New Roman" w:hAnsi="Times New Roman" w:cs="Times New Roman"/>
              </w:rPr>
              <w:t>.</w:t>
            </w:r>
          </w:p>
          <w:p w14:paraId="56267EF1" w14:textId="77777777" w:rsidR="00664C35" w:rsidRPr="008E5240" w:rsidRDefault="00664C35" w:rsidP="004D53B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charge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transport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solving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1DE0BFCA" w14:textId="77777777" w:rsidR="00664C35" w:rsidRPr="008E5240" w:rsidRDefault="00664C35" w:rsidP="004D53B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2D/3D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finite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element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Poisson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drift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diffusion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solving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522A72DC" w14:textId="77777777" w:rsidR="00664C35" w:rsidRPr="008E5240" w:rsidRDefault="00664C35" w:rsidP="004D53B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Isothermal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, non-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isothermal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electro-thermal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simulation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418550E4" w14:textId="77777777" w:rsidR="00664C35" w:rsidRPr="008E5240" w:rsidRDefault="00664C35" w:rsidP="004D53B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Small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AC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signal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transient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simulation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327D150B" w14:textId="77777777" w:rsidR="00664C35" w:rsidRPr="008E5240" w:rsidRDefault="00664C35" w:rsidP="004D53B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Comprehensive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semiconductor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material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models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039D1526" w14:textId="77777777" w:rsidR="00664C35" w:rsidRPr="008E5240" w:rsidRDefault="00664C35" w:rsidP="004D53B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lastRenderedPageBreak/>
              <w:t>Automated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finite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element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mesh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generation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based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doping,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optical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thermal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profiles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3C411797" w14:textId="77777777" w:rsidR="00664C35" w:rsidRPr="008E5240" w:rsidRDefault="00664C35" w:rsidP="004D53B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highly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integrated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interoperable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solving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2832CBF5" w14:textId="77777777" w:rsidR="00664C35" w:rsidRPr="008E5240" w:rsidRDefault="00664C35" w:rsidP="004D53B5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Self-consistent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charge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heat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transport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simulation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3FC73026" w14:textId="77777777" w:rsidR="00664C35" w:rsidRPr="008E5240" w:rsidRDefault="00664C35" w:rsidP="004D53B5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Multiphysics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simulations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578EF9D8" w14:textId="77777777" w:rsidR="00664C35" w:rsidRPr="008E5240" w:rsidRDefault="00664C35" w:rsidP="004D53B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self-consistent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charge</w:t>
            </w:r>
            <w:proofErr w:type="spellEnd"/>
            <w:r w:rsidRPr="008E5240">
              <w:rPr>
                <w:rFonts w:ascii="Times New Roman" w:hAnsi="Times New Roman" w:cs="Times New Roman"/>
              </w:rPr>
              <w:t>/</w:t>
            </w:r>
            <w:proofErr w:type="spellStart"/>
            <w:r w:rsidRPr="008E5240">
              <w:rPr>
                <w:rFonts w:ascii="Times New Roman" w:hAnsi="Times New Roman" w:cs="Times New Roman"/>
              </w:rPr>
              <w:t>heat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modeling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2313BDB8" w14:textId="77777777" w:rsidR="00664C35" w:rsidRPr="008E5240" w:rsidRDefault="00664C35" w:rsidP="004D53B5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Self-heating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effects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4762050C" w14:textId="77777777" w:rsidR="00664C35" w:rsidRPr="008E5240" w:rsidRDefault="00664C35" w:rsidP="004D53B5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High-current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devices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0" w:type="dxa"/>
          </w:tcPr>
          <w:p w14:paraId="166888F6" w14:textId="77777777" w:rsidR="00664C35" w:rsidRPr="008E5240" w:rsidRDefault="00664C35" w:rsidP="004D08D3">
            <w:p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lastRenderedPageBreak/>
              <w:t>3D lādiņu transporta simulācija.</w:t>
            </w:r>
          </w:p>
        </w:tc>
        <w:tc>
          <w:tcPr>
            <w:tcW w:w="2985" w:type="dxa"/>
          </w:tcPr>
          <w:p w14:paraId="435AF28D" w14:textId="77777777" w:rsidR="00664C35" w:rsidRPr="008E5240" w:rsidRDefault="00664C35" w:rsidP="004D53B5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Jānodrošina sekojošas simulācijas:</w:t>
            </w:r>
          </w:p>
          <w:p w14:paraId="1317D302" w14:textId="77777777" w:rsidR="00664C35" w:rsidRPr="008E5240" w:rsidRDefault="00664C35" w:rsidP="004D53B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Fotoelektriskās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ierīces;</w:t>
            </w:r>
          </w:p>
          <w:p w14:paraId="1406A7A8" w14:textId="77777777" w:rsidR="00664C35" w:rsidRPr="008E5240" w:rsidRDefault="00664C35" w:rsidP="004D53B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Attēlu sensori;</w:t>
            </w:r>
          </w:p>
          <w:p w14:paraId="5E5A86C9" w14:textId="77777777" w:rsidR="00664C35" w:rsidRPr="008E5240" w:rsidRDefault="00664C35" w:rsidP="004D53B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Lavīnas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fotodiodes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51F1B40C" w14:textId="77777777" w:rsidR="00664C35" w:rsidRPr="008E5240" w:rsidRDefault="00664C35" w:rsidP="004D53B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Elektrooptiskie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modulatori;</w:t>
            </w:r>
          </w:p>
          <w:p w14:paraId="409500D5" w14:textId="77777777" w:rsidR="00664C35" w:rsidRPr="008E5240" w:rsidRDefault="00664C35" w:rsidP="004D53B5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Pusvadītāja ierīces.</w:t>
            </w:r>
          </w:p>
          <w:p w14:paraId="2F4DC85E" w14:textId="77777777" w:rsidR="00664C35" w:rsidRPr="008E5240" w:rsidRDefault="00664C35" w:rsidP="004D53B5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Jānodrošina lādiņu transporta risinājumi:</w:t>
            </w:r>
          </w:p>
          <w:p w14:paraId="560C8195" w14:textId="77777777" w:rsidR="00664C35" w:rsidRPr="008E5240" w:rsidRDefault="00664C35" w:rsidP="004D53B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2D/3D galīgā elementa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Puasona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drifta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difūzijas risināšana;</w:t>
            </w:r>
          </w:p>
          <w:p w14:paraId="38D41D40" w14:textId="77777777" w:rsidR="00664C35" w:rsidRPr="008E5240" w:rsidRDefault="00664C35" w:rsidP="004D53B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Izotermiska,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neizotermālā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un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elektrotermiskā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simulācija;</w:t>
            </w:r>
          </w:p>
          <w:p w14:paraId="3C72FE36" w14:textId="77777777" w:rsidR="00664C35" w:rsidRPr="008E5240" w:rsidRDefault="00664C35" w:rsidP="004D53B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Vāju AC signālu un pārejas signālu simulācija;</w:t>
            </w:r>
          </w:p>
          <w:p w14:paraId="228F2EEB" w14:textId="77777777" w:rsidR="00664C35" w:rsidRPr="008E5240" w:rsidRDefault="00664C35" w:rsidP="004D53B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Kompleksi pusvadītāju materiālu modeļi;</w:t>
            </w:r>
          </w:p>
          <w:p w14:paraId="6A07A3EB" w14:textId="77777777" w:rsidR="00664C35" w:rsidRPr="008E5240" w:rsidRDefault="00664C35" w:rsidP="004D53B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Automatizēta galīgā elementa ģenerēšana, kura balstās uz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dopēšanas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, optiskiem </w:t>
            </w:r>
            <w:r w:rsidRPr="008E5240">
              <w:rPr>
                <w:rFonts w:ascii="Times New Roman" w:hAnsi="Times New Roman" w:cs="Times New Roman"/>
                <w:i/>
              </w:rPr>
              <w:lastRenderedPageBreak/>
              <w:t>un termiskiem profiliem.</w:t>
            </w:r>
          </w:p>
          <w:p w14:paraId="42285134" w14:textId="77777777" w:rsidR="00664C35" w:rsidRPr="008E5240" w:rsidRDefault="00664C35" w:rsidP="004D53B5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 xml:space="preserve">Jānodrošina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pašsaistīta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lādiņa/siltuma modelēšana:</w:t>
            </w:r>
          </w:p>
          <w:p w14:paraId="1FC001C6" w14:textId="77777777" w:rsidR="00664C35" w:rsidRPr="008E5240" w:rsidRDefault="00664C35" w:rsidP="004D53B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Pašsildīšanas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efekti;</w:t>
            </w:r>
          </w:p>
          <w:p w14:paraId="2410C027" w14:textId="77777777" w:rsidR="00664C35" w:rsidRPr="008E5240" w:rsidRDefault="00664C35" w:rsidP="004D53B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  <w:i/>
              </w:rPr>
              <w:t>Lielas strāvas ierīces.</w:t>
            </w:r>
          </w:p>
        </w:tc>
        <w:tc>
          <w:tcPr>
            <w:tcW w:w="2622" w:type="dxa"/>
          </w:tcPr>
          <w:p w14:paraId="31A86CFD" w14:textId="77777777" w:rsidR="00664C35" w:rsidRPr="008E5240" w:rsidRDefault="00664C35" w:rsidP="00664C35">
            <w:pPr>
              <w:rPr>
                <w:rFonts w:ascii="Times New Roman" w:hAnsi="Times New Roman" w:cs="Times New Roman"/>
              </w:rPr>
            </w:pPr>
          </w:p>
        </w:tc>
      </w:tr>
      <w:tr w:rsidR="00664C35" w:rsidRPr="008E5240" w14:paraId="6B2C946B" w14:textId="77777777" w:rsidTr="00664C35">
        <w:trPr>
          <w:jc w:val="center"/>
        </w:trPr>
        <w:tc>
          <w:tcPr>
            <w:tcW w:w="2273" w:type="dxa"/>
          </w:tcPr>
          <w:p w14:paraId="6C51D3C4" w14:textId="77777777" w:rsidR="00664C35" w:rsidRPr="008E5240" w:rsidRDefault="00664C35">
            <w:p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 xml:space="preserve">3D </w:t>
            </w:r>
            <w:proofErr w:type="spellStart"/>
            <w:r w:rsidRPr="008E5240">
              <w:rPr>
                <w:rFonts w:ascii="Times New Roman" w:hAnsi="Times New Roman" w:cs="Times New Roman"/>
              </w:rPr>
              <w:t>heat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transport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simulation</w:t>
            </w:r>
            <w:proofErr w:type="spellEnd"/>
            <w:r w:rsidRPr="008E5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</w:tcPr>
          <w:p w14:paraId="1A36080E" w14:textId="77777777" w:rsidR="00664C35" w:rsidRPr="008E5240" w:rsidRDefault="00664C35" w:rsidP="004D53B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include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following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simulations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25DFD2AF" w14:textId="77777777" w:rsidR="00664C35" w:rsidRPr="008E5240" w:rsidRDefault="00664C35" w:rsidP="004D53B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Thermal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waveguide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tuning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16A25600" w14:textId="77777777" w:rsidR="00664C35" w:rsidRPr="008E5240" w:rsidRDefault="00664C35" w:rsidP="004D53B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Waveguide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integrated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biosensors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6CC9E9FB" w14:textId="77777777" w:rsidR="00664C35" w:rsidRPr="008E5240" w:rsidRDefault="00664C35" w:rsidP="004D53B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Photothermal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heating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192233ED" w14:textId="77777777" w:rsidR="00664C35" w:rsidRPr="008E5240" w:rsidRDefault="00664C35" w:rsidP="004D53B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Loss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-less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optical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switches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502EDABF" w14:textId="77777777" w:rsidR="00664C35" w:rsidRPr="008E5240" w:rsidRDefault="00664C35" w:rsidP="004D53B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lastRenderedPageBreak/>
              <w:t>Heat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flow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solids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308AAE73" w14:textId="77777777" w:rsidR="00664C35" w:rsidRPr="008E5240" w:rsidRDefault="00664C35" w:rsidP="004D53B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heat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transport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solving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53533C2E" w14:textId="77777777" w:rsidR="00664C35" w:rsidRPr="008E5240" w:rsidRDefault="00664C35" w:rsidP="004D53B5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2D/3D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finite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element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heat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transfer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solver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3B3898B6" w14:textId="77777777" w:rsidR="00664C35" w:rsidRPr="008E5240" w:rsidRDefault="00664C35" w:rsidP="004D53B5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Steady-state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transient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simulation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05475C75" w14:textId="77777777" w:rsidR="00664C35" w:rsidRPr="008E5240" w:rsidRDefault="00664C35" w:rsidP="004D53B5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Comprehensive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thermal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material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models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1DB29BEB" w14:textId="77777777" w:rsidR="00664C35" w:rsidRPr="008E5240" w:rsidRDefault="00664C35" w:rsidP="004D53B5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Joule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heating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from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electrical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conduction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68144EAD" w14:textId="77777777" w:rsidR="00664C35" w:rsidRPr="008E5240" w:rsidRDefault="00664C35" w:rsidP="004D53B5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Heat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flux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convection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radiation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6E1B278C" w14:textId="77777777" w:rsidR="00664C35" w:rsidRPr="008E5240" w:rsidRDefault="00664C35" w:rsidP="004D53B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highly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integrated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interoperable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solving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22C92ADC" w14:textId="77777777" w:rsidR="00664C35" w:rsidRPr="008E5240" w:rsidRDefault="00664C35" w:rsidP="004D53B5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Self-consistent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charge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heat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transport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simulation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1A7DFD49" w14:textId="77777777" w:rsidR="00664C35" w:rsidRPr="008E5240" w:rsidRDefault="00664C35" w:rsidP="004D53B5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Multiphysics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simulations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6E6A984F" w14:textId="77777777" w:rsidR="00664C35" w:rsidRPr="008E5240" w:rsidRDefault="00664C35" w:rsidP="004D53B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self-consistent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charge</w:t>
            </w:r>
            <w:proofErr w:type="spellEnd"/>
            <w:r w:rsidRPr="008E5240">
              <w:rPr>
                <w:rFonts w:ascii="Times New Roman" w:hAnsi="Times New Roman" w:cs="Times New Roman"/>
              </w:rPr>
              <w:t>/</w:t>
            </w:r>
            <w:proofErr w:type="spellStart"/>
            <w:r w:rsidRPr="008E5240">
              <w:rPr>
                <w:rFonts w:ascii="Times New Roman" w:hAnsi="Times New Roman" w:cs="Times New Roman"/>
              </w:rPr>
              <w:t>heat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modeling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0A61F0C9" w14:textId="77777777" w:rsidR="00664C35" w:rsidRPr="008E5240" w:rsidRDefault="00664C35" w:rsidP="004D53B5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Self-heating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effects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6A5EF9A7" w14:textId="77777777" w:rsidR="00664C35" w:rsidRPr="008E5240" w:rsidRDefault="00664C35" w:rsidP="004D53B5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lastRenderedPageBreak/>
              <w:t>High-current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devices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0" w:type="dxa"/>
          </w:tcPr>
          <w:p w14:paraId="589C6311" w14:textId="77777777" w:rsidR="00664C35" w:rsidRPr="008E5240" w:rsidRDefault="00664C35" w:rsidP="0048021B">
            <w:p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lastRenderedPageBreak/>
              <w:t>3D siltuma transporta simulācija.</w:t>
            </w:r>
          </w:p>
        </w:tc>
        <w:tc>
          <w:tcPr>
            <w:tcW w:w="2985" w:type="dxa"/>
          </w:tcPr>
          <w:p w14:paraId="0291767F" w14:textId="77777777" w:rsidR="00664C35" w:rsidRPr="008E5240" w:rsidRDefault="00664C35" w:rsidP="004D53B5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Jānodrošina sekojošas simulācijas:</w:t>
            </w:r>
          </w:p>
          <w:p w14:paraId="217B8828" w14:textId="77777777" w:rsidR="00664C35" w:rsidRPr="008E5240" w:rsidRDefault="00664C35" w:rsidP="004D53B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Termisko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viļņvadu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regulēšana;</w:t>
            </w:r>
          </w:p>
          <w:p w14:paraId="1B232BD8" w14:textId="77777777" w:rsidR="00664C35" w:rsidRPr="008E5240" w:rsidRDefault="00664C35" w:rsidP="004D53B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Viļņvadu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integrētie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biosensori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2F55C8A0" w14:textId="77777777" w:rsidR="00664C35" w:rsidRPr="008E5240" w:rsidRDefault="00664C35" w:rsidP="004D53B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Fototermiskā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sildīšana;</w:t>
            </w:r>
          </w:p>
          <w:p w14:paraId="08FE5CB9" w14:textId="77777777" w:rsidR="00664C35" w:rsidRPr="008E5240" w:rsidRDefault="00664C35" w:rsidP="004D53B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Optiskie slēdži bez zudumiem;</w:t>
            </w:r>
          </w:p>
          <w:p w14:paraId="2137DA55" w14:textId="77777777" w:rsidR="00664C35" w:rsidRPr="008E5240" w:rsidRDefault="00664C35" w:rsidP="004D53B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Siltuma plūsma cietvielās.</w:t>
            </w:r>
          </w:p>
          <w:p w14:paraId="76BFC066" w14:textId="77777777" w:rsidR="00664C35" w:rsidRPr="008E5240" w:rsidRDefault="00664C35" w:rsidP="004D53B5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lastRenderedPageBreak/>
              <w:t>Jānodrošina siltuma transporta risinājumi:</w:t>
            </w:r>
          </w:p>
          <w:p w14:paraId="3544FADF" w14:textId="77777777" w:rsidR="00664C35" w:rsidRPr="008E5240" w:rsidRDefault="00664C35" w:rsidP="004D53B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2D/3D galīgā elementa siltuma transporta risināšana;</w:t>
            </w:r>
          </w:p>
          <w:p w14:paraId="3259138E" w14:textId="77777777" w:rsidR="00664C35" w:rsidRPr="008E5240" w:rsidRDefault="00664C35" w:rsidP="004D53B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Līdzsvara stāvokļa un pārejas procesu risināšana;</w:t>
            </w:r>
          </w:p>
          <w:p w14:paraId="1E50008F" w14:textId="77777777" w:rsidR="00664C35" w:rsidRPr="008E5240" w:rsidRDefault="00664C35" w:rsidP="004D53B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Komplicēti termisko materiālu modeļi;</w:t>
            </w:r>
          </w:p>
          <w:p w14:paraId="7E323CD8" w14:textId="77777777" w:rsidR="00664C35" w:rsidRPr="008E5240" w:rsidRDefault="00664C35" w:rsidP="004D53B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Džoula sildīšana;</w:t>
            </w:r>
          </w:p>
          <w:p w14:paraId="685534EF" w14:textId="77777777" w:rsidR="00664C35" w:rsidRPr="008E5240" w:rsidRDefault="00664C35" w:rsidP="004D53B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Siltuma plūsma, konvekcija un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siltumstarojums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27DCA871" w14:textId="77777777" w:rsidR="00664C35" w:rsidRPr="008E5240" w:rsidRDefault="00664C35" w:rsidP="004D53B5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 xml:space="preserve">Jānodrošina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pašsaistīta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lādiņa/siltuma modelēšana:</w:t>
            </w:r>
          </w:p>
          <w:p w14:paraId="5736B4F1" w14:textId="77777777" w:rsidR="00664C35" w:rsidRPr="008E5240" w:rsidRDefault="00664C35" w:rsidP="004D53B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Pašsildīšanas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efekti;</w:t>
            </w:r>
          </w:p>
          <w:p w14:paraId="68C85CBD" w14:textId="77777777" w:rsidR="00664C35" w:rsidRPr="008E5240" w:rsidRDefault="00664C35" w:rsidP="004D53B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  <w:i/>
              </w:rPr>
              <w:t>Lielas strāvas ierīces</w:t>
            </w:r>
          </w:p>
        </w:tc>
        <w:tc>
          <w:tcPr>
            <w:tcW w:w="2622" w:type="dxa"/>
          </w:tcPr>
          <w:p w14:paraId="699A9AAB" w14:textId="77777777" w:rsidR="00664C35" w:rsidRPr="008E5240" w:rsidRDefault="00664C35" w:rsidP="00664C35">
            <w:pPr>
              <w:rPr>
                <w:rFonts w:ascii="Times New Roman" w:hAnsi="Times New Roman" w:cs="Times New Roman"/>
              </w:rPr>
            </w:pPr>
          </w:p>
        </w:tc>
      </w:tr>
      <w:tr w:rsidR="00664C35" w:rsidRPr="008E5240" w14:paraId="185FD42C" w14:textId="77777777" w:rsidTr="00664C35">
        <w:trPr>
          <w:jc w:val="center"/>
        </w:trPr>
        <w:tc>
          <w:tcPr>
            <w:tcW w:w="2273" w:type="dxa"/>
          </w:tcPr>
          <w:p w14:paraId="2846C834" w14:textId="77777777" w:rsidR="00664C35" w:rsidRPr="008E5240" w:rsidRDefault="00664C35">
            <w:p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lastRenderedPageBreak/>
              <w:t xml:space="preserve">3D </w:t>
            </w:r>
            <w:proofErr w:type="spellStart"/>
            <w:r w:rsidRPr="008E5240">
              <w:rPr>
                <w:rFonts w:ascii="Times New Roman" w:hAnsi="Times New Roman" w:cs="Times New Roman"/>
              </w:rPr>
              <w:t>electromagnetic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simulation</w:t>
            </w:r>
            <w:proofErr w:type="spellEnd"/>
            <w:r w:rsidRPr="008E5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</w:tcPr>
          <w:p w14:paraId="3E7B4C21" w14:textId="77777777" w:rsidR="00664C35" w:rsidRPr="008E5240" w:rsidRDefault="00664C35" w:rsidP="004D53B5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include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following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simulations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1B2474A5" w14:textId="77777777" w:rsidR="00664C35" w:rsidRPr="008E5240" w:rsidRDefault="00664C35" w:rsidP="004D53B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Chromatic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polarization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609B8B92" w14:textId="77777777" w:rsidR="00664C35" w:rsidRPr="008E5240" w:rsidRDefault="00664C35" w:rsidP="004D53B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Nanoparticle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scattering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4A4651A1" w14:textId="77777777" w:rsidR="00664C35" w:rsidRPr="008E5240" w:rsidRDefault="00664C35" w:rsidP="004D53B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Metamaterials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06B6756B" w14:textId="77777777" w:rsidR="00664C35" w:rsidRPr="008E5240" w:rsidRDefault="00664C35" w:rsidP="004D53B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Photothermal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heating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20C33AE0" w14:textId="77777777" w:rsidR="00664C35" w:rsidRPr="008E5240" w:rsidRDefault="00664C35" w:rsidP="004D53B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Surface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relief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gratings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7CB67545" w14:textId="77777777" w:rsidR="00664C35" w:rsidRPr="008E5240" w:rsidRDefault="00664C35" w:rsidP="004D53B5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discontinuous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Galerkin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time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domain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method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7EBDC65B" w14:textId="77777777" w:rsidR="00664C35" w:rsidRPr="008E5240" w:rsidRDefault="00664C35" w:rsidP="004D53B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Gaussian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vector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beams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516F9FA5" w14:textId="77777777" w:rsidR="00664C35" w:rsidRPr="008E5240" w:rsidRDefault="00664C35" w:rsidP="004D53B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Bloch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boundary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conditions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424C7042" w14:textId="77777777" w:rsidR="00664C35" w:rsidRPr="008E5240" w:rsidRDefault="00664C35" w:rsidP="004D53B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Higher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order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mesh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polynomials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accurate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performance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control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097B5C5C" w14:textId="77777777" w:rsidR="00664C35" w:rsidRPr="008E5240" w:rsidRDefault="00664C35" w:rsidP="004D53B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Far-field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grating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projections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5C92FABB" w14:textId="77777777" w:rsidR="00664C35" w:rsidRPr="008E5240" w:rsidRDefault="00664C35" w:rsidP="00F0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0DA9B273" w14:textId="77777777" w:rsidR="00664C35" w:rsidRPr="008E5240" w:rsidRDefault="00664C35">
            <w:p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3D elektromagnētiska simulācija.</w:t>
            </w:r>
          </w:p>
        </w:tc>
        <w:tc>
          <w:tcPr>
            <w:tcW w:w="2985" w:type="dxa"/>
          </w:tcPr>
          <w:p w14:paraId="422FA970" w14:textId="77777777" w:rsidR="00664C35" w:rsidRPr="008E5240" w:rsidRDefault="00664C35" w:rsidP="004D53B5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Jānodrošina sekojošas simulācijas:</w:t>
            </w:r>
          </w:p>
          <w:p w14:paraId="3984085A" w14:textId="77777777" w:rsidR="00664C35" w:rsidRPr="008E5240" w:rsidRDefault="00664C35" w:rsidP="004D53B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Hromatiska polarizācija;</w:t>
            </w:r>
          </w:p>
          <w:p w14:paraId="1941364B" w14:textId="77777777" w:rsidR="00664C35" w:rsidRPr="008E5240" w:rsidRDefault="00664C35" w:rsidP="004D53B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Nanodaļiņu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izkliede;</w:t>
            </w:r>
          </w:p>
          <w:p w14:paraId="75CCADAA" w14:textId="77777777" w:rsidR="00664C35" w:rsidRPr="008E5240" w:rsidRDefault="00664C35" w:rsidP="004D53B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Metamateriāli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482F4B78" w14:textId="77777777" w:rsidR="00664C35" w:rsidRPr="008E5240" w:rsidRDefault="00664C35" w:rsidP="004D53B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Fototermiskā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sildīšana;</w:t>
            </w:r>
          </w:p>
          <w:p w14:paraId="596F060C" w14:textId="77777777" w:rsidR="00664C35" w:rsidRPr="008E5240" w:rsidRDefault="00664C35" w:rsidP="004D53B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Virsmas reljefa režģi.</w:t>
            </w:r>
          </w:p>
          <w:p w14:paraId="1347D0D4" w14:textId="77777777" w:rsidR="00664C35" w:rsidRPr="008E5240" w:rsidRDefault="00664C35" w:rsidP="004D53B5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 xml:space="preserve">Jānodrošina pārtraukta </w:t>
            </w:r>
            <w:proofErr w:type="spellStart"/>
            <w:r w:rsidRPr="008E5240">
              <w:rPr>
                <w:rFonts w:ascii="Times New Roman" w:hAnsi="Times New Roman" w:cs="Times New Roman"/>
              </w:rPr>
              <w:t>Galernika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laika domēna metode:</w:t>
            </w:r>
          </w:p>
          <w:p w14:paraId="45232005" w14:textId="77777777" w:rsidR="00664C35" w:rsidRPr="008E5240" w:rsidRDefault="00664C35" w:rsidP="004D53B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Gausa vektora stari;</w:t>
            </w:r>
          </w:p>
          <w:p w14:paraId="6F9032D6" w14:textId="77777777" w:rsidR="00664C35" w:rsidRPr="008E5240" w:rsidRDefault="00664C35" w:rsidP="004D53B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Bloha robeža nosacījumi;</w:t>
            </w:r>
          </w:p>
          <w:p w14:paraId="09FB1F7A" w14:textId="77777777" w:rsidR="00664C35" w:rsidRPr="008E5240" w:rsidRDefault="00664C35" w:rsidP="004D53B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Augstākās kārtas polinomu lietošana precīzākai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kontrlei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01F335CF" w14:textId="77777777" w:rsidR="00664C35" w:rsidRPr="008E5240" w:rsidRDefault="00664C35" w:rsidP="004D53B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  <w:i/>
              </w:rPr>
              <w:t>Tālā lauka un režģa projekcijas.</w:t>
            </w:r>
          </w:p>
        </w:tc>
        <w:tc>
          <w:tcPr>
            <w:tcW w:w="2622" w:type="dxa"/>
          </w:tcPr>
          <w:p w14:paraId="6A63F94C" w14:textId="77777777" w:rsidR="00664C35" w:rsidRPr="008E5240" w:rsidRDefault="00664C35" w:rsidP="00664C35">
            <w:pPr>
              <w:rPr>
                <w:rFonts w:ascii="Times New Roman" w:hAnsi="Times New Roman" w:cs="Times New Roman"/>
              </w:rPr>
            </w:pPr>
          </w:p>
        </w:tc>
      </w:tr>
      <w:tr w:rsidR="00664C35" w:rsidRPr="008E5240" w14:paraId="52E509FA" w14:textId="77777777" w:rsidTr="00664C35">
        <w:trPr>
          <w:jc w:val="center"/>
        </w:trPr>
        <w:tc>
          <w:tcPr>
            <w:tcW w:w="2273" w:type="dxa"/>
          </w:tcPr>
          <w:p w14:paraId="2F5B5442" w14:textId="77777777" w:rsidR="00664C35" w:rsidRPr="008E5240" w:rsidRDefault="00664C35">
            <w:p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Waveguide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simulation</w:t>
            </w:r>
            <w:proofErr w:type="spellEnd"/>
            <w:r w:rsidRPr="008E5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</w:tcPr>
          <w:p w14:paraId="5DBC2B43" w14:textId="77777777" w:rsidR="00664C35" w:rsidRPr="008E5240" w:rsidRDefault="00664C35" w:rsidP="004D53B5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include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following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simulations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16D48787" w14:textId="77777777" w:rsidR="00664C35" w:rsidRPr="008E5240" w:rsidRDefault="00664C35" w:rsidP="004D53B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Thermal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waveguide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tuning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726005E1" w14:textId="77777777" w:rsidR="00664C35" w:rsidRPr="008E5240" w:rsidRDefault="00664C35" w:rsidP="004D53B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lastRenderedPageBreak/>
              <w:t>Passive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waveguides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fibers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68CE7FA6" w14:textId="77777777" w:rsidR="00664C35" w:rsidRPr="008E5240" w:rsidRDefault="00664C35" w:rsidP="004D53B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Modulators;</w:t>
            </w:r>
          </w:p>
          <w:p w14:paraId="5503E755" w14:textId="77777777" w:rsidR="00664C35" w:rsidRPr="008E5240" w:rsidRDefault="00664C35" w:rsidP="004D53B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Photonic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crystal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fibers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11CE9487" w14:textId="77777777" w:rsidR="00664C35" w:rsidRPr="008E5240" w:rsidRDefault="00664C35" w:rsidP="004D53B5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finite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element </w:t>
            </w:r>
            <w:proofErr w:type="spellStart"/>
            <w:r w:rsidRPr="008E5240">
              <w:rPr>
                <w:rFonts w:ascii="Times New Roman" w:hAnsi="Times New Roman" w:cs="Times New Roman"/>
              </w:rPr>
              <w:t>eigenmode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solving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3D24C10E" w14:textId="77777777" w:rsidR="00664C35" w:rsidRPr="008E5240" w:rsidRDefault="00664C35" w:rsidP="004D53B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Accurate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results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curved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waveguide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geometrics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460F10E6" w14:textId="77777777" w:rsidR="00664C35" w:rsidRPr="008E5240" w:rsidRDefault="00664C35" w:rsidP="004D53B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Superior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performance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scaling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4B082717" w14:textId="77777777" w:rsidR="00664C35" w:rsidRPr="008E5240" w:rsidRDefault="00664C35" w:rsidP="004D53B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Electro-optic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thermo-optic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modeling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12D0678A" w14:textId="77777777" w:rsidR="00664C35" w:rsidRPr="008E5240" w:rsidRDefault="00664C35" w:rsidP="004D53B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Waveguide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thermal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sensitivity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analysis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6020C5DD" w14:textId="77777777" w:rsidR="00664C35" w:rsidRPr="008E5240" w:rsidRDefault="00664C35" w:rsidP="004D53B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Modulators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photonic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crystal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fibers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645399FB" w14:textId="77777777" w:rsidR="00664C35" w:rsidRPr="008E5240" w:rsidRDefault="00664C35" w:rsidP="005B6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76472532" w14:textId="77777777" w:rsidR="00664C35" w:rsidRPr="008E5240" w:rsidRDefault="00664C35">
            <w:p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lastRenderedPageBreak/>
              <w:t>Viļņvadu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simulācija.</w:t>
            </w:r>
          </w:p>
        </w:tc>
        <w:tc>
          <w:tcPr>
            <w:tcW w:w="2985" w:type="dxa"/>
          </w:tcPr>
          <w:p w14:paraId="226AE866" w14:textId="77777777" w:rsidR="00664C35" w:rsidRPr="008E5240" w:rsidRDefault="00664C35" w:rsidP="004D53B5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Jānodrošina sekojošas simulācijas:</w:t>
            </w:r>
          </w:p>
          <w:p w14:paraId="7A6266FF" w14:textId="77777777" w:rsidR="00664C35" w:rsidRPr="008E5240" w:rsidRDefault="00664C35" w:rsidP="004D53B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Termisko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viļņvadu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regulēšana;</w:t>
            </w:r>
          </w:p>
          <w:p w14:paraId="2C162B97" w14:textId="77777777" w:rsidR="00664C35" w:rsidRPr="008E5240" w:rsidRDefault="00664C35" w:rsidP="004D53B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lastRenderedPageBreak/>
              <w:t xml:space="preserve">Pasīvie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viļņvadi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un optiskās šķiedras;</w:t>
            </w:r>
          </w:p>
          <w:p w14:paraId="69930982" w14:textId="77777777" w:rsidR="00664C35" w:rsidRPr="008E5240" w:rsidRDefault="00664C35" w:rsidP="004D53B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Modulatori;</w:t>
            </w:r>
          </w:p>
          <w:p w14:paraId="48E0AF45" w14:textId="77777777" w:rsidR="00664C35" w:rsidRPr="008E5240" w:rsidRDefault="00664C35" w:rsidP="004D53B5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Fotonisko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kristālu optiskās šķiedras;</w:t>
            </w:r>
          </w:p>
          <w:p w14:paraId="6EB0CB3F" w14:textId="77777777" w:rsidR="00664C35" w:rsidRPr="008E5240" w:rsidRDefault="00664C35" w:rsidP="004D53B5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 xml:space="preserve">Jānodrošina galīgā elementa </w:t>
            </w:r>
            <w:proofErr w:type="spellStart"/>
            <w:r w:rsidRPr="008E5240">
              <w:rPr>
                <w:rFonts w:ascii="Times New Roman" w:hAnsi="Times New Roman" w:cs="Times New Roman"/>
              </w:rPr>
              <w:t>īpašmodu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analīze:</w:t>
            </w:r>
          </w:p>
          <w:p w14:paraId="0F722048" w14:textId="77777777" w:rsidR="00664C35" w:rsidRPr="008E5240" w:rsidRDefault="00664C35" w:rsidP="004D53B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Precīzi rezultāti izliekta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viļņvada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ģeometrijai;</w:t>
            </w:r>
          </w:p>
          <w:p w14:paraId="284D2F51" w14:textId="77777777" w:rsidR="00664C35" w:rsidRPr="008E5240" w:rsidRDefault="00664C35" w:rsidP="004D53B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Izcilas veiktspējas mērogošana;</w:t>
            </w:r>
          </w:p>
          <w:p w14:paraId="341D0301" w14:textId="77777777" w:rsidR="00664C35" w:rsidRPr="008E5240" w:rsidRDefault="00664C35" w:rsidP="004D53B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Elektrooptiskā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un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termooptiskā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modelēšana;</w:t>
            </w:r>
          </w:p>
          <w:p w14:paraId="58090944" w14:textId="77777777" w:rsidR="00664C35" w:rsidRPr="008E5240" w:rsidRDefault="00664C35" w:rsidP="004D53B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Viļņvada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termiskās jūtības analīze;</w:t>
            </w:r>
          </w:p>
          <w:p w14:paraId="6DB54F9D" w14:textId="77777777" w:rsidR="00664C35" w:rsidRPr="008E5240" w:rsidRDefault="00664C35" w:rsidP="004D53B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Modulatori un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fotonisko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kristālu šķiedras.</w:t>
            </w:r>
          </w:p>
        </w:tc>
        <w:tc>
          <w:tcPr>
            <w:tcW w:w="2622" w:type="dxa"/>
          </w:tcPr>
          <w:p w14:paraId="5FBC3909" w14:textId="77777777" w:rsidR="00664C35" w:rsidRPr="008E5240" w:rsidRDefault="00664C35" w:rsidP="00664C35">
            <w:pPr>
              <w:rPr>
                <w:rFonts w:ascii="Times New Roman" w:hAnsi="Times New Roman" w:cs="Times New Roman"/>
              </w:rPr>
            </w:pPr>
          </w:p>
        </w:tc>
      </w:tr>
      <w:tr w:rsidR="00664C35" w:rsidRPr="008E5240" w14:paraId="67CFCE29" w14:textId="77777777" w:rsidTr="00664C35">
        <w:trPr>
          <w:jc w:val="center"/>
        </w:trPr>
        <w:tc>
          <w:tcPr>
            <w:tcW w:w="2273" w:type="dxa"/>
          </w:tcPr>
          <w:p w14:paraId="37BC9164" w14:textId="77777777" w:rsidR="00664C35" w:rsidRPr="008E5240" w:rsidRDefault="00664C35">
            <w:p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Optical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multilayer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simulation</w:t>
            </w:r>
            <w:proofErr w:type="spellEnd"/>
            <w:r w:rsidRPr="008E5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</w:tcPr>
          <w:p w14:paraId="58226D70" w14:textId="77777777" w:rsidR="00664C35" w:rsidRPr="008E5240" w:rsidRDefault="00664C35" w:rsidP="004D53B5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include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following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simulations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3BCD3FCC" w14:textId="77777777" w:rsidR="00664C35" w:rsidRPr="008E5240" w:rsidRDefault="00664C35" w:rsidP="004D53B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Thin-film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multilayer</w:t>
            </w:r>
            <w:proofErr w:type="spellEnd"/>
            <w:r w:rsidRPr="008E5240">
              <w:rPr>
                <w:rFonts w:ascii="Times New Roman" w:hAnsi="Times New Roman" w:cs="Times New Roman"/>
              </w:rPr>
              <w:t>;</w:t>
            </w:r>
          </w:p>
          <w:p w14:paraId="4C155458" w14:textId="77777777" w:rsidR="00664C35" w:rsidRPr="008E5240" w:rsidRDefault="00664C35" w:rsidP="004D53B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VCSELs</w:t>
            </w:r>
            <w:proofErr w:type="spellEnd"/>
            <w:r w:rsidRPr="008E5240">
              <w:rPr>
                <w:rFonts w:ascii="Times New Roman" w:hAnsi="Times New Roman" w:cs="Times New Roman"/>
              </w:rPr>
              <w:t>;</w:t>
            </w:r>
          </w:p>
          <w:p w14:paraId="695188A3" w14:textId="77777777" w:rsidR="00664C35" w:rsidRPr="008E5240" w:rsidRDefault="00664C35" w:rsidP="004D53B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OLEDs</w:t>
            </w:r>
            <w:proofErr w:type="spellEnd"/>
            <w:r w:rsidRPr="008E5240">
              <w:rPr>
                <w:rFonts w:ascii="Times New Roman" w:hAnsi="Times New Roman" w:cs="Times New Roman"/>
              </w:rPr>
              <w:t>;</w:t>
            </w:r>
          </w:p>
          <w:p w14:paraId="77F3B8CB" w14:textId="77777777" w:rsidR="00664C35" w:rsidRPr="008E5240" w:rsidRDefault="00664C35" w:rsidP="004D53B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Antireflective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coatings</w:t>
            </w:r>
            <w:proofErr w:type="spellEnd"/>
            <w:r w:rsidRPr="008E5240">
              <w:rPr>
                <w:rFonts w:ascii="Times New Roman" w:hAnsi="Times New Roman" w:cs="Times New Roman"/>
              </w:rPr>
              <w:t>;</w:t>
            </w:r>
          </w:p>
          <w:p w14:paraId="5C052CF2" w14:textId="77777777" w:rsidR="00664C35" w:rsidRPr="008E5240" w:rsidRDefault="00664C35" w:rsidP="004D53B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Microcavities</w:t>
            </w:r>
            <w:proofErr w:type="spellEnd"/>
            <w:r w:rsidRPr="008E5240">
              <w:rPr>
                <w:rFonts w:ascii="Times New Roman" w:hAnsi="Times New Roman" w:cs="Times New Roman"/>
              </w:rPr>
              <w:t>.</w:t>
            </w:r>
          </w:p>
          <w:p w14:paraId="4D9A1AA7" w14:textId="77777777" w:rsidR="00664C35" w:rsidRPr="008E5240" w:rsidRDefault="00664C35" w:rsidP="004D53B5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lastRenderedPageBreak/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analytic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solving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2BFD513C" w14:textId="77777777" w:rsidR="00664C35" w:rsidRPr="008E5240" w:rsidRDefault="00664C35" w:rsidP="004D53B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Faster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than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direct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simulation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from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Maxwell’s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equations</w:t>
            </w:r>
            <w:proofErr w:type="spellEnd"/>
            <w:r w:rsidRPr="008E5240">
              <w:rPr>
                <w:rFonts w:ascii="Times New Roman" w:hAnsi="Times New Roman" w:cs="Times New Roman"/>
              </w:rPr>
              <w:t>;</w:t>
            </w:r>
          </w:p>
          <w:p w14:paraId="30223919" w14:textId="77777777" w:rsidR="00664C35" w:rsidRPr="008E5240" w:rsidRDefault="00664C35" w:rsidP="004D53B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Rapid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thin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film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applications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prototyping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;</w:t>
            </w:r>
          </w:p>
          <w:p w14:paraId="2BF546CE" w14:textId="77777777" w:rsidR="00664C35" w:rsidRPr="008E5240" w:rsidRDefault="00664C35" w:rsidP="008E5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14:paraId="7BAA14B0" w14:textId="77777777" w:rsidR="00664C35" w:rsidRPr="008E5240" w:rsidRDefault="00664C35">
            <w:p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lastRenderedPageBreak/>
              <w:t xml:space="preserve">Optisko </w:t>
            </w:r>
            <w:proofErr w:type="spellStart"/>
            <w:r w:rsidRPr="008E5240">
              <w:rPr>
                <w:rFonts w:ascii="Times New Roman" w:hAnsi="Times New Roman" w:cs="Times New Roman"/>
              </w:rPr>
              <w:t>daudzslāņu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simulācija.</w:t>
            </w:r>
          </w:p>
        </w:tc>
        <w:tc>
          <w:tcPr>
            <w:tcW w:w="2985" w:type="dxa"/>
          </w:tcPr>
          <w:p w14:paraId="46E8AB8F" w14:textId="77777777" w:rsidR="00664C35" w:rsidRPr="008E5240" w:rsidRDefault="00664C35" w:rsidP="004D53B5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Jānodrošina sekojošas simulācijas:</w:t>
            </w:r>
          </w:p>
          <w:p w14:paraId="670A5E18" w14:textId="77777777" w:rsidR="00664C35" w:rsidRPr="008E5240" w:rsidRDefault="00664C35" w:rsidP="004D53B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Vairāku slāņu plānās kārtiņas;</w:t>
            </w:r>
          </w:p>
          <w:p w14:paraId="13C8B40F" w14:textId="77777777" w:rsidR="00664C35" w:rsidRPr="008E5240" w:rsidRDefault="00664C35" w:rsidP="004D53B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Vertikāli starojušie lāzeri;</w:t>
            </w:r>
          </w:p>
          <w:p w14:paraId="15B06829" w14:textId="77777777" w:rsidR="00664C35" w:rsidRPr="008E5240" w:rsidRDefault="00664C35" w:rsidP="004D53B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Organiskās gaismas izstarojošās diodes;</w:t>
            </w:r>
          </w:p>
          <w:p w14:paraId="2B98B607" w14:textId="77777777" w:rsidR="00664C35" w:rsidRPr="008E5240" w:rsidRDefault="00664C35" w:rsidP="004D53B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Pretatstarojušie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pārklājumi;</w:t>
            </w:r>
          </w:p>
          <w:p w14:paraId="1C8BE8D0" w14:textId="77777777" w:rsidR="00664C35" w:rsidRPr="008E5240" w:rsidRDefault="00664C35" w:rsidP="004D53B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Mikro dobumi.</w:t>
            </w:r>
          </w:p>
          <w:p w14:paraId="3E6F24DE" w14:textId="77777777" w:rsidR="00664C35" w:rsidRPr="008E5240" w:rsidRDefault="00664C35" w:rsidP="004D53B5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lastRenderedPageBreak/>
              <w:t>Jānodrošina analītiskie risinājumi:</w:t>
            </w:r>
          </w:p>
          <w:p w14:paraId="48E6200E" w14:textId="77777777" w:rsidR="00664C35" w:rsidRPr="008E5240" w:rsidRDefault="00664C35" w:rsidP="004D53B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Ātrāki risinājumi salīdzinājumā ar tiešām simulācijām no Maksvela vienādojumiem;</w:t>
            </w:r>
          </w:p>
          <w:p w14:paraId="3F6896E6" w14:textId="77777777" w:rsidR="00664C35" w:rsidRPr="008E5240" w:rsidRDefault="00664C35" w:rsidP="004D53B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Ātra plāno kārtiņu pielietošanas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prototipēšana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622" w:type="dxa"/>
          </w:tcPr>
          <w:p w14:paraId="2A71B8EB" w14:textId="77777777" w:rsidR="00664C35" w:rsidRPr="008E5240" w:rsidRDefault="00664C35" w:rsidP="00664C35">
            <w:pPr>
              <w:rPr>
                <w:rFonts w:ascii="Times New Roman" w:hAnsi="Times New Roman" w:cs="Times New Roman"/>
              </w:rPr>
            </w:pPr>
          </w:p>
        </w:tc>
      </w:tr>
      <w:tr w:rsidR="00664C35" w:rsidRPr="008E5240" w14:paraId="53D5A875" w14:textId="77777777" w:rsidTr="00664C35">
        <w:trPr>
          <w:jc w:val="center"/>
        </w:trPr>
        <w:tc>
          <w:tcPr>
            <w:tcW w:w="2273" w:type="dxa"/>
          </w:tcPr>
          <w:p w14:paraId="2A24DCFA" w14:textId="77777777" w:rsidR="00664C35" w:rsidRPr="008E5240" w:rsidRDefault="00664C35">
            <w:p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Photonic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integrated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circuit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simulation</w:t>
            </w:r>
            <w:proofErr w:type="spellEnd"/>
            <w:r w:rsidRPr="008E5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</w:tcPr>
          <w:p w14:paraId="633E33BE" w14:textId="77777777" w:rsidR="00664C35" w:rsidRPr="008E5240" w:rsidRDefault="00664C35" w:rsidP="004D53B5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include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following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simulations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6453E074" w14:textId="77777777" w:rsidR="00664C35" w:rsidRPr="008E5240" w:rsidRDefault="00664C35" w:rsidP="004D53B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Optical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transceivers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00D6B995" w14:textId="77777777" w:rsidR="00664C35" w:rsidRPr="008E5240" w:rsidRDefault="00664C35" w:rsidP="004D53B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WDM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systems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489A2AC6" w14:textId="77777777" w:rsidR="00664C35" w:rsidRPr="008E5240" w:rsidRDefault="00664C35" w:rsidP="004D53B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Advanced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modulation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systems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5D67B6C2" w14:textId="77777777" w:rsidR="00664C35" w:rsidRPr="008E5240" w:rsidRDefault="00664C35" w:rsidP="004D53B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Modulators;</w:t>
            </w:r>
          </w:p>
          <w:p w14:paraId="6EDB2B0F" w14:textId="77777777" w:rsidR="00664C35" w:rsidRPr="008E5240" w:rsidRDefault="00664C35" w:rsidP="004D53B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Optical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switches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690FBE94" w14:textId="77777777" w:rsidR="00664C35" w:rsidRPr="008E5240" w:rsidRDefault="00664C35" w:rsidP="004D53B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Complex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optical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fibers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1C0F35C5" w14:textId="77777777" w:rsidR="00664C35" w:rsidRPr="008E5240" w:rsidRDefault="00664C35" w:rsidP="004D53B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Laser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modelling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0E8E7FAA" w14:textId="77777777" w:rsidR="00664C35" w:rsidRPr="008E5240" w:rsidRDefault="00664C35" w:rsidP="004D53B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Signal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processing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0BC45FF9" w14:textId="77777777" w:rsidR="00664C35" w:rsidRPr="008E5240" w:rsidRDefault="00664C35" w:rsidP="004D53B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Sensors.</w:t>
            </w:r>
          </w:p>
          <w:p w14:paraId="07A28450" w14:textId="77777777" w:rsidR="00664C35" w:rsidRPr="008E5240" w:rsidRDefault="00664C35" w:rsidP="004D53B5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hierarchical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schematic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editor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00BAB507" w14:textId="77777777" w:rsidR="00664C35" w:rsidRPr="008E5240" w:rsidRDefault="00664C35" w:rsidP="004D53B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Hierarchical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design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15BF775B" w14:textId="77777777" w:rsidR="00664C35" w:rsidRPr="008E5240" w:rsidRDefault="00664C35" w:rsidP="004D53B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Script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interface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6D529F2C" w14:textId="77777777" w:rsidR="00664C35" w:rsidRPr="008E5240" w:rsidRDefault="00664C35" w:rsidP="004D53B5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Interoperable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with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MATLAB.</w:t>
            </w:r>
          </w:p>
          <w:p w14:paraId="15B13A69" w14:textId="77777777" w:rsidR="00664C35" w:rsidRPr="008E5240" w:rsidRDefault="00664C35" w:rsidP="004D53B5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circuit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solver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4B1A7ABA" w14:textId="77777777" w:rsidR="00664C35" w:rsidRPr="008E5240" w:rsidRDefault="00664C35" w:rsidP="004D53B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lastRenderedPageBreak/>
              <w:t>Frequency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domain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analysis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51E30E55" w14:textId="77777777" w:rsidR="00664C35" w:rsidRPr="008E5240" w:rsidRDefault="00664C35" w:rsidP="004D53B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Multi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-mode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multi-channel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support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0EA9A7C7" w14:textId="77777777" w:rsidR="00664C35" w:rsidRPr="008E5240" w:rsidRDefault="00664C35" w:rsidP="004D53B5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Mixed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signal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representation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1D96290E" w14:textId="77777777" w:rsidR="00664C35" w:rsidRPr="008E5240" w:rsidRDefault="00664C35" w:rsidP="004D53B5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visualization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data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analysis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24B1B490" w14:textId="77777777" w:rsidR="00664C35" w:rsidRPr="008E5240" w:rsidRDefault="00664C35" w:rsidP="004D53B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Design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optimization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framework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5068ADD0" w14:textId="77777777" w:rsidR="00664C35" w:rsidRPr="008E5240" w:rsidRDefault="00664C35" w:rsidP="004D53B5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Statistical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analysis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5AE0D290" w14:textId="77777777" w:rsidR="00664C35" w:rsidRPr="008E5240" w:rsidRDefault="00664C35" w:rsidP="004D53B5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PIC element </w:t>
            </w:r>
            <w:proofErr w:type="spellStart"/>
            <w:r w:rsidRPr="008E5240">
              <w:rPr>
                <w:rFonts w:ascii="Times New Roman" w:hAnsi="Times New Roman" w:cs="Times New Roman"/>
              </w:rPr>
              <w:t>libraries</w:t>
            </w:r>
            <w:proofErr w:type="spellEnd"/>
            <w:r w:rsidRPr="008E5240">
              <w:rPr>
                <w:rFonts w:ascii="Times New Roman" w:hAnsi="Times New Roman" w:cs="Times New Roman"/>
              </w:rPr>
              <w:t>.</w:t>
            </w:r>
          </w:p>
          <w:p w14:paraId="7DFABB85" w14:textId="77777777" w:rsidR="00664C35" w:rsidRPr="008E5240" w:rsidRDefault="00664C35" w:rsidP="004D53B5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statistical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analysis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16F8DC06" w14:textId="77777777" w:rsidR="00664C35" w:rsidRPr="008E5240" w:rsidRDefault="00664C35" w:rsidP="004D53B5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Monte-Carlo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analysis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641D8BA6" w14:textId="77777777" w:rsidR="00664C35" w:rsidRPr="008E5240" w:rsidRDefault="00664C35" w:rsidP="004D53B5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Corner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analysis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00" w:type="dxa"/>
          </w:tcPr>
          <w:p w14:paraId="5C83455B" w14:textId="77777777" w:rsidR="00664C35" w:rsidRPr="008E5240" w:rsidRDefault="00664C35">
            <w:p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lastRenderedPageBreak/>
              <w:t>Fotonisko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integrālo shēmu simulācija.</w:t>
            </w:r>
          </w:p>
        </w:tc>
        <w:tc>
          <w:tcPr>
            <w:tcW w:w="2985" w:type="dxa"/>
          </w:tcPr>
          <w:p w14:paraId="33089D09" w14:textId="77777777" w:rsidR="00664C35" w:rsidRPr="008E5240" w:rsidRDefault="00664C35" w:rsidP="004D53B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Jānodrošina sekojošas simulācijas:</w:t>
            </w:r>
          </w:p>
          <w:p w14:paraId="6C7D281A" w14:textId="77777777" w:rsidR="00664C35" w:rsidRPr="008E5240" w:rsidRDefault="00664C35" w:rsidP="004D53B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Optiskie uztvērēji;</w:t>
            </w:r>
          </w:p>
          <w:p w14:paraId="18785260" w14:textId="77777777" w:rsidR="00664C35" w:rsidRPr="008E5240" w:rsidRDefault="00664C35" w:rsidP="004D53B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Viļņa garuma dalījuma multipleksēšanas sistēmas;</w:t>
            </w:r>
          </w:p>
          <w:p w14:paraId="5AFCFA20" w14:textId="77777777" w:rsidR="00664C35" w:rsidRPr="008E5240" w:rsidRDefault="00664C35" w:rsidP="004D53B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Komplicētas modulācijas sistēmas;</w:t>
            </w:r>
          </w:p>
          <w:p w14:paraId="361481E1" w14:textId="77777777" w:rsidR="00664C35" w:rsidRPr="008E5240" w:rsidRDefault="00664C35" w:rsidP="004D53B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Modulatori;</w:t>
            </w:r>
          </w:p>
          <w:p w14:paraId="4BC76FED" w14:textId="77777777" w:rsidR="00664C35" w:rsidRPr="008E5240" w:rsidRDefault="00664C35" w:rsidP="004D53B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Optiskie slēdži;</w:t>
            </w:r>
          </w:p>
          <w:p w14:paraId="3D1DB31C" w14:textId="77777777" w:rsidR="00664C35" w:rsidRPr="008E5240" w:rsidRDefault="00664C35" w:rsidP="004D53B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Komplicētas optiskās šķiedras;</w:t>
            </w:r>
          </w:p>
          <w:p w14:paraId="376D151C" w14:textId="77777777" w:rsidR="00664C35" w:rsidRPr="008E5240" w:rsidRDefault="00664C35" w:rsidP="004D53B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Lāzera modelēšana;</w:t>
            </w:r>
          </w:p>
          <w:p w14:paraId="6ECFA823" w14:textId="77777777" w:rsidR="00664C35" w:rsidRPr="008E5240" w:rsidRDefault="00664C35" w:rsidP="004D53B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Signālu apstrāde;</w:t>
            </w:r>
          </w:p>
          <w:p w14:paraId="2F72462B" w14:textId="77777777" w:rsidR="00664C35" w:rsidRPr="008E5240" w:rsidRDefault="00664C35" w:rsidP="004D53B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Sensori.</w:t>
            </w:r>
          </w:p>
          <w:p w14:paraId="4DFAB869" w14:textId="77777777" w:rsidR="00664C35" w:rsidRPr="008E5240" w:rsidRDefault="00664C35" w:rsidP="004D53B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Jānodrošina hierarhisks shematisks redaktors:</w:t>
            </w:r>
          </w:p>
          <w:p w14:paraId="2681775A" w14:textId="77777777" w:rsidR="00664C35" w:rsidRPr="008E5240" w:rsidRDefault="00664C35" w:rsidP="004D53B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Hierarhisks dizains;</w:t>
            </w:r>
          </w:p>
          <w:p w14:paraId="4FCC7E0D" w14:textId="77777777" w:rsidR="00664C35" w:rsidRPr="008E5240" w:rsidRDefault="00664C35" w:rsidP="004D53B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Skripta interfeiss;</w:t>
            </w:r>
          </w:p>
          <w:p w14:paraId="730CA810" w14:textId="77777777" w:rsidR="00664C35" w:rsidRPr="008E5240" w:rsidRDefault="00664C35" w:rsidP="004D53B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Savietojamība ar MATLAB.</w:t>
            </w:r>
          </w:p>
          <w:p w14:paraId="47986ADE" w14:textId="77777777" w:rsidR="00664C35" w:rsidRPr="008E5240" w:rsidRDefault="00664C35" w:rsidP="004D53B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Jānodrošina ķēdes risinājumi:</w:t>
            </w:r>
          </w:p>
          <w:p w14:paraId="3D48A6A2" w14:textId="77777777" w:rsidR="00664C35" w:rsidRPr="008E5240" w:rsidRDefault="00664C35" w:rsidP="004D53B5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lastRenderedPageBreak/>
              <w:t>Frekvenču domēnu analīze;</w:t>
            </w:r>
          </w:p>
          <w:p w14:paraId="272D627B" w14:textId="77777777" w:rsidR="00664C35" w:rsidRPr="008E5240" w:rsidRDefault="00664C35" w:rsidP="004D53B5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Daudzmodu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un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daudzkanālu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atbalsts;</w:t>
            </w:r>
          </w:p>
          <w:p w14:paraId="1327C30E" w14:textId="77777777" w:rsidR="00664C35" w:rsidRPr="008E5240" w:rsidRDefault="00664C35" w:rsidP="004D53B5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Jaukta signāla attēlojums.</w:t>
            </w:r>
          </w:p>
          <w:p w14:paraId="7772B6AA" w14:textId="77777777" w:rsidR="00664C35" w:rsidRPr="008E5240" w:rsidRDefault="00664C35" w:rsidP="004D53B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 xml:space="preserve">Jānodrošina </w:t>
            </w:r>
            <w:proofErr w:type="spellStart"/>
            <w:r w:rsidRPr="008E5240">
              <w:rPr>
                <w:rFonts w:ascii="Times New Roman" w:hAnsi="Times New Roman" w:cs="Times New Roman"/>
              </w:rPr>
              <w:t>vizualizāciju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un datu analīzi:</w:t>
            </w:r>
          </w:p>
          <w:p w14:paraId="06D69C03" w14:textId="77777777" w:rsidR="00664C35" w:rsidRPr="008E5240" w:rsidRDefault="00664C35" w:rsidP="004D53B5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Dizaina optimizācijas vide;</w:t>
            </w:r>
          </w:p>
          <w:p w14:paraId="722BC321" w14:textId="77777777" w:rsidR="00664C35" w:rsidRPr="008E5240" w:rsidRDefault="00664C35" w:rsidP="004D53B5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Statistiskā analīze.</w:t>
            </w:r>
          </w:p>
          <w:p w14:paraId="13E9B0FE" w14:textId="77777777" w:rsidR="00664C35" w:rsidRPr="008E5240" w:rsidRDefault="00664C35" w:rsidP="004D53B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 xml:space="preserve">Jānodrošina </w:t>
            </w:r>
            <w:proofErr w:type="spellStart"/>
            <w:r w:rsidRPr="008E5240">
              <w:rPr>
                <w:rFonts w:ascii="Times New Roman" w:hAnsi="Times New Roman" w:cs="Times New Roman"/>
              </w:rPr>
              <w:t>fotonisko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integrālo shēmu bibliotēkas.</w:t>
            </w:r>
          </w:p>
          <w:p w14:paraId="0737B840" w14:textId="77777777" w:rsidR="00664C35" w:rsidRPr="008E5240" w:rsidRDefault="00664C35" w:rsidP="004D53B5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Jānodrošina statistiskā analīze:</w:t>
            </w:r>
          </w:p>
          <w:p w14:paraId="7FA416A9" w14:textId="77777777" w:rsidR="00664C35" w:rsidRPr="008E5240" w:rsidRDefault="00664C35" w:rsidP="004D53B5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Monte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-Karlo analīze;</w:t>
            </w:r>
          </w:p>
          <w:p w14:paraId="55064010" w14:textId="77777777" w:rsidR="00664C35" w:rsidRPr="008E5240" w:rsidRDefault="00664C35" w:rsidP="004D53B5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Corner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analīze.</w:t>
            </w:r>
          </w:p>
        </w:tc>
        <w:tc>
          <w:tcPr>
            <w:tcW w:w="2622" w:type="dxa"/>
          </w:tcPr>
          <w:p w14:paraId="6BD48A97" w14:textId="77777777" w:rsidR="00664C35" w:rsidRPr="008E5240" w:rsidRDefault="00664C35" w:rsidP="00664C35">
            <w:pPr>
              <w:rPr>
                <w:rFonts w:ascii="Times New Roman" w:hAnsi="Times New Roman" w:cs="Times New Roman"/>
              </w:rPr>
            </w:pPr>
          </w:p>
        </w:tc>
      </w:tr>
      <w:tr w:rsidR="00664C35" w:rsidRPr="008E5240" w14:paraId="527E111B" w14:textId="77777777" w:rsidTr="00664C35">
        <w:trPr>
          <w:jc w:val="center"/>
        </w:trPr>
        <w:tc>
          <w:tcPr>
            <w:tcW w:w="4943" w:type="dxa"/>
            <w:gridSpan w:val="2"/>
          </w:tcPr>
          <w:p w14:paraId="46AC7608" w14:textId="77777777" w:rsidR="00664C35" w:rsidRPr="008E5240" w:rsidRDefault="00664C35" w:rsidP="004D53B5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All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modules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powerful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post-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processing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capability</w:t>
            </w:r>
            <w:proofErr w:type="spellEnd"/>
            <w:r w:rsidRPr="008E5240">
              <w:rPr>
                <w:rFonts w:ascii="Times New Roman" w:hAnsi="Times New Roman" w:cs="Times New Roman"/>
              </w:rPr>
              <w:t>.</w:t>
            </w:r>
          </w:p>
          <w:p w14:paraId="6138EF77" w14:textId="77777777" w:rsidR="00664C35" w:rsidRPr="008E5240" w:rsidRDefault="00664C35" w:rsidP="004D53B5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All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modules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seamless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working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with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high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performance </w:t>
            </w:r>
            <w:proofErr w:type="spellStart"/>
            <w:r w:rsidRPr="008E5240">
              <w:rPr>
                <w:rFonts w:ascii="Times New Roman" w:hAnsi="Times New Roman" w:cs="Times New Roman"/>
              </w:rPr>
              <w:t>computing</w:t>
            </w:r>
            <w:proofErr w:type="spellEnd"/>
            <w:r w:rsidRPr="008E5240">
              <w:rPr>
                <w:rFonts w:ascii="Times New Roman" w:hAnsi="Times New Roman" w:cs="Times New Roman"/>
              </w:rPr>
              <w:t>.</w:t>
            </w:r>
          </w:p>
          <w:p w14:paraId="60478AE9" w14:textId="77777777" w:rsidR="00664C35" w:rsidRPr="008E5240" w:rsidRDefault="00664C35" w:rsidP="004D53B5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All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modules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automation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possibilities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with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scripting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E5240">
              <w:rPr>
                <w:rFonts w:ascii="Times New Roman" w:hAnsi="Times New Roman" w:cs="Times New Roman"/>
              </w:rPr>
              <w:t>automation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API,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Python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MATLAB API).</w:t>
            </w:r>
          </w:p>
          <w:p w14:paraId="33A8EEF4" w14:textId="77777777" w:rsidR="00664C35" w:rsidRPr="008E5240" w:rsidRDefault="00664C35" w:rsidP="004D53B5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All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modules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finite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element IDE:</w:t>
            </w:r>
          </w:p>
          <w:p w14:paraId="72E3C61A" w14:textId="77777777" w:rsidR="00664C35" w:rsidRPr="008E5240" w:rsidRDefault="00664C35" w:rsidP="004D53B5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 xml:space="preserve">1D/2D/3D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modeling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2733CDE1" w14:textId="77777777" w:rsidR="00664C35" w:rsidRPr="008E5240" w:rsidRDefault="00664C35" w:rsidP="004D53B5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Parameterizable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simulation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objects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096E0317" w14:textId="77777777" w:rsidR="00664C35" w:rsidRPr="008E5240" w:rsidRDefault="00664C35" w:rsidP="004D53B5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Domain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partitioned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solids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easy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property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definition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5C792E5E" w14:textId="77777777" w:rsidR="00664C35" w:rsidRPr="008E5240" w:rsidRDefault="00664C35" w:rsidP="004D53B5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lastRenderedPageBreak/>
              <w:t>Automatic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mesh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refinement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based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geometry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materials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, doping,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refractive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index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optical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heat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generation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  <w:p w14:paraId="2FF4C203" w14:textId="77777777" w:rsidR="00664C35" w:rsidRPr="008E5240" w:rsidRDefault="00664C35" w:rsidP="004D53B5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All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modules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comprehensive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material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models</w:t>
            </w:r>
            <w:proofErr w:type="spellEnd"/>
            <w:r w:rsidRPr="008E5240">
              <w:rPr>
                <w:rFonts w:ascii="Times New Roman" w:hAnsi="Times New Roman" w:cs="Times New Roman"/>
              </w:rPr>
              <w:t>:</w:t>
            </w:r>
          </w:p>
          <w:p w14:paraId="5BC3BC36" w14:textId="77777777" w:rsidR="00664C35" w:rsidRPr="008E5240" w:rsidRDefault="00664C35" w:rsidP="004D53B5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All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modules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scriptable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material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properties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;</w:t>
            </w:r>
          </w:p>
          <w:p w14:paraId="7F185C9F" w14:textId="77777777" w:rsidR="00664C35" w:rsidRPr="008E5240" w:rsidRDefault="00664C35" w:rsidP="004D53B5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All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modules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should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provide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flexible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visual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database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385" w:type="dxa"/>
            <w:gridSpan w:val="2"/>
          </w:tcPr>
          <w:p w14:paraId="64A64D60" w14:textId="77777777" w:rsidR="00664C35" w:rsidRPr="008E5240" w:rsidRDefault="00664C35" w:rsidP="004D53B5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lastRenderedPageBreak/>
              <w:t>Visiem moduļiem jānodrošina spēcīga pēcapstrāde.</w:t>
            </w:r>
          </w:p>
          <w:p w14:paraId="5AF34167" w14:textId="77777777" w:rsidR="00664C35" w:rsidRPr="008E5240" w:rsidRDefault="00664C35" w:rsidP="004D53B5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Visiem moduļiem jānodrošina vienmērīgs darbs ar augstas veiktspējas skaitļošanu.</w:t>
            </w:r>
          </w:p>
          <w:p w14:paraId="4120EAFA" w14:textId="77777777" w:rsidR="00664C35" w:rsidRPr="008E5240" w:rsidRDefault="00664C35" w:rsidP="004D53B5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 xml:space="preserve">Visiem moduļiem jānodrošina iespēja automatizēt procesu ar skripta palīdzību (automatizācijas API, </w:t>
            </w:r>
            <w:proofErr w:type="spellStart"/>
            <w:r w:rsidRPr="008E5240">
              <w:rPr>
                <w:rFonts w:ascii="Times New Roman" w:hAnsi="Times New Roman" w:cs="Times New Roman"/>
              </w:rPr>
              <w:t>Python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vai MATLAB API).</w:t>
            </w:r>
          </w:p>
          <w:p w14:paraId="26E35B81" w14:textId="77777777" w:rsidR="00664C35" w:rsidRPr="008E5240" w:rsidRDefault="00664C35" w:rsidP="004D53B5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Visiem moduļiem jānodrošina integrēto izstrādes vidi:</w:t>
            </w:r>
          </w:p>
          <w:p w14:paraId="7B3A1FCD" w14:textId="77777777" w:rsidR="00664C35" w:rsidRPr="008E5240" w:rsidRDefault="00664C35" w:rsidP="004D53B5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1D/2D/3D modelēšana;</w:t>
            </w:r>
          </w:p>
          <w:p w14:paraId="7FE307A9" w14:textId="77777777" w:rsidR="00664C35" w:rsidRPr="008E5240" w:rsidRDefault="00664C35" w:rsidP="004D53B5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8E5240">
              <w:rPr>
                <w:rFonts w:ascii="Times New Roman" w:hAnsi="Times New Roman" w:cs="Times New Roman"/>
                <w:i/>
              </w:rPr>
              <w:t>Parametrizējami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 xml:space="preserve"> simulācijas objekti;</w:t>
            </w:r>
          </w:p>
          <w:p w14:paraId="43A9D8E7" w14:textId="77777777" w:rsidR="00664C35" w:rsidRPr="008E5240" w:rsidRDefault="00664C35" w:rsidP="004D53B5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t>Viegla īpašību definēšana cietvielām;</w:t>
            </w:r>
          </w:p>
          <w:p w14:paraId="65F2EF28" w14:textId="77777777" w:rsidR="00664C35" w:rsidRPr="008E5240" w:rsidRDefault="00664C35" w:rsidP="004D53B5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i/>
              </w:rPr>
            </w:pPr>
            <w:r w:rsidRPr="008E5240">
              <w:rPr>
                <w:rFonts w:ascii="Times New Roman" w:hAnsi="Times New Roman" w:cs="Times New Roman"/>
                <w:i/>
              </w:rPr>
              <w:lastRenderedPageBreak/>
              <w:t xml:space="preserve">Automātiskā režģa atjaunošana, kas balstās uz ģeometrijas, materiāliem, </w:t>
            </w:r>
            <w:proofErr w:type="spellStart"/>
            <w:r w:rsidRPr="008E5240">
              <w:rPr>
                <w:rFonts w:ascii="Times New Roman" w:hAnsi="Times New Roman" w:cs="Times New Roman"/>
                <w:i/>
              </w:rPr>
              <w:t>dopēšanas</w:t>
            </w:r>
            <w:proofErr w:type="spellEnd"/>
            <w:r w:rsidRPr="008E5240">
              <w:rPr>
                <w:rFonts w:ascii="Times New Roman" w:hAnsi="Times New Roman" w:cs="Times New Roman"/>
                <w:i/>
              </w:rPr>
              <w:t>, laušanas koeficientiem, optiskām vai siltuma ģenerēšanas.</w:t>
            </w:r>
          </w:p>
          <w:p w14:paraId="33CDB82F" w14:textId="77777777" w:rsidR="00664C35" w:rsidRPr="008E5240" w:rsidRDefault="00664C35" w:rsidP="004D53B5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Visiem moduļiem jānodrošina komplicēti materiālu modeļi.</w:t>
            </w:r>
          </w:p>
          <w:p w14:paraId="761FB711" w14:textId="77777777" w:rsidR="00664C35" w:rsidRPr="008E5240" w:rsidRDefault="00664C35" w:rsidP="004D53B5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Visiem moduļiem jānodrošina iespēja mainīt materiāla īpašības ar skripta palīdzību.</w:t>
            </w:r>
          </w:p>
          <w:p w14:paraId="39BEF8C5" w14:textId="77777777" w:rsidR="00664C35" w:rsidRPr="008E5240" w:rsidRDefault="00664C35" w:rsidP="004D53B5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Visiem moduļiem jānodrošina elastīgas vizuālās datu bāzes.</w:t>
            </w:r>
          </w:p>
          <w:p w14:paraId="6E5A5F20" w14:textId="77777777" w:rsidR="00664C35" w:rsidRPr="008E5240" w:rsidRDefault="00664C35" w:rsidP="00FE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14:paraId="1C004C5B" w14:textId="77777777" w:rsidR="00664C35" w:rsidRPr="008E5240" w:rsidRDefault="00664C35" w:rsidP="00664C35">
            <w:pPr>
              <w:rPr>
                <w:rFonts w:ascii="Times New Roman" w:hAnsi="Times New Roman" w:cs="Times New Roman"/>
              </w:rPr>
            </w:pPr>
          </w:p>
        </w:tc>
      </w:tr>
      <w:tr w:rsidR="00664C35" w:rsidRPr="008E5240" w14:paraId="65712683" w14:textId="77777777" w:rsidTr="00664C35">
        <w:trPr>
          <w:jc w:val="center"/>
        </w:trPr>
        <w:tc>
          <w:tcPr>
            <w:tcW w:w="2273" w:type="dxa"/>
          </w:tcPr>
          <w:p w14:paraId="49630EAD" w14:textId="77777777" w:rsidR="00664C35" w:rsidRPr="008E5240" w:rsidRDefault="00664C35" w:rsidP="00902A2B">
            <w:p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Number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of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licenses</w:t>
            </w:r>
            <w:proofErr w:type="spellEnd"/>
            <w:r w:rsidRPr="008E5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</w:tcPr>
          <w:p w14:paraId="7836E2D4" w14:textId="77777777" w:rsidR="00664C35" w:rsidRPr="008E5240" w:rsidRDefault="00664C35" w:rsidP="0034578A">
            <w:p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</w:tcPr>
          <w:p w14:paraId="6CA8D301" w14:textId="77777777" w:rsidR="00664C35" w:rsidRPr="008E5240" w:rsidRDefault="00664C35" w:rsidP="00902A2B">
            <w:p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Licenču skaits.</w:t>
            </w:r>
          </w:p>
        </w:tc>
        <w:tc>
          <w:tcPr>
            <w:tcW w:w="2985" w:type="dxa"/>
          </w:tcPr>
          <w:p w14:paraId="23B3AE19" w14:textId="77777777" w:rsidR="00664C35" w:rsidRPr="008E5240" w:rsidRDefault="00664C35" w:rsidP="0034578A">
            <w:p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2" w:type="dxa"/>
          </w:tcPr>
          <w:p w14:paraId="3F2ABBBD" w14:textId="77777777" w:rsidR="00664C35" w:rsidRPr="008E5240" w:rsidRDefault="00664C35" w:rsidP="0034578A">
            <w:pPr>
              <w:rPr>
                <w:rFonts w:ascii="Times New Roman" w:hAnsi="Times New Roman" w:cs="Times New Roman"/>
              </w:rPr>
            </w:pPr>
          </w:p>
        </w:tc>
      </w:tr>
      <w:tr w:rsidR="00664C35" w:rsidRPr="008E5240" w14:paraId="70A10E86" w14:textId="77777777" w:rsidTr="00664C35">
        <w:trPr>
          <w:jc w:val="center"/>
        </w:trPr>
        <w:tc>
          <w:tcPr>
            <w:tcW w:w="2273" w:type="dxa"/>
          </w:tcPr>
          <w:p w14:paraId="40DF5C29" w14:textId="77777777" w:rsidR="00664C35" w:rsidRPr="008E5240" w:rsidRDefault="00664C35" w:rsidP="00902A2B">
            <w:p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License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type</w:t>
            </w:r>
            <w:proofErr w:type="spellEnd"/>
            <w:r w:rsidRPr="008E5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0" w:type="dxa"/>
          </w:tcPr>
          <w:p w14:paraId="53DF724D" w14:textId="77777777" w:rsidR="00664C35" w:rsidRPr="008E5240" w:rsidRDefault="00664C35" w:rsidP="0034578A">
            <w:p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Named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single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user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license</w:t>
            </w:r>
            <w:proofErr w:type="spellEnd"/>
            <w:r w:rsidRPr="008E5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</w:tcPr>
          <w:p w14:paraId="3E30D2E8" w14:textId="77777777" w:rsidR="00664C35" w:rsidRPr="008E5240" w:rsidRDefault="00664C35" w:rsidP="00902A2B">
            <w:p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Licences tips.</w:t>
            </w:r>
          </w:p>
        </w:tc>
        <w:tc>
          <w:tcPr>
            <w:tcW w:w="2985" w:type="dxa"/>
          </w:tcPr>
          <w:p w14:paraId="7217ED70" w14:textId="21494E2F" w:rsidR="00664C35" w:rsidRPr="008E5240" w:rsidRDefault="00664C35" w:rsidP="0034578A">
            <w:p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Personalizēt</w:t>
            </w:r>
            <w:r w:rsidR="00F90436" w:rsidRPr="008E5240">
              <w:rPr>
                <w:rFonts w:ascii="Times New Roman" w:hAnsi="Times New Roman" w:cs="Times New Roman"/>
              </w:rPr>
              <w:t>a viena</w:t>
            </w:r>
            <w:r w:rsidRPr="008E5240">
              <w:rPr>
                <w:rFonts w:ascii="Times New Roman" w:hAnsi="Times New Roman" w:cs="Times New Roman"/>
              </w:rPr>
              <w:t xml:space="preserve"> lietotāja licence.</w:t>
            </w:r>
          </w:p>
        </w:tc>
        <w:tc>
          <w:tcPr>
            <w:tcW w:w="2622" w:type="dxa"/>
          </w:tcPr>
          <w:p w14:paraId="1AFCD5C1" w14:textId="77777777" w:rsidR="00664C35" w:rsidRPr="008E5240" w:rsidRDefault="00664C35" w:rsidP="0034578A">
            <w:pPr>
              <w:rPr>
                <w:rFonts w:ascii="Times New Roman" w:hAnsi="Times New Roman" w:cs="Times New Roman"/>
              </w:rPr>
            </w:pPr>
          </w:p>
        </w:tc>
      </w:tr>
      <w:tr w:rsidR="008D5126" w:rsidRPr="008E5240" w14:paraId="376EA8BA" w14:textId="77777777" w:rsidTr="00664C35">
        <w:trPr>
          <w:jc w:val="center"/>
        </w:trPr>
        <w:tc>
          <w:tcPr>
            <w:tcW w:w="2273" w:type="dxa"/>
          </w:tcPr>
          <w:p w14:paraId="2AB01CBA" w14:textId="3EBE3F8E" w:rsidR="008D5126" w:rsidRPr="008E5240" w:rsidRDefault="008D5126" w:rsidP="008D5126">
            <w:pPr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</w:rPr>
              <w:t>License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duration</w:t>
            </w:r>
            <w:proofErr w:type="spellEnd"/>
          </w:p>
        </w:tc>
        <w:tc>
          <w:tcPr>
            <w:tcW w:w="2670" w:type="dxa"/>
          </w:tcPr>
          <w:p w14:paraId="414AC3FE" w14:textId="1A02D429" w:rsidR="008D5126" w:rsidRPr="008E5240" w:rsidRDefault="008D5126" w:rsidP="008D5126">
            <w:p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2 gadi</w:t>
            </w:r>
          </w:p>
        </w:tc>
        <w:tc>
          <w:tcPr>
            <w:tcW w:w="2400" w:type="dxa"/>
          </w:tcPr>
          <w:p w14:paraId="6C4DC6E1" w14:textId="6844D949" w:rsidR="008D5126" w:rsidRPr="008E5240" w:rsidRDefault="008D5126" w:rsidP="008D5126">
            <w:p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</w:rPr>
              <w:t>Licences ilgums</w:t>
            </w:r>
          </w:p>
        </w:tc>
        <w:tc>
          <w:tcPr>
            <w:tcW w:w="2985" w:type="dxa"/>
          </w:tcPr>
          <w:p w14:paraId="7ED39D3F" w14:textId="3450BB28" w:rsidR="008D5126" w:rsidRPr="008E5240" w:rsidRDefault="008D5126" w:rsidP="008D5126">
            <w:pPr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  <w:i/>
              </w:rPr>
              <w:t>2 gadi</w:t>
            </w:r>
          </w:p>
        </w:tc>
        <w:tc>
          <w:tcPr>
            <w:tcW w:w="2622" w:type="dxa"/>
          </w:tcPr>
          <w:p w14:paraId="17446F4D" w14:textId="77777777" w:rsidR="008D5126" w:rsidRPr="008E5240" w:rsidRDefault="008D5126" w:rsidP="008D5126">
            <w:pPr>
              <w:rPr>
                <w:rFonts w:ascii="Times New Roman" w:hAnsi="Times New Roman" w:cs="Times New Roman"/>
              </w:rPr>
            </w:pPr>
          </w:p>
        </w:tc>
      </w:tr>
    </w:tbl>
    <w:p w14:paraId="04ABAD46" w14:textId="77777777" w:rsidR="00320C3C" w:rsidRPr="008E5240" w:rsidRDefault="00320C3C" w:rsidP="00320C3C">
      <w:pPr>
        <w:jc w:val="center"/>
        <w:rPr>
          <w:rFonts w:ascii="Times New Roman" w:eastAsia="Cambria" w:hAnsi="Times New Roman" w:cs="Times New Roman"/>
          <w:b/>
          <w:kern w:val="56"/>
          <w:lang w:eastAsia="lv-LV"/>
        </w:rPr>
      </w:pPr>
    </w:p>
    <w:p w14:paraId="625F2282" w14:textId="33C6D61B" w:rsidR="008E5240" w:rsidRDefault="008E5240">
      <w:pPr>
        <w:rPr>
          <w:rFonts w:ascii="Times New Roman" w:eastAsia="Cambria" w:hAnsi="Times New Roman" w:cs="Times New Roman"/>
          <w:b/>
          <w:kern w:val="56"/>
          <w:lang w:eastAsia="lv-LV"/>
        </w:rPr>
      </w:pPr>
      <w:r>
        <w:rPr>
          <w:rFonts w:ascii="Times New Roman" w:eastAsia="Cambria" w:hAnsi="Times New Roman" w:cs="Times New Roman"/>
          <w:b/>
          <w:kern w:val="56"/>
          <w:lang w:eastAsia="lv-LV"/>
        </w:rPr>
        <w:br w:type="page"/>
      </w:r>
    </w:p>
    <w:p w14:paraId="5861CB63" w14:textId="49231811" w:rsidR="00320C3C" w:rsidRPr="008E5240" w:rsidRDefault="00320C3C" w:rsidP="00320C3C">
      <w:pPr>
        <w:jc w:val="center"/>
        <w:rPr>
          <w:rFonts w:ascii="Times New Roman" w:eastAsia="Cambria" w:hAnsi="Times New Roman" w:cs="Times New Roman"/>
          <w:b/>
          <w:kern w:val="56"/>
          <w:lang w:eastAsia="lv-LV"/>
        </w:rPr>
      </w:pPr>
      <w:r w:rsidRPr="008E5240">
        <w:rPr>
          <w:rFonts w:ascii="Times New Roman" w:eastAsia="Cambria" w:hAnsi="Times New Roman" w:cs="Times New Roman"/>
          <w:b/>
          <w:kern w:val="56"/>
          <w:lang w:eastAsia="lv-LV"/>
        </w:rPr>
        <w:lastRenderedPageBreak/>
        <w:t>FINANŠU PIEDĀVĀJUMS</w:t>
      </w:r>
    </w:p>
    <w:p w14:paraId="3AC48309" w14:textId="6544C5F9" w:rsidR="00320C3C" w:rsidRPr="008E5240" w:rsidRDefault="00320C3C" w:rsidP="00320C3C">
      <w:pPr>
        <w:pStyle w:val="Heading2"/>
        <w:spacing w:before="0" w:beforeAutospacing="0" w:after="20" w:afterAutospacing="0"/>
        <w:ind w:left="709"/>
        <w:jc w:val="center"/>
        <w:textAlignment w:val="baseline"/>
        <w:rPr>
          <w:sz w:val="22"/>
          <w:szCs w:val="22"/>
        </w:rPr>
      </w:pPr>
      <w:r w:rsidRPr="008E5240">
        <w:rPr>
          <w:sz w:val="22"/>
          <w:szCs w:val="22"/>
        </w:rPr>
        <w:t>Iepirkuma 2.daļa:</w:t>
      </w:r>
    </w:p>
    <w:p w14:paraId="33BD901C" w14:textId="76C023B7" w:rsidR="00320C3C" w:rsidRPr="008E5240" w:rsidRDefault="00320C3C" w:rsidP="00320C3C">
      <w:pPr>
        <w:pStyle w:val="Heading2"/>
        <w:suppressAutoHyphens/>
        <w:autoSpaceDN w:val="0"/>
        <w:spacing w:before="0" w:after="20"/>
        <w:ind w:left="709"/>
        <w:jc w:val="center"/>
        <w:textAlignment w:val="baseline"/>
        <w:rPr>
          <w:sz w:val="22"/>
          <w:szCs w:val="22"/>
        </w:rPr>
      </w:pPr>
      <w:proofErr w:type="spellStart"/>
      <w:r w:rsidRPr="008E5240">
        <w:rPr>
          <w:sz w:val="22"/>
          <w:szCs w:val="22"/>
        </w:rPr>
        <w:t>Galīgo</w:t>
      </w:r>
      <w:proofErr w:type="spellEnd"/>
      <w:r w:rsidRPr="008E5240">
        <w:rPr>
          <w:sz w:val="22"/>
          <w:szCs w:val="22"/>
        </w:rPr>
        <w:t xml:space="preserve"> </w:t>
      </w:r>
      <w:proofErr w:type="spellStart"/>
      <w:r w:rsidRPr="008E5240">
        <w:rPr>
          <w:sz w:val="22"/>
          <w:szCs w:val="22"/>
        </w:rPr>
        <w:t>diferenču</w:t>
      </w:r>
      <w:proofErr w:type="spellEnd"/>
      <w:r w:rsidRPr="008E5240">
        <w:rPr>
          <w:sz w:val="22"/>
          <w:szCs w:val="22"/>
        </w:rPr>
        <w:t xml:space="preserve"> laika </w:t>
      </w:r>
      <w:proofErr w:type="spellStart"/>
      <w:r w:rsidRPr="008E5240">
        <w:rPr>
          <w:sz w:val="22"/>
          <w:szCs w:val="22"/>
        </w:rPr>
        <w:t>domēnu</w:t>
      </w:r>
      <w:proofErr w:type="spellEnd"/>
      <w:r w:rsidRPr="008E5240">
        <w:rPr>
          <w:sz w:val="22"/>
          <w:szCs w:val="22"/>
        </w:rPr>
        <w:t xml:space="preserve"> </w:t>
      </w:r>
      <w:proofErr w:type="spellStart"/>
      <w:r w:rsidRPr="008E5240">
        <w:rPr>
          <w:sz w:val="22"/>
          <w:szCs w:val="22"/>
        </w:rPr>
        <w:t>simulācijas</w:t>
      </w:r>
      <w:proofErr w:type="spellEnd"/>
      <w:r w:rsidRPr="008E5240">
        <w:rPr>
          <w:sz w:val="22"/>
          <w:szCs w:val="22"/>
        </w:rPr>
        <w:t xml:space="preserve"> </w:t>
      </w:r>
      <w:proofErr w:type="spellStart"/>
      <w:r w:rsidRPr="008E5240">
        <w:rPr>
          <w:sz w:val="22"/>
          <w:szCs w:val="22"/>
        </w:rPr>
        <w:t>programmatūra</w:t>
      </w:r>
      <w:proofErr w:type="spellEnd"/>
      <w:r w:rsidRPr="008E5240">
        <w:rPr>
          <w:sz w:val="22"/>
          <w:szCs w:val="22"/>
        </w:rPr>
        <w:t xml:space="preserve"> (licence uz 2 gadiem).</w:t>
      </w:r>
    </w:p>
    <w:p w14:paraId="7FD35117" w14:textId="77777777" w:rsidR="00320C3C" w:rsidRPr="008E5240" w:rsidRDefault="00320C3C" w:rsidP="00320C3C">
      <w:pPr>
        <w:jc w:val="center"/>
        <w:rPr>
          <w:rFonts w:ascii="Times New Roman" w:eastAsia="Cambria" w:hAnsi="Times New Roman" w:cs="Times New Roman"/>
          <w:b/>
          <w:kern w:val="56"/>
          <w:lang w:eastAsia="lv-LV"/>
        </w:rPr>
      </w:pPr>
    </w:p>
    <w:p w14:paraId="68DAEC5E" w14:textId="77777777" w:rsidR="00320C3C" w:rsidRPr="008E5240" w:rsidRDefault="00320C3C" w:rsidP="00320C3C">
      <w:pPr>
        <w:tabs>
          <w:tab w:val="center" w:pos="4153"/>
          <w:tab w:val="right" w:pos="8306"/>
        </w:tabs>
        <w:suppressAutoHyphens/>
        <w:jc w:val="both"/>
        <w:rPr>
          <w:rFonts w:ascii="Times New Roman" w:hAnsi="Times New Roman" w:cs="Times New Roman"/>
          <w:bCs/>
          <w:highlight w:val="yellow"/>
          <w:lang w:eastAsia="lv-LV"/>
        </w:rPr>
      </w:pPr>
    </w:p>
    <w:tbl>
      <w:tblPr>
        <w:tblW w:w="925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6"/>
        <w:gridCol w:w="6378"/>
        <w:gridCol w:w="2268"/>
      </w:tblGrid>
      <w:tr w:rsidR="00320C3C" w:rsidRPr="008E5240" w14:paraId="605FD7F2" w14:textId="77777777" w:rsidTr="006D0B60">
        <w:trPr>
          <w:cantSplit/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CCA8" w14:textId="77777777" w:rsidR="00320C3C" w:rsidRPr="008E5240" w:rsidRDefault="00320C3C" w:rsidP="006D0B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E5240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2233" w14:textId="77777777" w:rsidR="00320C3C" w:rsidRPr="008E5240" w:rsidRDefault="00320C3C" w:rsidP="006D0B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E5240">
              <w:rPr>
                <w:rFonts w:ascii="Times New Roman" w:hAnsi="Times New Roman" w:cs="Times New Roman"/>
                <w:b/>
                <w:bCs/>
                <w:color w:val="000000"/>
                <w:lang w:eastAsia="lv-LV"/>
              </w:rPr>
              <w:t>Nosaukums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EB7D8" w14:textId="77777777" w:rsidR="00320C3C" w:rsidRPr="008E5240" w:rsidRDefault="00320C3C" w:rsidP="006D0B60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8E5240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Cena (bez PVN) EUR</w:t>
            </w:r>
          </w:p>
        </w:tc>
      </w:tr>
      <w:tr w:rsidR="00320C3C" w:rsidRPr="008E5240" w14:paraId="6AD1CDA7" w14:textId="77777777" w:rsidTr="006D0B60">
        <w:trPr>
          <w:cantSplit/>
          <w:trHeight w:val="35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5B98" w14:textId="77777777" w:rsidR="00320C3C" w:rsidRPr="008E5240" w:rsidRDefault="00320C3C" w:rsidP="006D0B60">
            <w:pPr>
              <w:rPr>
                <w:rFonts w:ascii="Times New Roman" w:hAnsi="Times New Roman" w:cs="Times New Roman"/>
                <w:bCs/>
                <w:color w:val="000000"/>
                <w:lang w:eastAsia="lv-LV"/>
              </w:rPr>
            </w:pPr>
            <w:r w:rsidRPr="008E5240">
              <w:rPr>
                <w:rFonts w:ascii="Times New Roman" w:hAnsi="Times New Roman" w:cs="Times New Roman"/>
                <w:bCs/>
                <w:color w:val="000000"/>
                <w:lang w:eastAsia="lv-LV"/>
              </w:rPr>
              <w:t>1.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82B9A7" w14:textId="27AA0AA3" w:rsidR="00320C3C" w:rsidRPr="008E5240" w:rsidRDefault="00320C3C" w:rsidP="006D0B60">
            <w:pPr>
              <w:spacing w:after="4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240">
              <w:rPr>
                <w:rFonts w:ascii="Times New Roman" w:hAnsi="Times New Roman" w:cs="Times New Roman"/>
                <w:color w:val="000000"/>
              </w:rPr>
              <w:t>Galīgo</w:t>
            </w:r>
            <w:proofErr w:type="spellEnd"/>
            <w:r w:rsidRPr="008E52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</w:rPr>
              <w:t>diferenču</w:t>
            </w:r>
            <w:proofErr w:type="spellEnd"/>
            <w:r w:rsidRPr="008E5240">
              <w:rPr>
                <w:rFonts w:ascii="Times New Roman" w:hAnsi="Times New Roman" w:cs="Times New Roman"/>
              </w:rPr>
              <w:t xml:space="preserve"> laika </w:t>
            </w:r>
            <w:proofErr w:type="spellStart"/>
            <w:r w:rsidRPr="008E5240">
              <w:rPr>
                <w:rFonts w:ascii="Times New Roman" w:hAnsi="Times New Roman" w:cs="Times New Roman"/>
              </w:rPr>
              <w:t>domēnu</w:t>
            </w:r>
            <w:proofErr w:type="spellEnd"/>
            <w:r w:rsidRPr="008E52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color w:val="000000"/>
              </w:rPr>
              <w:t>simulācijas</w:t>
            </w:r>
            <w:proofErr w:type="spellEnd"/>
            <w:r w:rsidRPr="008E52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5240">
              <w:rPr>
                <w:rFonts w:ascii="Times New Roman" w:hAnsi="Times New Roman" w:cs="Times New Roman"/>
                <w:color w:val="000000"/>
              </w:rPr>
              <w:t>programmatūra</w:t>
            </w:r>
            <w:proofErr w:type="spellEnd"/>
            <w:r w:rsidRPr="008E5240">
              <w:rPr>
                <w:rFonts w:ascii="Times New Roman" w:hAnsi="Times New Roman" w:cs="Times New Roman"/>
                <w:color w:val="000000"/>
              </w:rPr>
              <w:t xml:space="preserve"> (licence uz 2 gadiem)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8F092" w14:textId="77777777" w:rsidR="00320C3C" w:rsidRPr="008E5240" w:rsidRDefault="00320C3C" w:rsidP="006D0B60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  <w:tr w:rsidR="00320C3C" w:rsidRPr="008E5240" w14:paraId="08F76AEB" w14:textId="77777777" w:rsidTr="006D0B60">
        <w:trPr>
          <w:cantSplit/>
          <w:trHeight w:val="351"/>
        </w:trPr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CB7DDA" w14:textId="77777777" w:rsidR="00320C3C" w:rsidRPr="008E5240" w:rsidRDefault="00320C3C" w:rsidP="006D0B60">
            <w:pPr>
              <w:spacing w:after="45"/>
              <w:jc w:val="right"/>
              <w:rPr>
                <w:rFonts w:ascii="Times New Roman" w:hAnsi="Times New Roman" w:cs="Times New Roman"/>
              </w:rPr>
            </w:pPr>
            <w:r w:rsidRPr="008E5240">
              <w:rPr>
                <w:rFonts w:ascii="Times New Roman" w:hAnsi="Times New Roman" w:cs="Times New Roman"/>
                <w:b/>
                <w:lang w:eastAsia="lv-LV"/>
              </w:rPr>
              <w:t>Cena ar PVN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7C32D" w14:textId="77777777" w:rsidR="00320C3C" w:rsidRPr="008E5240" w:rsidRDefault="00320C3C" w:rsidP="006D0B60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</w:tr>
    </w:tbl>
    <w:p w14:paraId="16CD7D7C" w14:textId="77777777" w:rsidR="00320C3C" w:rsidRPr="008E5240" w:rsidRDefault="00320C3C" w:rsidP="00320C3C">
      <w:pPr>
        <w:suppressAutoHyphens/>
        <w:jc w:val="both"/>
        <w:rPr>
          <w:rFonts w:ascii="Times New Roman" w:eastAsia="Cambria" w:hAnsi="Times New Roman" w:cs="Times New Roman"/>
          <w:lang w:eastAsia="lv-LV"/>
        </w:rPr>
      </w:pPr>
    </w:p>
    <w:p w14:paraId="6453B5CB" w14:textId="77777777" w:rsidR="00320C3C" w:rsidRPr="008E5240" w:rsidRDefault="00320C3C" w:rsidP="00320C3C">
      <w:pPr>
        <w:suppressAutoHyphens/>
        <w:jc w:val="both"/>
        <w:rPr>
          <w:rFonts w:ascii="Times New Roman" w:eastAsia="Cambria" w:hAnsi="Times New Roman" w:cs="Times New Roman"/>
          <w:lang w:eastAsia="lv-LV"/>
        </w:rPr>
      </w:pPr>
      <w:r w:rsidRPr="008E5240">
        <w:rPr>
          <w:rFonts w:ascii="Times New Roman" w:eastAsia="Cambria" w:hAnsi="Times New Roman" w:cs="Times New Roman"/>
          <w:lang w:eastAsia="lv-LV"/>
        </w:rPr>
        <w:t>Piedāvātajā cenā pretendents iekļauj:</w:t>
      </w:r>
    </w:p>
    <w:p w14:paraId="7A720BFA" w14:textId="77777777" w:rsidR="00320C3C" w:rsidRPr="008E5240" w:rsidRDefault="00320C3C" w:rsidP="00320C3C">
      <w:pPr>
        <w:numPr>
          <w:ilvl w:val="2"/>
          <w:numId w:val="74"/>
        </w:numPr>
        <w:spacing w:after="0" w:line="240" w:lineRule="auto"/>
        <w:ind w:left="567"/>
        <w:jc w:val="both"/>
        <w:rPr>
          <w:rFonts w:ascii="Times New Roman" w:eastAsia="Cambria" w:hAnsi="Times New Roman" w:cs="Times New Roman"/>
          <w:kern w:val="56"/>
          <w:lang w:eastAsia="lv-LV"/>
        </w:rPr>
      </w:pPr>
      <w:r w:rsidRPr="008E5240">
        <w:rPr>
          <w:rFonts w:ascii="Times New Roman" w:eastAsia="Cambria" w:hAnsi="Times New Roman" w:cs="Times New Roman"/>
          <w:kern w:val="56"/>
          <w:lang w:eastAsia="lv-LV"/>
        </w:rPr>
        <w:t>visas izmaksas atbilstoši nolikuma un tehniskās specifikācijas prasībām;</w:t>
      </w:r>
    </w:p>
    <w:p w14:paraId="044270DB" w14:textId="77777777" w:rsidR="00320C3C" w:rsidRPr="008E5240" w:rsidRDefault="00320C3C" w:rsidP="00320C3C">
      <w:pPr>
        <w:numPr>
          <w:ilvl w:val="2"/>
          <w:numId w:val="74"/>
        </w:numPr>
        <w:spacing w:after="0" w:line="240" w:lineRule="auto"/>
        <w:ind w:left="567"/>
        <w:jc w:val="both"/>
        <w:rPr>
          <w:rFonts w:ascii="Times New Roman" w:eastAsia="Cambria" w:hAnsi="Times New Roman" w:cs="Times New Roman"/>
          <w:kern w:val="56"/>
          <w:lang w:eastAsia="lv-LV"/>
        </w:rPr>
      </w:pPr>
      <w:r w:rsidRPr="008E5240">
        <w:rPr>
          <w:rFonts w:ascii="Times New Roman" w:eastAsia="Cambria" w:hAnsi="Times New Roman" w:cs="Times New Roman"/>
          <w:kern w:val="56"/>
          <w:lang w:eastAsia="lv-LV"/>
        </w:rPr>
        <w:t>visus valsts un pašvaldību noteiktos nodokļus un nodevas, izņemot pievienotās vērtības nodokli (turpmāk – PVN);</w:t>
      </w:r>
    </w:p>
    <w:p w14:paraId="03F03EEE" w14:textId="77777777" w:rsidR="00320C3C" w:rsidRPr="008E5240" w:rsidRDefault="00320C3C" w:rsidP="00320C3C">
      <w:pPr>
        <w:numPr>
          <w:ilvl w:val="2"/>
          <w:numId w:val="74"/>
        </w:numPr>
        <w:suppressAutoHyphens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lang w:eastAsia="lv-LV"/>
        </w:rPr>
      </w:pPr>
      <w:r w:rsidRPr="008E5240">
        <w:rPr>
          <w:rFonts w:ascii="Times New Roman" w:eastAsia="Cambria" w:hAnsi="Times New Roman" w:cs="Times New Roman"/>
          <w:kern w:val="56"/>
          <w:lang w:eastAsia="lv-LV"/>
        </w:rPr>
        <w:t>citas izmaksas, kas ir saistošas pretendentam un ir saistītas ar iepirkuma priekšmetu.</w:t>
      </w:r>
    </w:p>
    <w:p w14:paraId="32AADADF" w14:textId="77777777" w:rsidR="00320C3C" w:rsidRPr="008E5240" w:rsidRDefault="00320C3C" w:rsidP="00320C3C">
      <w:pPr>
        <w:rPr>
          <w:rFonts w:ascii="Times New Roman" w:hAnsi="Times New Roman" w:cs="Times New Roman"/>
          <w:lang w:eastAsia="lv-LV"/>
        </w:rPr>
      </w:pPr>
    </w:p>
    <w:p w14:paraId="5F9B6F82" w14:textId="77777777" w:rsidR="00320C3C" w:rsidRPr="008E5240" w:rsidRDefault="00320C3C" w:rsidP="00320C3C">
      <w:pPr>
        <w:rPr>
          <w:rFonts w:ascii="Times New Roman" w:hAnsi="Times New Roman" w:cs="Times New Roman"/>
          <w:lang w:eastAsia="lv-LV"/>
        </w:rPr>
      </w:pPr>
    </w:p>
    <w:p w14:paraId="6911A78A" w14:textId="77777777" w:rsidR="00320C3C" w:rsidRPr="008E5240" w:rsidRDefault="00320C3C" w:rsidP="00320C3C">
      <w:pPr>
        <w:rPr>
          <w:rFonts w:ascii="Times New Roman" w:hAnsi="Times New Roman" w:cs="Times New Roman"/>
          <w:lang w:eastAsia="lv-LV"/>
        </w:rPr>
      </w:pPr>
      <w:r w:rsidRPr="008E5240">
        <w:rPr>
          <w:rFonts w:ascii="Times New Roman" w:hAnsi="Times New Roman" w:cs="Times New Roman"/>
          <w:lang w:eastAsia="lv-LV"/>
        </w:rPr>
        <w:t xml:space="preserve">__________________________ </w:t>
      </w:r>
      <w:r w:rsidRPr="008E5240">
        <w:rPr>
          <w:rFonts w:ascii="Times New Roman" w:hAnsi="Times New Roman" w:cs="Times New Roman"/>
          <w:lang w:eastAsia="lv-LV"/>
        </w:rPr>
        <w:tab/>
      </w:r>
      <w:r w:rsidRPr="008E5240">
        <w:rPr>
          <w:rFonts w:ascii="Times New Roman" w:hAnsi="Times New Roman" w:cs="Times New Roman"/>
          <w:lang w:eastAsia="lv-LV"/>
        </w:rPr>
        <w:tab/>
        <w:t xml:space="preserve"> ______________              ____________________</w:t>
      </w:r>
    </w:p>
    <w:p w14:paraId="655546C0" w14:textId="77777777" w:rsidR="00320C3C" w:rsidRPr="008E5240" w:rsidRDefault="00320C3C" w:rsidP="00320C3C">
      <w:pPr>
        <w:rPr>
          <w:rFonts w:ascii="Times New Roman" w:hAnsi="Times New Roman" w:cs="Times New Roman"/>
          <w:i/>
          <w:lang w:eastAsia="lv-LV"/>
        </w:rPr>
      </w:pPr>
      <w:r w:rsidRPr="008E5240">
        <w:rPr>
          <w:rFonts w:ascii="Times New Roman" w:hAnsi="Times New Roman" w:cs="Times New Roman"/>
          <w:lang w:eastAsia="lv-LV"/>
        </w:rPr>
        <w:t xml:space="preserve">  /</w:t>
      </w:r>
      <w:r w:rsidRPr="008E5240">
        <w:rPr>
          <w:rFonts w:ascii="Times New Roman" w:hAnsi="Times New Roman" w:cs="Times New Roman"/>
          <w:i/>
          <w:lang w:eastAsia="lv-LV"/>
        </w:rPr>
        <w:t xml:space="preserve">vārds, uzvārds / </w:t>
      </w:r>
      <w:r w:rsidRPr="008E5240">
        <w:rPr>
          <w:rFonts w:ascii="Times New Roman" w:hAnsi="Times New Roman" w:cs="Times New Roman"/>
          <w:i/>
          <w:lang w:eastAsia="lv-LV"/>
        </w:rPr>
        <w:tab/>
      </w:r>
      <w:r w:rsidRPr="008E5240">
        <w:rPr>
          <w:rFonts w:ascii="Times New Roman" w:hAnsi="Times New Roman" w:cs="Times New Roman"/>
          <w:i/>
          <w:lang w:eastAsia="lv-LV"/>
        </w:rPr>
        <w:tab/>
        <w:t>/amats /                  /paraksts /</w:t>
      </w:r>
    </w:p>
    <w:p w14:paraId="138829FD" w14:textId="77777777" w:rsidR="00320C3C" w:rsidRPr="008E5240" w:rsidRDefault="00320C3C" w:rsidP="00320C3C">
      <w:pPr>
        <w:rPr>
          <w:rFonts w:ascii="Times New Roman" w:hAnsi="Times New Roman" w:cs="Times New Roman"/>
          <w:lang w:eastAsia="lv-LV"/>
        </w:rPr>
      </w:pPr>
    </w:p>
    <w:p w14:paraId="769777FE" w14:textId="77777777" w:rsidR="00320C3C" w:rsidRPr="008E5240" w:rsidRDefault="00320C3C" w:rsidP="00320C3C">
      <w:pPr>
        <w:rPr>
          <w:rFonts w:ascii="Times New Roman" w:hAnsi="Times New Roman" w:cs="Times New Roman"/>
          <w:lang w:eastAsia="lv-LV"/>
        </w:rPr>
      </w:pPr>
      <w:bookmarkStart w:id="0" w:name="_GoBack"/>
      <w:bookmarkEnd w:id="0"/>
    </w:p>
    <w:p w14:paraId="2BE33466" w14:textId="77777777" w:rsidR="00320C3C" w:rsidRPr="008E5240" w:rsidRDefault="00320C3C" w:rsidP="00320C3C">
      <w:pPr>
        <w:rPr>
          <w:rFonts w:ascii="Times New Roman" w:hAnsi="Times New Roman" w:cs="Times New Roman"/>
          <w:lang w:eastAsia="lv-LV"/>
        </w:rPr>
      </w:pPr>
      <w:r w:rsidRPr="008E5240">
        <w:rPr>
          <w:rFonts w:ascii="Times New Roman" w:hAnsi="Times New Roman" w:cs="Times New Roman"/>
          <w:lang w:eastAsia="lv-LV"/>
        </w:rPr>
        <w:t>___________, 2021.gada ____.______________</w:t>
      </w:r>
    </w:p>
    <w:p w14:paraId="6DB71A78" w14:textId="3E137F93" w:rsidR="00745FBB" w:rsidRPr="008E5240" w:rsidRDefault="00320C3C" w:rsidP="008E5240">
      <w:pPr>
        <w:rPr>
          <w:rFonts w:ascii="Times New Roman" w:hAnsi="Times New Roman" w:cs="Times New Roman"/>
          <w:i/>
          <w:lang w:eastAsia="lv-LV"/>
        </w:rPr>
      </w:pPr>
      <w:r w:rsidRPr="008E5240">
        <w:rPr>
          <w:rFonts w:ascii="Times New Roman" w:hAnsi="Times New Roman" w:cs="Times New Roman"/>
          <w:i/>
          <w:lang w:eastAsia="lv-LV"/>
        </w:rPr>
        <w:t>/ vieta /</w:t>
      </w:r>
    </w:p>
    <w:sectPr w:rsidR="00745FBB" w:rsidRPr="008E5240" w:rsidSect="008E59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C83"/>
    <w:multiLevelType w:val="hybridMultilevel"/>
    <w:tmpl w:val="8EC45EF2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7DC6"/>
    <w:multiLevelType w:val="hybridMultilevel"/>
    <w:tmpl w:val="A8869F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B4967"/>
    <w:multiLevelType w:val="hybridMultilevel"/>
    <w:tmpl w:val="32AEB1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52D2B"/>
    <w:multiLevelType w:val="hybridMultilevel"/>
    <w:tmpl w:val="28C2F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6037C"/>
    <w:multiLevelType w:val="hybridMultilevel"/>
    <w:tmpl w:val="A980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87778"/>
    <w:multiLevelType w:val="hybridMultilevel"/>
    <w:tmpl w:val="E186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6C"/>
    <w:multiLevelType w:val="hybridMultilevel"/>
    <w:tmpl w:val="28025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241B8"/>
    <w:multiLevelType w:val="hybridMultilevel"/>
    <w:tmpl w:val="8962E434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87986"/>
    <w:multiLevelType w:val="hybridMultilevel"/>
    <w:tmpl w:val="BF1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D34CC"/>
    <w:multiLevelType w:val="hybridMultilevel"/>
    <w:tmpl w:val="1192627C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76456"/>
    <w:multiLevelType w:val="hybridMultilevel"/>
    <w:tmpl w:val="1916E1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70BD"/>
    <w:multiLevelType w:val="hybridMultilevel"/>
    <w:tmpl w:val="AA540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3413B"/>
    <w:multiLevelType w:val="hybridMultilevel"/>
    <w:tmpl w:val="5AC6C5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B5BFD"/>
    <w:multiLevelType w:val="hybridMultilevel"/>
    <w:tmpl w:val="7E0E4F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879AD"/>
    <w:multiLevelType w:val="hybridMultilevel"/>
    <w:tmpl w:val="3C0059DA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B4A50"/>
    <w:multiLevelType w:val="hybridMultilevel"/>
    <w:tmpl w:val="2C2E3A3C"/>
    <w:lvl w:ilvl="0" w:tplc="9A6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5175D"/>
    <w:multiLevelType w:val="hybridMultilevel"/>
    <w:tmpl w:val="EA3C7F9E"/>
    <w:lvl w:ilvl="0" w:tplc="83F82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E57DA"/>
    <w:multiLevelType w:val="hybridMultilevel"/>
    <w:tmpl w:val="E774CD96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154AB"/>
    <w:multiLevelType w:val="hybridMultilevel"/>
    <w:tmpl w:val="1696FBD0"/>
    <w:lvl w:ilvl="0" w:tplc="0038E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A2269"/>
    <w:multiLevelType w:val="hybridMultilevel"/>
    <w:tmpl w:val="AFFCE38C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63DE1"/>
    <w:multiLevelType w:val="hybridMultilevel"/>
    <w:tmpl w:val="543C0E08"/>
    <w:lvl w:ilvl="0" w:tplc="21BA5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835AF"/>
    <w:multiLevelType w:val="hybridMultilevel"/>
    <w:tmpl w:val="5B262E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62C41"/>
    <w:multiLevelType w:val="hybridMultilevel"/>
    <w:tmpl w:val="62DCE6D2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62510"/>
    <w:multiLevelType w:val="hybridMultilevel"/>
    <w:tmpl w:val="0A247A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61F6E"/>
    <w:multiLevelType w:val="hybridMultilevel"/>
    <w:tmpl w:val="0AD4CA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E331ED"/>
    <w:multiLevelType w:val="hybridMultilevel"/>
    <w:tmpl w:val="F3A24F9A"/>
    <w:lvl w:ilvl="0" w:tplc="37343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3927A2"/>
    <w:multiLevelType w:val="hybridMultilevel"/>
    <w:tmpl w:val="E7844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B03B55"/>
    <w:multiLevelType w:val="hybridMultilevel"/>
    <w:tmpl w:val="4750384C"/>
    <w:lvl w:ilvl="0" w:tplc="12A49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D1122C"/>
    <w:multiLevelType w:val="hybridMultilevel"/>
    <w:tmpl w:val="199C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B00356"/>
    <w:multiLevelType w:val="hybridMultilevel"/>
    <w:tmpl w:val="E22A0BB4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0E22EC"/>
    <w:multiLevelType w:val="hybridMultilevel"/>
    <w:tmpl w:val="229AF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61203A"/>
    <w:multiLevelType w:val="hybridMultilevel"/>
    <w:tmpl w:val="EB4A2C96"/>
    <w:lvl w:ilvl="0" w:tplc="B5028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D02EC4"/>
    <w:multiLevelType w:val="hybridMultilevel"/>
    <w:tmpl w:val="3968D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D41C06"/>
    <w:multiLevelType w:val="hybridMultilevel"/>
    <w:tmpl w:val="4D34310A"/>
    <w:lvl w:ilvl="0" w:tplc="227E9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53781F"/>
    <w:multiLevelType w:val="hybridMultilevel"/>
    <w:tmpl w:val="DB3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C5617E"/>
    <w:multiLevelType w:val="hybridMultilevel"/>
    <w:tmpl w:val="F1807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190166"/>
    <w:multiLevelType w:val="hybridMultilevel"/>
    <w:tmpl w:val="B5448A4C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3C3C9C"/>
    <w:multiLevelType w:val="hybridMultilevel"/>
    <w:tmpl w:val="C3F626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A7762"/>
    <w:multiLevelType w:val="hybridMultilevel"/>
    <w:tmpl w:val="C9C2C4E6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8830EB"/>
    <w:multiLevelType w:val="hybridMultilevel"/>
    <w:tmpl w:val="31FACA32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A54CE"/>
    <w:multiLevelType w:val="hybridMultilevel"/>
    <w:tmpl w:val="199C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193B70"/>
    <w:multiLevelType w:val="hybridMultilevel"/>
    <w:tmpl w:val="1506D7A2"/>
    <w:lvl w:ilvl="0" w:tplc="8D628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087219"/>
    <w:multiLevelType w:val="hybridMultilevel"/>
    <w:tmpl w:val="B1C0C05C"/>
    <w:lvl w:ilvl="0" w:tplc="0E9CC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8613B0"/>
    <w:multiLevelType w:val="hybridMultilevel"/>
    <w:tmpl w:val="EF9A7C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2C134E"/>
    <w:multiLevelType w:val="hybridMultilevel"/>
    <w:tmpl w:val="82D47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6E6E86"/>
    <w:multiLevelType w:val="hybridMultilevel"/>
    <w:tmpl w:val="B7C69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3D3091"/>
    <w:multiLevelType w:val="hybridMultilevel"/>
    <w:tmpl w:val="FBE2B05A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A357A"/>
    <w:multiLevelType w:val="hybridMultilevel"/>
    <w:tmpl w:val="00D8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D452E6"/>
    <w:multiLevelType w:val="hybridMultilevel"/>
    <w:tmpl w:val="46D6EE28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827654"/>
    <w:multiLevelType w:val="hybridMultilevel"/>
    <w:tmpl w:val="B0B8138A"/>
    <w:lvl w:ilvl="0" w:tplc="D90E8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835E75"/>
    <w:multiLevelType w:val="hybridMultilevel"/>
    <w:tmpl w:val="3C5E71FC"/>
    <w:lvl w:ilvl="0" w:tplc="DB562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DC7946"/>
    <w:multiLevelType w:val="hybridMultilevel"/>
    <w:tmpl w:val="1696FBD0"/>
    <w:lvl w:ilvl="0" w:tplc="0038E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701C68"/>
    <w:multiLevelType w:val="hybridMultilevel"/>
    <w:tmpl w:val="8376A4D8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B902E2"/>
    <w:multiLevelType w:val="hybridMultilevel"/>
    <w:tmpl w:val="AECA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E35BE5"/>
    <w:multiLevelType w:val="hybridMultilevel"/>
    <w:tmpl w:val="E58A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CA2AE0"/>
    <w:multiLevelType w:val="hybridMultilevel"/>
    <w:tmpl w:val="37EE0BD6"/>
    <w:lvl w:ilvl="0" w:tplc="907A2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EC349F"/>
    <w:multiLevelType w:val="hybridMultilevel"/>
    <w:tmpl w:val="235CE4CE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09509A"/>
    <w:multiLevelType w:val="hybridMultilevel"/>
    <w:tmpl w:val="608C3506"/>
    <w:lvl w:ilvl="0" w:tplc="094CF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1E61EB"/>
    <w:multiLevelType w:val="hybridMultilevel"/>
    <w:tmpl w:val="C11CFD66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A102AC"/>
    <w:multiLevelType w:val="hybridMultilevel"/>
    <w:tmpl w:val="CCB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B224BF"/>
    <w:multiLevelType w:val="hybridMultilevel"/>
    <w:tmpl w:val="E1F03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6418B2"/>
    <w:multiLevelType w:val="hybridMultilevel"/>
    <w:tmpl w:val="DB3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924C2A"/>
    <w:multiLevelType w:val="hybridMultilevel"/>
    <w:tmpl w:val="5186F8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93555"/>
    <w:multiLevelType w:val="hybridMultilevel"/>
    <w:tmpl w:val="D7B4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7D080D"/>
    <w:multiLevelType w:val="hybridMultilevel"/>
    <w:tmpl w:val="C70CB436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BA1328"/>
    <w:multiLevelType w:val="hybridMultilevel"/>
    <w:tmpl w:val="34005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F83F4E"/>
    <w:multiLevelType w:val="hybridMultilevel"/>
    <w:tmpl w:val="882EC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443A7E"/>
    <w:multiLevelType w:val="hybridMultilevel"/>
    <w:tmpl w:val="01E618A8"/>
    <w:lvl w:ilvl="0" w:tplc="F87C4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176093"/>
    <w:multiLevelType w:val="hybridMultilevel"/>
    <w:tmpl w:val="B0ECCEFE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5A0DE7"/>
    <w:multiLevelType w:val="hybridMultilevel"/>
    <w:tmpl w:val="5B74E676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C72353"/>
    <w:multiLevelType w:val="hybridMultilevel"/>
    <w:tmpl w:val="B360F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F958BF"/>
    <w:multiLevelType w:val="hybridMultilevel"/>
    <w:tmpl w:val="D6D8A0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FE3BFD"/>
    <w:multiLevelType w:val="hybridMultilevel"/>
    <w:tmpl w:val="C11CFD66"/>
    <w:lvl w:ilvl="0" w:tplc="2BD02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0"/>
  </w:num>
  <w:num w:numId="3">
    <w:abstractNumId w:val="32"/>
  </w:num>
  <w:num w:numId="4">
    <w:abstractNumId w:val="26"/>
  </w:num>
  <w:num w:numId="5">
    <w:abstractNumId w:val="1"/>
  </w:num>
  <w:num w:numId="6">
    <w:abstractNumId w:val="20"/>
  </w:num>
  <w:num w:numId="7">
    <w:abstractNumId w:val="16"/>
  </w:num>
  <w:num w:numId="8">
    <w:abstractNumId w:val="50"/>
  </w:num>
  <w:num w:numId="9">
    <w:abstractNumId w:val="10"/>
  </w:num>
  <w:num w:numId="10">
    <w:abstractNumId w:val="11"/>
  </w:num>
  <w:num w:numId="11">
    <w:abstractNumId w:val="2"/>
  </w:num>
  <w:num w:numId="12">
    <w:abstractNumId w:val="41"/>
  </w:num>
  <w:num w:numId="13">
    <w:abstractNumId w:val="25"/>
  </w:num>
  <w:num w:numId="14">
    <w:abstractNumId w:val="27"/>
  </w:num>
  <w:num w:numId="15">
    <w:abstractNumId w:val="68"/>
  </w:num>
  <w:num w:numId="16">
    <w:abstractNumId w:val="31"/>
  </w:num>
  <w:num w:numId="17">
    <w:abstractNumId w:val="49"/>
  </w:num>
  <w:num w:numId="18">
    <w:abstractNumId w:val="58"/>
  </w:num>
  <w:num w:numId="19">
    <w:abstractNumId w:val="18"/>
  </w:num>
  <w:num w:numId="20">
    <w:abstractNumId w:val="15"/>
  </w:num>
  <w:num w:numId="21">
    <w:abstractNumId w:val="33"/>
  </w:num>
  <w:num w:numId="22">
    <w:abstractNumId w:val="56"/>
  </w:num>
  <w:num w:numId="23">
    <w:abstractNumId w:val="59"/>
  </w:num>
  <w:num w:numId="24">
    <w:abstractNumId w:val="42"/>
  </w:num>
  <w:num w:numId="25">
    <w:abstractNumId w:val="73"/>
  </w:num>
  <w:num w:numId="26">
    <w:abstractNumId w:val="39"/>
  </w:num>
  <w:num w:numId="27">
    <w:abstractNumId w:val="29"/>
  </w:num>
  <w:num w:numId="28">
    <w:abstractNumId w:val="69"/>
  </w:num>
  <w:num w:numId="29">
    <w:abstractNumId w:val="36"/>
  </w:num>
  <w:num w:numId="30">
    <w:abstractNumId w:val="52"/>
  </w:num>
  <w:num w:numId="31">
    <w:abstractNumId w:val="0"/>
  </w:num>
  <w:num w:numId="32">
    <w:abstractNumId w:val="7"/>
  </w:num>
  <w:num w:numId="33">
    <w:abstractNumId w:val="46"/>
  </w:num>
  <w:num w:numId="34">
    <w:abstractNumId w:val="51"/>
  </w:num>
  <w:num w:numId="35">
    <w:abstractNumId w:val="8"/>
  </w:num>
  <w:num w:numId="36">
    <w:abstractNumId w:val="47"/>
  </w:num>
  <w:num w:numId="37">
    <w:abstractNumId w:val="34"/>
  </w:num>
  <w:num w:numId="38">
    <w:abstractNumId w:val="62"/>
  </w:num>
  <w:num w:numId="39">
    <w:abstractNumId w:val="64"/>
  </w:num>
  <w:num w:numId="40">
    <w:abstractNumId w:val="5"/>
  </w:num>
  <w:num w:numId="41">
    <w:abstractNumId w:val="14"/>
  </w:num>
  <w:num w:numId="42">
    <w:abstractNumId w:val="9"/>
  </w:num>
  <w:num w:numId="43">
    <w:abstractNumId w:val="48"/>
  </w:num>
  <w:num w:numId="44">
    <w:abstractNumId w:val="19"/>
  </w:num>
  <w:num w:numId="45">
    <w:abstractNumId w:val="22"/>
  </w:num>
  <w:num w:numId="46">
    <w:abstractNumId w:val="57"/>
  </w:num>
  <w:num w:numId="47">
    <w:abstractNumId w:val="70"/>
  </w:num>
  <w:num w:numId="48">
    <w:abstractNumId w:val="65"/>
  </w:num>
  <w:num w:numId="49">
    <w:abstractNumId w:val="38"/>
  </w:num>
  <w:num w:numId="50">
    <w:abstractNumId w:val="17"/>
  </w:num>
  <w:num w:numId="51">
    <w:abstractNumId w:val="66"/>
  </w:num>
  <w:num w:numId="52">
    <w:abstractNumId w:val="71"/>
  </w:num>
  <w:num w:numId="53">
    <w:abstractNumId w:val="67"/>
  </w:num>
  <w:num w:numId="54">
    <w:abstractNumId w:val="35"/>
  </w:num>
  <w:num w:numId="55">
    <w:abstractNumId w:val="4"/>
  </w:num>
  <w:num w:numId="56">
    <w:abstractNumId w:val="13"/>
  </w:num>
  <w:num w:numId="57">
    <w:abstractNumId w:val="43"/>
  </w:num>
  <w:num w:numId="58">
    <w:abstractNumId w:val="44"/>
  </w:num>
  <w:num w:numId="59">
    <w:abstractNumId w:val="21"/>
  </w:num>
  <w:num w:numId="60">
    <w:abstractNumId w:val="3"/>
  </w:num>
  <w:num w:numId="61">
    <w:abstractNumId w:val="45"/>
  </w:num>
  <w:num w:numId="62">
    <w:abstractNumId w:val="53"/>
  </w:num>
  <w:num w:numId="63">
    <w:abstractNumId w:val="23"/>
  </w:num>
  <w:num w:numId="64">
    <w:abstractNumId w:val="12"/>
  </w:num>
  <w:num w:numId="65">
    <w:abstractNumId w:val="24"/>
  </w:num>
  <w:num w:numId="66">
    <w:abstractNumId w:val="61"/>
  </w:num>
  <w:num w:numId="67">
    <w:abstractNumId w:val="63"/>
  </w:num>
  <w:num w:numId="68">
    <w:abstractNumId w:val="6"/>
  </w:num>
  <w:num w:numId="69">
    <w:abstractNumId w:val="72"/>
  </w:num>
  <w:num w:numId="70">
    <w:abstractNumId w:val="37"/>
  </w:num>
  <w:num w:numId="71">
    <w:abstractNumId w:val="28"/>
  </w:num>
  <w:num w:numId="72">
    <w:abstractNumId w:val="40"/>
  </w:num>
  <w:num w:numId="73">
    <w:abstractNumId w:val="30"/>
  </w:num>
  <w:num w:numId="74">
    <w:abstractNumId w:val="5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BB"/>
    <w:rsid w:val="000764F7"/>
    <w:rsid w:val="001437FA"/>
    <w:rsid w:val="00197C3F"/>
    <w:rsid w:val="001A73A0"/>
    <w:rsid w:val="002317CA"/>
    <w:rsid w:val="00275868"/>
    <w:rsid w:val="002A7C6F"/>
    <w:rsid w:val="00320C3C"/>
    <w:rsid w:val="00322E4C"/>
    <w:rsid w:val="0034578A"/>
    <w:rsid w:val="003B181E"/>
    <w:rsid w:val="003C2754"/>
    <w:rsid w:val="003D4D66"/>
    <w:rsid w:val="0048021B"/>
    <w:rsid w:val="004B4A8A"/>
    <w:rsid w:val="004D08D3"/>
    <w:rsid w:val="004D53B5"/>
    <w:rsid w:val="0053034A"/>
    <w:rsid w:val="00587D65"/>
    <w:rsid w:val="005B0D18"/>
    <w:rsid w:val="005B67C8"/>
    <w:rsid w:val="005E10CE"/>
    <w:rsid w:val="005F6DD2"/>
    <w:rsid w:val="00664C35"/>
    <w:rsid w:val="006B6612"/>
    <w:rsid w:val="00745FBB"/>
    <w:rsid w:val="008701AF"/>
    <w:rsid w:val="008964F2"/>
    <w:rsid w:val="008C19BA"/>
    <w:rsid w:val="008C7639"/>
    <w:rsid w:val="008D5126"/>
    <w:rsid w:val="008E5240"/>
    <w:rsid w:val="008E5940"/>
    <w:rsid w:val="008E667F"/>
    <w:rsid w:val="00902A2B"/>
    <w:rsid w:val="009D1C0E"/>
    <w:rsid w:val="009F468B"/>
    <w:rsid w:val="00A11D36"/>
    <w:rsid w:val="00A230E1"/>
    <w:rsid w:val="00A67885"/>
    <w:rsid w:val="00AB1ADC"/>
    <w:rsid w:val="00AB3F2D"/>
    <w:rsid w:val="00AF1274"/>
    <w:rsid w:val="00C00624"/>
    <w:rsid w:val="00C10431"/>
    <w:rsid w:val="00D13974"/>
    <w:rsid w:val="00D53CBD"/>
    <w:rsid w:val="00D9432B"/>
    <w:rsid w:val="00E07747"/>
    <w:rsid w:val="00E13B26"/>
    <w:rsid w:val="00E32272"/>
    <w:rsid w:val="00E40B98"/>
    <w:rsid w:val="00EE3F52"/>
    <w:rsid w:val="00F079E0"/>
    <w:rsid w:val="00F72695"/>
    <w:rsid w:val="00F90436"/>
    <w:rsid w:val="00FB4709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7C57"/>
  <w15:chartTrackingRefBased/>
  <w15:docId w15:val="{32477EB1-945C-4A15-832A-49FE169E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2">
    <w:name w:val="heading 2"/>
    <w:basedOn w:val="Normal"/>
    <w:link w:val="Heading2Char"/>
    <w:uiPriority w:val="9"/>
    <w:qFormat/>
    <w:rsid w:val="00320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B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0C3C"/>
    <w:rPr>
      <w:rFonts w:ascii="Times New Roman" w:eastAsia="Times New Roman" w:hAnsi="Times New Roman" w:cs="Times New Roman"/>
      <w:b/>
      <w:bCs/>
      <w:sz w:val="36"/>
      <w:szCs w:val="3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7926</Words>
  <Characters>4518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Edvins Letko</dc:creator>
  <cp:keywords/>
  <dc:description/>
  <cp:lastModifiedBy>Windows User</cp:lastModifiedBy>
  <cp:revision>17</cp:revision>
  <dcterms:created xsi:type="dcterms:W3CDTF">2021-04-19T12:26:00Z</dcterms:created>
  <dcterms:modified xsi:type="dcterms:W3CDTF">2021-06-04T11:37:00Z</dcterms:modified>
</cp:coreProperties>
</file>