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15C4DC33" w:rsidR="00672166" w:rsidRPr="008D184B" w:rsidRDefault="009E5B10" w:rsidP="00672166">
      <w:pPr>
        <w:jc w:val="right"/>
        <w:rPr>
          <w:lang w:val="lv-LV"/>
        </w:rPr>
      </w:pPr>
      <w:r>
        <w:rPr>
          <w:lang w:val="lv-LV"/>
        </w:rPr>
        <w:t>2020</w:t>
      </w:r>
      <w:r w:rsidR="00672166" w:rsidRPr="008D184B">
        <w:rPr>
          <w:lang w:val="lv-LV"/>
        </w:rPr>
        <w:t xml:space="preserve">. gada </w:t>
      </w:r>
      <w:r>
        <w:rPr>
          <w:lang w:val="lv-LV"/>
        </w:rPr>
        <w:t>22.janvāris</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5BDF478" w:rsidR="00672166" w:rsidRPr="008D184B" w:rsidRDefault="00672166" w:rsidP="00672166">
      <w:pPr>
        <w:jc w:val="right"/>
        <w:rPr>
          <w:lang w:val="lv-LV"/>
        </w:rPr>
      </w:pPr>
      <w:r w:rsidRPr="008D184B">
        <w:rPr>
          <w:lang w:val="lv-LV"/>
        </w:rPr>
        <w:t>A.</w:t>
      </w:r>
      <w:r w:rsidR="009E5B10">
        <w:rPr>
          <w:lang w:val="lv-LV"/>
        </w:rPr>
        <w:t>Šarakovskis</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7DD4828D" w:rsidR="00F23AF1" w:rsidRDefault="009E5B10" w:rsidP="00BA0488">
      <w:pPr>
        <w:jc w:val="center"/>
        <w:rPr>
          <w:rFonts w:ascii="Times New Roman Bold" w:hAnsi="Times New Roman Bold"/>
          <w:b/>
          <w:caps/>
          <w:sz w:val="28"/>
          <w:szCs w:val="28"/>
        </w:rPr>
      </w:pPr>
      <w:r>
        <w:rPr>
          <w:b/>
          <w:color w:val="1F497D"/>
        </w:rPr>
        <w:t>”</w:t>
      </w:r>
      <w:proofErr w:type="spellStart"/>
      <w:r>
        <w:rPr>
          <w:b/>
          <w:color w:val="1F497D"/>
        </w:rPr>
        <w:t>Pa</w:t>
      </w:r>
      <w:r w:rsidRPr="000376B1">
        <w:rPr>
          <w:b/>
          <w:color w:val="1F497D"/>
        </w:rPr>
        <w:t>matņu</w:t>
      </w:r>
      <w:proofErr w:type="spellEnd"/>
      <w:r w:rsidRPr="000376B1">
        <w:rPr>
          <w:b/>
          <w:color w:val="1F497D"/>
        </w:rPr>
        <w:t xml:space="preserve"> </w:t>
      </w:r>
      <w:proofErr w:type="spellStart"/>
      <w:r w:rsidRPr="000376B1">
        <w:rPr>
          <w:b/>
          <w:color w:val="1F497D"/>
        </w:rPr>
        <w:t>sagatavošanas</w:t>
      </w:r>
      <w:proofErr w:type="spellEnd"/>
      <w:r w:rsidRPr="000376B1">
        <w:rPr>
          <w:b/>
          <w:color w:val="1F497D"/>
        </w:rPr>
        <w:t xml:space="preserve"> un </w:t>
      </w:r>
      <w:proofErr w:type="spellStart"/>
      <w:r w:rsidRPr="000376B1">
        <w:rPr>
          <w:b/>
          <w:color w:val="1F497D"/>
        </w:rPr>
        <w:t>paraugu</w:t>
      </w:r>
      <w:proofErr w:type="spellEnd"/>
      <w:r w:rsidRPr="000376B1">
        <w:rPr>
          <w:b/>
          <w:color w:val="1F497D"/>
        </w:rPr>
        <w:t xml:space="preserve"> </w:t>
      </w:r>
      <w:proofErr w:type="spellStart"/>
      <w:r w:rsidRPr="000376B1">
        <w:rPr>
          <w:b/>
          <w:color w:val="1F497D"/>
        </w:rPr>
        <w:t>testēšanas</w:t>
      </w:r>
      <w:proofErr w:type="spellEnd"/>
      <w:r w:rsidRPr="000376B1">
        <w:rPr>
          <w:b/>
          <w:color w:val="1F497D"/>
        </w:rPr>
        <w:t xml:space="preserve"> </w:t>
      </w:r>
      <w:proofErr w:type="spellStart"/>
      <w:r w:rsidRPr="000376B1">
        <w:rPr>
          <w:b/>
          <w:color w:val="1F497D"/>
        </w:rPr>
        <w:t>aprīkojums</w:t>
      </w:r>
      <w:proofErr w:type="spellEnd"/>
      <w:r w:rsidRPr="000376B1">
        <w:rPr>
          <w:b/>
          <w:color w:val="1F497D"/>
        </w:rPr>
        <w:t xml:space="preserve"> - </w:t>
      </w:r>
      <w:proofErr w:type="spellStart"/>
      <w:r w:rsidRPr="000376B1">
        <w:rPr>
          <w:b/>
          <w:color w:val="1F497D"/>
        </w:rPr>
        <w:t>Litogrāfijas</w:t>
      </w:r>
      <w:proofErr w:type="spellEnd"/>
      <w:r w:rsidRPr="000376B1">
        <w:rPr>
          <w:b/>
          <w:color w:val="1F497D"/>
        </w:rPr>
        <w:t xml:space="preserve"> </w:t>
      </w:r>
      <w:proofErr w:type="spellStart"/>
      <w:r w:rsidRPr="000376B1">
        <w:rPr>
          <w:b/>
          <w:color w:val="1F497D"/>
        </w:rPr>
        <w:t>procesa</w:t>
      </w:r>
      <w:proofErr w:type="spellEnd"/>
      <w:r w:rsidRPr="000376B1">
        <w:rPr>
          <w:b/>
          <w:color w:val="1F497D"/>
        </w:rPr>
        <w:t xml:space="preserve"> </w:t>
      </w:r>
      <w:proofErr w:type="spellStart"/>
      <w:r w:rsidRPr="000376B1">
        <w:rPr>
          <w:b/>
          <w:color w:val="1F497D"/>
        </w:rPr>
        <w:t>palīgiekārtas</w:t>
      </w:r>
      <w:proofErr w:type="spellEnd"/>
      <w:r>
        <w:rPr>
          <w:b/>
          <w:color w:val="1F497D"/>
        </w:rPr>
        <w:t>”</w:t>
      </w:r>
    </w:p>
    <w:p w14:paraId="3C20A82E" w14:textId="77777777" w:rsidR="002D3F34" w:rsidRPr="00657C82" w:rsidRDefault="002D3F34" w:rsidP="00D902FE">
      <w:pPr>
        <w:jc w:val="center"/>
        <w:rPr>
          <w:lang w:val="lv-LV"/>
        </w:rPr>
      </w:pPr>
    </w:p>
    <w:p w14:paraId="7F047274" w14:textId="546B139B" w:rsidR="00472833" w:rsidRPr="00657C82" w:rsidRDefault="005A160B" w:rsidP="00D902FE">
      <w:pPr>
        <w:jc w:val="center"/>
        <w:rPr>
          <w:lang w:val="lv-LV"/>
        </w:rPr>
      </w:pPr>
      <w:r w:rsidRPr="00657C82">
        <w:rPr>
          <w:b/>
          <w:lang w:val="lv-LV"/>
        </w:rPr>
        <w:t>I</w:t>
      </w:r>
      <w:r w:rsidR="00E335A3" w:rsidRPr="00657C82">
        <w:rPr>
          <w:b/>
          <w:lang w:val="lv-LV"/>
        </w:rPr>
        <w:t>D</w:t>
      </w:r>
      <w:r w:rsidR="009E5B10">
        <w:rPr>
          <w:b/>
          <w:lang w:val="lv-LV"/>
        </w:rPr>
        <w:t>. Nr. LU CFI 2020</w:t>
      </w:r>
      <w:r w:rsidRPr="00657C82">
        <w:rPr>
          <w:b/>
          <w:lang w:val="lv-LV"/>
        </w:rPr>
        <w:t>/</w:t>
      </w:r>
      <w:r w:rsidR="009E5B10">
        <w:rPr>
          <w:b/>
          <w:lang w:val="lv-LV"/>
        </w:rPr>
        <w:t>4</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7876E00E"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9E5B10">
        <w:rPr>
          <w:sz w:val="22"/>
          <w:szCs w:val="22"/>
          <w:lang w:val="lv-LV"/>
        </w:rPr>
        <w:t>20</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A2198DD"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9E5B10">
        <w:rPr>
          <w:color w:val="1F497D" w:themeColor="text2"/>
          <w:sz w:val="22"/>
          <w:szCs w:val="22"/>
          <w:lang w:val="lv-LV"/>
        </w:rPr>
        <w:t>LU CFI 2020</w:t>
      </w:r>
      <w:r w:rsidR="005A160B" w:rsidRPr="00342AB1">
        <w:rPr>
          <w:color w:val="1F497D" w:themeColor="text2"/>
          <w:sz w:val="22"/>
          <w:szCs w:val="22"/>
          <w:lang w:val="lv-LV"/>
        </w:rPr>
        <w:t>/</w:t>
      </w:r>
      <w:r w:rsidR="009E5B10">
        <w:rPr>
          <w:color w:val="1F497D" w:themeColor="text2"/>
          <w:sz w:val="22"/>
          <w:szCs w:val="22"/>
          <w:lang w:val="lv-LV"/>
        </w:rPr>
        <w:t>4</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7AD05B91" w14:textId="26EB9307" w:rsidR="00BA0488" w:rsidRPr="00BA0488" w:rsidRDefault="00B82CDD" w:rsidP="00BA0488">
      <w:pPr>
        <w:pStyle w:val="ListParagraph"/>
        <w:numPr>
          <w:ilvl w:val="1"/>
          <w:numId w:val="4"/>
        </w:numPr>
        <w:ind w:left="567" w:hanging="567"/>
        <w:rPr>
          <w:lang w:val="lv-LV"/>
        </w:rPr>
      </w:pPr>
      <w:r w:rsidRPr="00BA0488">
        <w:rPr>
          <w:b/>
          <w:bCs/>
          <w:color w:val="000000"/>
          <w:spacing w:val="-1"/>
          <w:sz w:val="22"/>
          <w:szCs w:val="22"/>
          <w:lang w:val="lv-LV"/>
        </w:rPr>
        <w:t xml:space="preserve">Konkurss - </w:t>
      </w:r>
      <w:r w:rsidRPr="00BA0488">
        <w:rPr>
          <w:color w:val="000000"/>
          <w:spacing w:val="-1"/>
          <w:sz w:val="22"/>
          <w:szCs w:val="22"/>
          <w:lang w:val="lv-LV"/>
        </w:rPr>
        <w:t xml:space="preserve">Atklāts </w:t>
      </w:r>
      <w:r w:rsidRPr="009E5B10">
        <w:rPr>
          <w:color w:val="000000"/>
          <w:spacing w:val="-1"/>
          <w:sz w:val="22"/>
          <w:szCs w:val="22"/>
          <w:lang w:val="lv-LV"/>
        </w:rPr>
        <w:t xml:space="preserve">konkurss </w:t>
      </w:r>
      <w:r w:rsidR="00B513BF" w:rsidRPr="009E5B10">
        <w:rPr>
          <w:b/>
          <w:color w:val="000000"/>
          <w:spacing w:val="-1"/>
          <w:sz w:val="22"/>
          <w:szCs w:val="22"/>
          <w:lang w:val="lv-LV"/>
        </w:rPr>
        <w:t>“</w:t>
      </w:r>
      <w:proofErr w:type="spellStart"/>
      <w:r w:rsidR="009E5B10" w:rsidRPr="009E5B10">
        <w:rPr>
          <w:b/>
          <w:color w:val="1F497D"/>
          <w:sz w:val="22"/>
          <w:szCs w:val="22"/>
        </w:rPr>
        <w:t>Pamatņu</w:t>
      </w:r>
      <w:proofErr w:type="spellEnd"/>
      <w:r w:rsidR="009E5B10" w:rsidRPr="009E5B10">
        <w:rPr>
          <w:b/>
          <w:color w:val="1F497D"/>
          <w:sz w:val="22"/>
          <w:szCs w:val="22"/>
        </w:rPr>
        <w:t xml:space="preserve"> </w:t>
      </w:r>
      <w:proofErr w:type="spellStart"/>
      <w:r w:rsidR="009E5B10" w:rsidRPr="009E5B10">
        <w:rPr>
          <w:b/>
          <w:color w:val="1F497D"/>
          <w:sz w:val="22"/>
          <w:szCs w:val="22"/>
        </w:rPr>
        <w:t>sagatavošanas</w:t>
      </w:r>
      <w:proofErr w:type="spellEnd"/>
      <w:r w:rsidR="009E5B10" w:rsidRPr="009E5B10">
        <w:rPr>
          <w:b/>
          <w:color w:val="1F497D"/>
          <w:sz w:val="22"/>
          <w:szCs w:val="22"/>
        </w:rPr>
        <w:t xml:space="preserve"> un </w:t>
      </w:r>
      <w:proofErr w:type="spellStart"/>
      <w:r w:rsidR="009E5B10" w:rsidRPr="009E5B10">
        <w:rPr>
          <w:b/>
          <w:color w:val="1F497D"/>
          <w:sz w:val="22"/>
          <w:szCs w:val="22"/>
        </w:rPr>
        <w:t>paraugu</w:t>
      </w:r>
      <w:proofErr w:type="spellEnd"/>
      <w:r w:rsidR="009E5B10" w:rsidRPr="009E5B10">
        <w:rPr>
          <w:b/>
          <w:color w:val="1F497D"/>
          <w:sz w:val="22"/>
          <w:szCs w:val="22"/>
        </w:rPr>
        <w:t xml:space="preserve"> </w:t>
      </w:r>
      <w:proofErr w:type="spellStart"/>
      <w:r w:rsidR="009E5B10" w:rsidRPr="009E5B10">
        <w:rPr>
          <w:b/>
          <w:color w:val="1F497D"/>
          <w:sz w:val="22"/>
          <w:szCs w:val="22"/>
        </w:rPr>
        <w:t>testēšanas</w:t>
      </w:r>
      <w:proofErr w:type="spellEnd"/>
      <w:r w:rsidR="009E5B10" w:rsidRPr="009E5B10">
        <w:rPr>
          <w:b/>
          <w:color w:val="1F497D"/>
          <w:sz w:val="22"/>
          <w:szCs w:val="22"/>
        </w:rPr>
        <w:t xml:space="preserve"> </w:t>
      </w:r>
      <w:proofErr w:type="spellStart"/>
      <w:r w:rsidR="009E5B10" w:rsidRPr="009E5B10">
        <w:rPr>
          <w:b/>
          <w:color w:val="1F497D"/>
          <w:sz w:val="22"/>
          <w:szCs w:val="22"/>
        </w:rPr>
        <w:t>aprīkojums</w:t>
      </w:r>
      <w:proofErr w:type="spellEnd"/>
      <w:r w:rsidR="009E5B10" w:rsidRPr="009E5B10">
        <w:rPr>
          <w:b/>
          <w:color w:val="1F497D"/>
          <w:sz w:val="22"/>
          <w:szCs w:val="22"/>
        </w:rPr>
        <w:t xml:space="preserve"> - </w:t>
      </w:r>
      <w:proofErr w:type="spellStart"/>
      <w:r w:rsidR="009E5B10" w:rsidRPr="009E5B10">
        <w:rPr>
          <w:b/>
          <w:color w:val="1F497D"/>
          <w:sz w:val="22"/>
          <w:szCs w:val="22"/>
        </w:rPr>
        <w:t>Litogrāfijas</w:t>
      </w:r>
      <w:proofErr w:type="spellEnd"/>
      <w:r w:rsidR="009E5B10" w:rsidRPr="009E5B10">
        <w:rPr>
          <w:b/>
          <w:color w:val="1F497D"/>
          <w:sz w:val="22"/>
          <w:szCs w:val="22"/>
        </w:rPr>
        <w:t xml:space="preserve"> </w:t>
      </w:r>
      <w:proofErr w:type="spellStart"/>
      <w:r w:rsidR="009E5B10" w:rsidRPr="009E5B10">
        <w:rPr>
          <w:b/>
          <w:color w:val="1F497D"/>
          <w:sz w:val="22"/>
          <w:szCs w:val="22"/>
        </w:rPr>
        <w:t>procesa</w:t>
      </w:r>
      <w:proofErr w:type="spellEnd"/>
      <w:r w:rsidR="009E5B10" w:rsidRPr="009E5B10">
        <w:rPr>
          <w:b/>
          <w:color w:val="1F497D"/>
          <w:sz w:val="22"/>
          <w:szCs w:val="22"/>
        </w:rPr>
        <w:t xml:space="preserve"> </w:t>
      </w:r>
      <w:proofErr w:type="spellStart"/>
      <w:r w:rsidR="009E5B10" w:rsidRPr="009E5B10">
        <w:rPr>
          <w:b/>
          <w:color w:val="1F497D"/>
          <w:sz w:val="22"/>
          <w:szCs w:val="22"/>
        </w:rPr>
        <w:t>palīgiekārtas</w:t>
      </w:r>
      <w:proofErr w:type="spellEnd"/>
      <w:r w:rsidR="008D184B" w:rsidRPr="009E5B10">
        <w:rPr>
          <w:b/>
          <w:sz w:val="22"/>
          <w:szCs w:val="22"/>
        </w:rPr>
        <w:t>”</w:t>
      </w:r>
    </w:p>
    <w:p w14:paraId="707A631E" w14:textId="2655BAF8" w:rsidR="00216295" w:rsidRPr="00BA0488" w:rsidRDefault="00216295" w:rsidP="00BA0488">
      <w:pPr>
        <w:pStyle w:val="ListParagraph"/>
        <w:numPr>
          <w:ilvl w:val="1"/>
          <w:numId w:val="4"/>
        </w:numPr>
        <w:ind w:hanging="502"/>
        <w:rPr>
          <w:lang w:val="lv-LV"/>
        </w:rPr>
      </w:pPr>
      <w:r w:rsidRPr="00BA0488">
        <w:rPr>
          <w:b/>
          <w:sz w:val="22"/>
          <w:szCs w:val="22"/>
          <w:lang w:val="lv-LV"/>
        </w:rPr>
        <w:t xml:space="preserve">Pretendents </w:t>
      </w:r>
      <w:r w:rsidRPr="00BA0488">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1DD85775" w:rsidR="004673D5" w:rsidRPr="00BA0488" w:rsidRDefault="004673D5" w:rsidP="00AA34A8">
      <w:pPr>
        <w:numPr>
          <w:ilvl w:val="1"/>
          <w:numId w:val="4"/>
        </w:numPr>
        <w:suppressAutoHyphens w:val="0"/>
        <w:ind w:left="567" w:hanging="567"/>
        <w:jc w:val="both"/>
        <w:rPr>
          <w:color w:val="1F497D" w:themeColor="text2"/>
          <w:sz w:val="22"/>
          <w:szCs w:val="22"/>
          <w:lang w:val="lv-LV"/>
        </w:rPr>
      </w:pPr>
      <w:r w:rsidRPr="00AA34A8">
        <w:rPr>
          <w:b/>
          <w:color w:val="000000"/>
          <w:spacing w:val="-1"/>
          <w:sz w:val="22"/>
          <w:szCs w:val="22"/>
          <w:lang w:val="lv-LV"/>
        </w:rPr>
        <w:t xml:space="preserve">Galvenais CPV </w:t>
      </w:r>
      <w:r w:rsidRPr="00BA0488">
        <w:rPr>
          <w:b/>
          <w:color w:val="000000"/>
          <w:spacing w:val="-1"/>
          <w:sz w:val="22"/>
          <w:szCs w:val="22"/>
          <w:lang w:val="lv-LV"/>
        </w:rPr>
        <w:t>kods</w:t>
      </w:r>
      <w:r w:rsidRPr="00433646">
        <w:rPr>
          <w:color w:val="1F497D" w:themeColor="text2"/>
          <w:spacing w:val="-1"/>
          <w:sz w:val="22"/>
          <w:szCs w:val="22"/>
          <w:lang w:val="lv-LV"/>
        </w:rPr>
        <w:t>:</w:t>
      </w:r>
      <w:r w:rsidR="00BF1D39" w:rsidRPr="00433646">
        <w:rPr>
          <w:color w:val="1F497D" w:themeColor="text2"/>
          <w:sz w:val="22"/>
          <w:szCs w:val="22"/>
        </w:rPr>
        <w:t xml:space="preserve"> </w:t>
      </w:r>
      <w:r w:rsidR="00EE3996" w:rsidRPr="00433646">
        <w:rPr>
          <w:color w:val="1F497D" w:themeColor="text2"/>
          <w:sz w:val="22"/>
          <w:szCs w:val="22"/>
        </w:rPr>
        <w:t xml:space="preserve">38000000-5 - </w:t>
      </w:r>
      <w:proofErr w:type="spellStart"/>
      <w:r w:rsidR="00EE3996" w:rsidRPr="00433646">
        <w:rPr>
          <w:i/>
          <w:color w:val="1F497D" w:themeColor="text2"/>
          <w:sz w:val="22"/>
          <w:szCs w:val="22"/>
        </w:rPr>
        <w:t>Laboratorijas</w:t>
      </w:r>
      <w:proofErr w:type="spellEnd"/>
      <w:r w:rsidR="00EE3996" w:rsidRPr="00433646">
        <w:rPr>
          <w:i/>
          <w:color w:val="1F497D" w:themeColor="text2"/>
          <w:sz w:val="22"/>
          <w:szCs w:val="22"/>
        </w:rPr>
        <w:t xml:space="preserve">, </w:t>
      </w:r>
      <w:proofErr w:type="spellStart"/>
      <w:r w:rsidR="00EE3996" w:rsidRPr="00433646">
        <w:rPr>
          <w:i/>
          <w:color w:val="1F497D" w:themeColor="text2"/>
          <w:sz w:val="22"/>
          <w:szCs w:val="22"/>
        </w:rPr>
        <w:t>optiskās</w:t>
      </w:r>
      <w:proofErr w:type="spellEnd"/>
      <w:r w:rsidR="00EE3996" w:rsidRPr="00433646">
        <w:rPr>
          <w:i/>
          <w:color w:val="1F497D" w:themeColor="text2"/>
          <w:sz w:val="22"/>
          <w:szCs w:val="22"/>
        </w:rPr>
        <w:t xml:space="preserve"> un </w:t>
      </w:r>
      <w:proofErr w:type="spellStart"/>
      <w:r w:rsidR="00EE3996" w:rsidRPr="00433646">
        <w:rPr>
          <w:i/>
          <w:color w:val="1F497D" w:themeColor="text2"/>
          <w:sz w:val="22"/>
          <w:szCs w:val="22"/>
        </w:rPr>
        <w:t>precīzijas</w:t>
      </w:r>
      <w:proofErr w:type="spellEnd"/>
      <w:r w:rsidR="00EE3996" w:rsidRPr="00433646">
        <w:rPr>
          <w:i/>
          <w:color w:val="1F497D" w:themeColor="text2"/>
          <w:sz w:val="22"/>
          <w:szCs w:val="22"/>
        </w:rPr>
        <w:t xml:space="preserve"> </w:t>
      </w:r>
      <w:proofErr w:type="spellStart"/>
      <w:r w:rsidR="00EE3996" w:rsidRPr="00433646">
        <w:rPr>
          <w:i/>
          <w:color w:val="1F497D" w:themeColor="text2"/>
          <w:sz w:val="22"/>
          <w:szCs w:val="22"/>
        </w:rPr>
        <w:t>ierīces</w:t>
      </w:r>
      <w:proofErr w:type="spellEnd"/>
      <w:r w:rsidR="00EE3996" w:rsidRPr="00433646">
        <w:rPr>
          <w:i/>
          <w:color w:val="1F497D" w:themeColor="text2"/>
          <w:sz w:val="22"/>
          <w:szCs w:val="22"/>
        </w:rPr>
        <w:t xml:space="preserve"> (</w:t>
      </w:r>
      <w:proofErr w:type="spellStart"/>
      <w:r w:rsidR="00EE3996" w:rsidRPr="00433646">
        <w:rPr>
          <w:i/>
          <w:color w:val="1F497D" w:themeColor="text2"/>
          <w:sz w:val="22"/>
          <w:szCs w:val="22"/>
        </w:rPr>
        <w:t>izņemot</w:t>
      </w:r>
      <w:proofErr w:type="spellEnd"/>
      <w:r w:rsidR="00EE3996" w:rsidRPr="00433646">
        <w:rPr>
          <w:i/>
          <w:color w:val="1F497D" w:themeColor="text2"/>
          <w:sz w:val="22"/>
          <w:szCs w:val="22"/>
        </w:rPr>
        <w:t xml:space="preserve"> </w:t>
      </w:r>
      <w:proofErr w:type="spellStart"/>
      <w:r w:rsidR="00EE3996" w:rsidRPr="00433646">
        <w:rPr>
          <w:i/>
          <w:color w:val="1F497D" w:themeColor="text2"/>
          <w:sz w:val="22"/>
          <w:szCs w:val="22"/>
        </w:rPr>
        <w:t>brilles</w:t>
      </w:r>
      <w:proofErr w:type="spellEnd"/>
      <w:r w:rsidR="00EE3996" w:rsidRPr="00433646">
        <w:rPr>
          <w:i/>
          <w:color w:val="1F497D" w:themeColor="text2"/>
          <w:sz w:val="22"/>
          <w:szCs w:val="22"/>
        </w:rPr>
        <w:t>)</w:t>
      </w:r>
      <w:r w:rsidR="00AA34A8" w:rsidRPr="00433646">
        <w:rPr>
          <w:i/>
          <w:color w:val="1F497D" w:themeColor="text2"/>
          <w:sz w:val="22"/>
          <w:szCs w:val="22"/>
        </w:rPr>
        <w:t>.</w:t>
      </w:r>
      <w:r w:rsidR="00EE3996" w:rsidRPr="00433646">
        <w:rPr>
          <w:color w:val="1F497D" w:themeColor="text2"/>
          <w:sz w:val="22"/>
          <w:szCs w:val="22"/>
        </w:rPr>
        <w:t xml:space="preserve"> </w:t>
      </w:r>
      <w:proofErr w:type="spellStart"/>
      <w:r w:rsidR="00EE3996" w:rsidRPr="00433646">
        <w:rPr>
          <w:color w:val="1F497D" w:themeColor="text2"/>
          <w:sz w:val="22"/>
          <w:szCs w:val="22"/>
        </w:rPr>
        <w:t>Papildus</w:t>
      </w:r>
      <w:proofErr w:type="spellEnd"/>
      <w:r w:rsidR="00EE3996" w:rsidRPr="00433646">
        <w:rPr>
          <w:color w:val="1F497D" w:themeColor="text2"/>
          <w:sz w:val="22"/>
          <w:szCs w:val="22"/>
        </w:rPr>
        <w:t xml:space="preserve"> CPV </w:t>
      </w:r>
      <w:proofErr w:type="spellStart"/>
      <w:r w:rsidR="00EE3996" w:rsidRPr="00433646">
        <w:rPr>
          <w:color w:val="1F497D" w:themeColor="text2"/>
          <w:sz w:val="22"/>
          <w:szCs w:val="22"/>
        </w:rPr>
        <w:t>kodi</w:t>
      </w:r>
      <w:proofErr w:type="spellEnd"/>
      <w:r w:rsidR="00EE3996" w:rsidRPr="00433646">
        <w:rPr>
          <w:color w:val="1F497D" w:themeColor="text2"/>
          <w:sz w:val="22"/>
          <w:szCs w:val="22"/>
        </w:rPr>
        <w:t xml:space="preserve">: </w:t>
      </w:r>
      <w:r w:rsidR="00433646" w:rsidRPr="00433646">
        <w:rPr>
          <w:color w:val="1F497D" w:themeColor="text2"/>
          <w:sz w:val="22"/>
          <w:szCs w:val="22"/>
        </w:rPr>
        <w:t xml:space="preserve">38425700-7 </w:t>
      </w:r>
      <w:proofErr w:type="spellStart"/>
      <w:r w:rsidR="00433646" w:rsidRPr="00433646">
        <w:rPr>
          <w:color w:val="1F497D" w:themeColor="text2"/>
          <w:sz w:val="22"/>
          <w:szCs w:val="22"/>
        </w:rPr>
        <w:t>Mērier</w:t>
      </w:r>
      <w:r w:rsidR="00433646" w:rsidRPr="00433646">
        <w:rPr>
          <w:i/>
          <w:color w:val="1F497D" w:themeColor="text2"/>
          <w:sz w:val="22"/>
          <w:szCs w:val="22"/>
        </w:rPr>
        <w:t>īces</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virsmas</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sprieguma</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mērīšanai</w:t>
      </w:r>
      <w:proofErr w:type="spellEnd"/>
      <w:proofErr w:type="gramStart"/>
      <w:r w:rsidR="00433646" w:rsidRPr="00433646">
        <w:rPr>
          <w:i/>
          <w:color w:val="1F497D" w:themeColor="text2"/>
          <w:sz w:val="22"/>
          <w:szCs w:val="22"/>
        </w:rPr>
        <w:t>,</w:t>
      </w:r>
      <w:r w:rsidR="00433646" w:rsidRPr="00433646">
        <w:rPr>
          <w:color w:val="1F497D" w:themeColor="text2"/>
          <w:sz w:val="22"/>
          <w:szCs w:val="22"/>
        </w:rPr>
        <w:t xml:space="preserve">  31000000</w:t>
      </w:r>
      <w:proofErr w:type="gramEnd"/>
      <w:r w:rsidR="00433646" w:rsidRPr="00433646">
        <w:rPr>
          <w:color w:val="1F497D" w:themeColor="text2"/>
          <w:sz w:val="22"/>
          <w:szCs w:val="22"/>
        </w:rPr>
        <w:t xml:space="preserve">-6 - </w:t>
      </w:r>
      <w:proofErr w:type="spellStart"/>
      <w:r w:rsidR="00433646" w:rsidRPr="00433646">
        <w:rPr>
          <w:i/>
          <w:color w:val="1F497D" w:themeColor="text2"/>
          <w:sz w:val="22"/>
          <w:szCs w:val="22"/>
        </w:rPr>
        <w:t>Elektriskie</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mehānismi</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aparāti</w:t>
      </w:r>
      <w:proofErr w:type="spellEnd"/>
      <w:r w:rsidR="00433646" w:rsidRPr="00433646">
        <w:rPr>
          <w:i/>
          <w:color w:val="1F497D" w:themeColor="text2"/>
          <w:sz w:val="22"/>
          <w:szCs w:val="22"/>
        </w:rPr>
        <w:t xml:space="preserve">, </w:t>
      </w:r>
      <w:proofErr w:type="spellStart"/>
      <w:r w:rsidR="00433646" w:rsidRPr="00433646">
        <w:rPr>
          <w:i/>
          <w:color w:val="1F497D" w:themeColor="text2"/>
          <w:sz w:val="22"/>
          <w:szCs w:val="22"/>
        </w:rPr>
        <w:t>iekārtas</w:t>
      </w:r>
      <w:proofErr w:type="spellEnd"/>
      <w:r w:rsidR="00433646" w:rsidRPr="00433646">
        <w:rPr>
          <w:i/>
          <w:color w:val="1F497D" w:themeColor="text2"/>
          <w:sz w:val="22"/>
          <w:szCs w:val="22"/>
        </w:rPr>
        <w:t xml:space="preserve"> un </w:t>
      </w:r>
      <w:proofErr w:type="spellStart"/>
      <w:r w:rsidR="00433646" w:rsidRPr="00433646">
        <w:rPr>
          <w:i/>
          <w:color w:val="1F497D" w:themeColor="text2"/>
          <w:sz w:val="22"/>
          <w:szCs w:val="22"/>
        </w:rPr>
        <w:t>palīgmateriāli</w:t>
      </w:r>
      <w:proofErr w:type="spellEnd"/>
      <w:r w:rsidR="00433646" w:rsidRPr="00433646">
        <w:rPr>
          <w:color w:val="1F497D" w:themeColor="text2"/>
          <w:sz w:val="22"/>
          <w:szCs w:val="22"/>
        </w:rPr>
        <w:t xml:space="preserve">;  38300000-8 – </w:t>
      </w:r>
      <w:bookmarkStart w:id="0" w:name="_GoBack"/>
      <w:proofErr w:type="spellStart"/>
      <w:r w:rsidR="00433646" w:rsidRPr="00433646">
        <w:rPr>
          <w:i/>
          <w:color w:val="1F497D" w:themeColor="text2"/>
          <w:sz w:val="22"/>
          <w:szCs w:val="22"/>
        </w:rPr>
        <w:t>Mērinstrumenti</w:t>
      </w:r>
      <w:bookmarkEnd w:id="0"/>
      <w:proofErr w:type="spellEnd"/>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124BF71D"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r w:rsidR="003072E0">
        <w:rPr>
          <w:b/>
          <w:sz w:val="22"/>
          <w:szCs w:val="22"/>
          <w:lang w:val="lv-LV"/>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2FD81A5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9E5B10">
        <w:rPr>
          <w:color w:val="1F497D" w:themeColor="text2"/>
          <w:sz w:val="22"/>
          <w:szCs w:val="22"/>
          <w:lang w:val="lv-LV"/>
        </w:rPr>
        <w:t>3</w:t>
      </w:r>
      <w:r w:rsidR="00342AB1" w:rsidRPr="00342AB1">
        <w:rPr>
          <w:color w:val="1F497D" w:themeColor="text2"/>
          <w:sz w:val="22"/>
          <w:szCs w:val="22"/>
          <w:lang w:val="lv-LV"/>
        </w:rPr>
        <w:t xml:space="preserve"> (</w:t>
      </w:r>
      <w:r w:rsidR="009E5B10">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3EB7CCAD"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D67C23">
        <w:fldChar w:fldCharType="begin"/>
      </w:r>
      <w:r w:rsidR="00D67C23">
        <w:instrText xml:space="preserve"> HYPERLINK "http://www.eis.gov.lv" </w:instrText>
      </w:r>
      <w:r w:rsidR="00D67C23">
        <w:fldChar w:fldCharType="separate"/>
      </w:r>
      <w:r w:rsidRPr="00657C82">
        <w:rPr>
          <w:rStyle w:val="Hyperlink"/>
          <w:sz w:val="22"/>
          <w:szCs w:val="22"/>
          <w:lang w:val="lv-LV"/>
        </w:rPr>
        <w:t>www.eis.gov.lv</w:t>
      </w:r>
      <w:r w:rsidR="00D67C23">
        <w:rPr>
          <w:rStyle w:val="Hyperlink"/>
          <w:sz w:val="22"/>
          <w:szCs w:val="22"/>
          <w:lang w:val="lv-LV"/>
        </w:rPr>
        <w:fldChar w:fldCharType="end"/>
      </w:r>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9E5B10">
        <w:rPr>
          <w:b/>
          <w:sz w:val="22"/>
          <w:szCs w:val="22"/>
          <w:lang w:val="lv-LV"/>
        </w:rPr>
        <w:t>līdz 2020</w:t>
      </w:r>
      <w:r w:rsidR="00003116" w:rsidRPr="007A06E6">
        <w:rPr>
          <w:b/>
          <w:sz w:val="22"/>
          <w:szCs w:val="22"/>
          <w:lang w:val="lv-LV"/>
        </w:rPr>
        <w:t>.gad</w:t>
      </w:r>
      <w:r w:rsidR="008D184B">
        <w:rPr>
          <w:b/>
          <w:sz w:val="22"/>
          <w:szCs w:val="22"/>
          <w:lang w:val="lv-LV"/>
        </w:rPr>
        <w:t xml:space="preserve">a </w:t>
      </w:r>
      <w:r w:rsidR="009E5B10">
        <w:rPr>
          <w:b/>
          <w:sz w:val="22"/>
          <w:szCs w:val="22"/>
          <w:lang w:val="lv-LV"/>
        </w:rPr>
        <w:t>28.februārim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D67C23">
        <w:fldChar w:fldCharType="begin"/>
      </w:r>
      <w:r w:rsidR="00D67C23">
        <w:instrText xml:space="preserve"> HYPERLINK "mailto:ievalr@cfi.lu.lv" </w:instrText>
      </w:r>
      <w:r w:rsidR="00D67C23">
        <w:fldChar w:fldCharType="separate"/>
      </w:r>
      <w:r w:rsidR="00FC36E4" w:rsidRPr="00657C82">
        <w:rPr>
          <w:rStyle w:val="Hyperlink"/>
          <w:sz w:val="22"/>
          <w:szCs w:val="22"/>
          <w:lang w:val="lv-LV"/>
        </w:rPr>
        <w:t>ievalr@cfi.lu.lv</w:t>
      </w:r>
      <w:r w:rsidR="00D67C23">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84A64F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9E5B10">
        <w:rPr>
          <w:b/>
          <w:sz w:val="22"/>
          <w:szCs w:val="22"/>
          <w:lang w:val="lv-LV"/>
        </w:rPr>
        <w:t>2020</w:t>
      </w:r>
      <w:r w:rsidR="009E5B10" w:rsidRPr="007A06E6">
        <w:rPr>
          <w:b/>
          <w:sz w:val="22"/>
          <w:szCs w:val="22"/>
          <w:lang w:val="lv-LV"/>
        </w:rPr>
        <w:t>.gad</w:t>
      </w:r>
      <w:r w:rsidR="009E5B10">
        <w:rPr>
          <w:b/>
          <w:sz w:val="22"/>
          <w:szCs w:val="22"/>
          <w:lang w:val="lv-LV"/>
        </w:rPr>
        <w:t>a 28.februārim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14C857F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9E5B10">
        <w:rPr>
          <w:b/>
          <w:sz w:val="22"/>
          <w:szCs w:val="22"/>
          <w:lang w:val="lv-LV"/>
        </w:rPr>
        <w:t>2020</w:t>
      </w:r>
      <w:r w:rsidR="009E5B10" w:rsidRPr="007A06E6">
        <w:rPr>
          <w:b/>
          <w:sz w:val="22"/>
          <w:szCs w:val="22"/>
          <w:lang w:val="lv-LV"/>
        </w:rPr>
        <w:t>.gad</w:t>
      </w:r>
      <w:r w:rsidR="009E5B10">
        <w:rPr>
          <w:b/>
          <w:sz w:val="22"/>
          <w:szCs w:val="22"/>
          <w:lang w:val="lv-LV"/>
        </w:rPr>
        <w:t>a 28.februā</w:t>
      </w:r>
      <w:r w:rsidR="009E5B10">
        <w:rPr>
          <w:b/>
          <w:sz w:val="22"/>
          <w:szCs w:val="22"/>
          <w:lang w:val="lv-LV"/>
        </w:rPr>
        <w:t>rī</w:t>
      </w:r>
      <w:r w:rsidR="009E5B1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01E43BB0" w14:textId="77777777" w:rsidR="003072E0" w:rsidRDefault="008D184B" w:rsidP="003072E0">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p>
    <w:p w14:paraId="75560B05" w14:textId="03A4A926" w:rsidR="003072E0" w:rsidRPr="003072E0" w:rsidRDefault="003072E0" w:rsidP="003072E0">
      <w:pPr>
        <w:pStyle w:val="Index1"/>
        <w:numPr>
          <w:ilvl w:val="1"/>
          <w:numId w:val="5"/>
        </w:numPr>
        <w:ind w:left="540" w:hanging="540"/>
      </w:pPr>
      <w:r>
        <w:t xml:space="preserve">Attiecībā uz pretendentu, kuram būtu piesķiramas līguma </w:t>
      </w:r>
      <w:r w:rsidRPr="003072E0">
        <w:t>izpildes tiesības, Pasūtītājs veiks Starptautisko un Latvijas Republikas nacionālo sankciju likuma 11. ' panta pirmajā un otrajā daļā minētie izslēgšanas noteikumu pārbaudi.</w:t>
      </w:r>
    </w:p>
    <w:p w14:paraId="328A495F" w14:textId="6059EFEC" w:rsidR="003072E0" w:rsidRPr="003072E0" w:rsidRDefault="003072E0" w:rsidP="003072E0"/>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w:t>
      </w:r>
      <w:r w:rsidRPr="00657C82">
        <w:lastRenderedPageBreak/>
        <w:t xml:space="preserve">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1"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2"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lastRenderedPageBreak/>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2E848852"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00D67C23">
        <w:rPr>
          <w:rStyle w:val="FontStyle30"/>
          <w:lang w:val="lv-LV"/>
        </w:rPr>
        <w:t>, kurš att</w:t>
      </w:r>
      <w:r w:rsidRPr="00657C82">
        <w:rPr>
          <w:rStyle w:val="FontStyle30"/>
          <w:lang w:val="lv-LV"/>
        </w:rPr>
        <w:t>e</w:t>
      </w:r>
      <w:r w:rsidR="00D67C23">
        <w:rPr>
          <w:rStyle w:val="FontStyle30"/>
          <w:lang w:val="lv-LV"/>
        </w:rPr>
        <w:t>i</w:t>
      </w:r>
      <w:r w:rsidRPr="00657C82">
        <w:rPr>
          <w:rStyle w:val="FontStyle30"/>
          <w:lang w:val="lv-LV"/>
        </w:rPr>
        <w:t xml:space="preserv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BA0488" w:rsidRDefault="00BA0488">
      <w:r>
        <w:separator/>
      </w:r>
    </w:p>
  </w:endnote>
  <w:endnote w:type="continuationSeparator" w:id="0">
    <w:p w14:paraId="0E4DE6BC" w14:textId="77777777" w:rsidR="00BA0488" w:rsidRDefault="00BA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BA0488" w:rsidRDefault="00BA0488"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BA0488" w:rsidRDefault="00BA0488"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BA0488" w:rsidRDefault="00BA0488" w:rsidP="004E30B2">
            <w:pPr>
              <w:pStyle w:val="Footer"/>
              <w:jc w:val="right"/>
            </w:pPr>
            <w:r>
              <w:t xml:space="preserve">Lapa </w:t>
            </w:r>
            <w:r>
              <w:rPr>
                <w:b/>
                <w:bCs/>
              </w:rPr>
              <w:fldChar w:fldCharType="begin"/>
            </w:r>
            <w:r>
              <w:rPr>
                <w:b/>
                <w:bCs/>
              </w:rPr>
              <w:instrText xml:space="preserve"> PAGE </w:instrText>
            </w:r>
            <w:r>
              <w:rPr>
                <w:b/>
                <w:bCs/>
              </w:rPr>
              <w:fldChar w:fldCharType="separate"/>
            </w:r>
            <w:r w:rsidR="00433646">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433646">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BA0488" w:rsidRDefault="00BA0488">
      <w:r>
        <w:separator/>
      </w:r>
    </w:p>
  </w:footnote>
  <w:footnote w:type="continuationSeparator" w:id="0">
    <w:p w14:paraId="3F57FCF7" w14:textId="77777777" w:rsidR="00BA0488" w:rsidRDefault="00BA0488">
      <w:r>
        <w:continuationSeparator/>
      </w:r>
    </w:p>
  </w:footnote>
  <w:footnote w:id="1">
    <w:p w14:paraId="7C20A57C" w14:textId="764DCC4D" w:rsidR="00BA0488" w:rsidRPr="00670CE1" w:rsidRDefault="00BA0488">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BA0488" w:rsidRPr="00412ECA" w:rsidRDefault="00BA0488"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19"/>
  </w:num>
  <w:num w:numId="8">
    <w:abstractNumId w:val="14"/>
  </w:num>
  <w:num w:numId="9">
    <w:abstractNumId w:val="18"/>
  </w:num>
  <w:num w:numId="10">
    <w:abstractNumId w:val="15"/>
  </w:num>
  <w:num w:numId="1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3646"/>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B10"/>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1D39"/>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996"/>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66C1-BD2B-A84C-A529-382165E6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3636</Words>
  <Characters>20730</Characters>
  <Application>Microsoft Macintosh Word</Application>
  <DocSecurity>0</DocSecurity>
  <Lines>172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24318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9</cp:revision>
  <cp:lastPrinted>2018-10-10T08:02:00Z</cp:lastPrinted>
  <dcterms:created xsi:type="dcterms:W3CDTF">2019-11-05T10:19:00Z</dcterms:created>
  <dcterms:modified xsi:type="dcterms:W3CDTF">2020-01-26T20:02:00Z</dcterms:modified>
</cp:coreProperties>
</file>