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8AD8A" w14:textId="545D1381" w:rsidR="003708BE" w:rsidRPr="003708BE" w:rsidRDefault="003708BE" w:rsidP="003708BE">
      <w:pPr>
        <w:tabs>
          <w:tab w:val="left" w:pos="709"/>
          <w:tab w:val="left" w:pos="1800"/>
        </w:tabs>
        <w:ind w:left="568" w:firstLine="141"/>
        <w:jc w:val="right"/>
        <w:rPr>
          <w:rFonts w:ascii="Times New Roman" w:hAnsi="Times New Roman" w:cs="Times New Roman"/>
          <w:b/>
          <w:bCs/>
          <w:sz w:val="24"/>
          <w:szCs w:val="24"/>
        </w:rPr>
      </w:pPr>
      <w:r w:rsidRPr="003708BE">
        <w:rPr>
          <w:rFonts w:ascii="Times New Roman" w:hAnsi="Times New Roman" w:cs="Times New Roman"/>
          <w:b/>
          <w:bCs/>
          <w:sz w:val="24"/>
          <w:szCs w:val="24"/>
        </w:rPr>
        <w:t>Pielikums Nr.2</w:t>
      </w:r>
    </w:p>
    <w:p w14:paraId="03367907" w14:textId="77777777" w:rsidR="003708BE" w:rsidRPr="003708BE" w:rsidRDefault="003708BE" w:rsidP="003708BE">
      <w:pPr>
        <w:jc w:val="right"/>
        <w:rPr>
          <w:rFonts w:ascii="Times New Roman" w:hAnsi="Times New Roman" w:cs="Times New Roman"/>
          <w:b/>
          <w:bCs/>
          <w:sz w:val="24"/>
          <w:szCs w:val="24"/>
        </w:rPr>
      </w:pPr>
      <w:r w:rsidRPr="003708BE">
        <w:rPr>
          <w:rFonts w:ascii="Times New Roman" w:hAnsi="Times New Roman" w:cs="Times New Roman"/>
          <w:b/>
          <w:bCs/>
          <w:sz w:val="24"/>
          <w:szCs w:val="24"/>
        </w:rPr>
        <w:t>nolikumam ar ID Nr. LU CFI 2020/33</w:t>
      </w:r>
    </w:p>
    <w:p w14:paraId="067A9C1C" w14:textId="77777777" w:rsidR="003708BE" w:rsidRPr="003708BE" w:rsidRDefault="003708BE" w:rsidP="003708BE">
      <w:pPr>
        <w:tabs>
          <w:tab w:val="center" w:pos="4153"/>
          <w:tab w:val="right" w:pos="8306"/>
        </w:tabs>
        <w:suppressAutoHyphens/>
        <w:jc w:val="both"/>
        <w:rPr>
          <w:rFonts w:ascii="Times New Roman" w:hAnsi="Times New Roman" w:cs="Times New Roman"/>
          <w:b/>
          <w:color w:val="1F497D"/>
          <w:sz w:val="24"/>
          <w:szCs w:val="24"/>
          <w:highlight w:val="yellow"/>
        </w:rPr>
      </w:pPr>
      <w:r w:rsidRPr="003708BE">
        <w:rPr>
          <w:rFonts w:ascii="Times New Roman" w:eastAsia="Cambria" w:hAnsi="Times New Roman" w:cs="Times New Roman"/>
          <w:kern w:val="56"/>
          <w:sz w:val="24"/>
          <w:szCs w:val="24"/>
          <w:lang w:eastAsia="ar-SA"/>
        </w:rPr>
        <w:t>Iepirkumam</w:t>
      </w:r>
      <w:r w:rsidRPr="003708BE">
        <w:rPr>
          <w:rFonts w:ascii="Times New Roman" w:hAnsi="Times New Roman" w:cs="Times New Roman"/>
          <w:sz w:val="24"/>
          <w:szCs w:val="24"/>
          <w:lang w:eastAsia="ar-SA"/>
        </w:rPr>
        <w:t xml:space="preserve">: </w:t>
      </w:r>
      <w:r w:rsidRPr="003708BE">
        <w:rPr>
          <w:rFonts w:ascii="Times New Roman" w:hAnsi="Times New Roman" w:cs="Times New Roman"/>
          <w:sz w:val="24"/>
          <w:szCs w:val="24"/>
        </w:rPr>
        <w:t xml:space="preserve">Spiediena sistēmas iegāde Valsts pētījumu programmas "Covid-19 seku mazināšanai" </w:t>
      </w:r>
      <w:r w:rsidRPr="003708BE">
        <w:rPr>
          <w:rFonts w:ascii="Times New Roman" w:hAnsi="Times New Roman" w:cs="Times New Roman"/>
          <w:color w:val="000000"/>
          <w:sz w:val="24"/>
          <w:szCs w:val="24"/>
        </w:rPr>
        <w:t>projekta nr.VPP-COVID- 2020/1-0014</w:t>
      </w:r>
      <w:r w:rsidRPr="003708BE">
        <w:rPr>
          <w:rFonts w:ascii="Times New Roman" w:hAnsi="Times New Roman" w:cs="Times New Roman"/>
          <w:sz w:val="24"/>
          <w:szCs w:val="24"/>
        </w:rPr>
        <w:t xml:space="preserve"> īstenošanai</w:t>
      </w:r>
    </w:p>
    <w:p w14:paraId="5BCDB89D" w14:textId="77777777" w:rsidR="003708BE" w:rsidRPr="003708BE" w:rsidRDefault="003708BE" w:rsidP="003708BE">
      <w:pPr>
        <w:jc w:val="right"/>
        <w:rPr>
          <w:rFonts w:ascii="Times New Roman" w:hAnsi="Times New Roman" w:cs="Times New Roman"/>
          <w:sz w:val="24"/>
          <w:szCs w:val="24"/>
        </w:rPr>
      </w:pPr>
    </w:p>
    <w:p w14:paraId="4DBE42D9" w14:textId="77777777" w:rsidR="0094729A" w:rsidRPr="003708BE" w:rsidRDefault="0094729A" w:rsidP="002962E6">
      <w:pPr>
        <w:pStyle w:val="Text2"/>
        <w:spacing w:before="120" w:after="0"/>
        <w:ind w:left="0"/>
        <w:rPr>
          <w:rFonts w:ascii="Times New Roman" w:hAnsi="Times New Roman" w:cs="Times New Roman"/>
          <w:sz w:val="24"/>
          <w:szCs w:val="24"/>
          <w:lang w:val="lv-LV"/>
        </w:rPr>
      </w:pPr>
    </w:p>
    <w:p w14:paraId="66BC464C" w14:textId="67F64F4E" w:rsidR="00671193" w:rsidRPr="003708BE" w:rsidRDefault="00671193" w:rsidP="002962E6">
      <w:pPr>
        <w:shd w:val="clear" w:color="auto" w:fill="F5F5F5"/>
        <w:spacing w:before="120"/>
        <w:textAlignment w:val="top"/>
        <w:rPr>
          <w:rFonts w:ascii="Times New Roman" w:hAnsi="Times New Roman" w:cs="Times New Roman"/>
          <w:b/>
          <w:sz w:val="24"/>
          <w:szCs w:val="24"/>
        </w:rPr>
      </w:pPr>
      <w:r w:rsidRPr="003708BE">
        <w:rPr>
          <w:rFonts w:ascii="Times New Roman" w:hAnsi="Times New Roman" w:cs="Times New Roman"/>
          <w:b/>
          <w:sz w:val="24"/>
          <w:szCs w:val="24"/>
        </w:rPr>
        <w:t>Minimālās tehniskās prasības</w:t>
      </w:r>
      <w:r w:rsidR="003708BE" w:rsidRPr="003708BE">
        <w:rPr>
          <w:rFonts w:ascii="Times New Roman" w:hAnsi="Times New Roman" w:cs="Times New Roman"/>
          <w:b/>
          <w:sz w:val="24"/>
          <w:szCs w:val="24"/>
        </w:rPr>
        <w:t xml:space="preserve"> spiediena sistēmai </w:t>
      </w:r>
    </w:p>
    <w:tbl>
      <w:tblPr>
        <w:tblStyle w:val="TableGrid"/>
        <w:tblW w:w="13183" w:type="dxa"/>
        <w:tblInd w:w="108" w:type="dxa"/>
        <w:tblLayout w:type="fixed"/>
        <w:tblLook w:val="04A0" w:firstRow="1" w:lastRow="0" w:firstColumn="1" w:lastColumn="0" w:noHBand="0" w:noVBand="1"/>
      </w:tblPr>
      <w:tblGrid>
        <w:gridCol w:w="851"/>
        <w:gridCol w:w="2268"/>
        <w:gridCol w:w="2551"/>
        <w:gridCol w:w="3828"/>
        <w:gridCol w:w="3685"/>
      </w:tblGrid>
      <w:tr w:rsidR="004A647A" w:rsidRPr="003708BE" w14:paraId="5E595CFE" w14:textId="77777777" w:rsidTr="005B374D">
        <w:tc>
          <w:tcPr>
            <w:tcW w:w="851" w:type="dxa"/>
          </w:tcPr>
          <w:p w14:paraId="38FEB4D4" w14:textId="5F91033C" w:rsidR="004A647A" w:rsidRPr="003708BE" w:rsidRDefault="004A647A" w:rsidP="00671193">
            <w:pPr>
              <w:rPr>
                <w:rFonts w:ascii="Times New Roman" w:hAnsi="Times New Roman" w:cs="Times New Roman"/>
                <w:b/>
                <w:sz w:val="24"/>
                <w:szCs w:val="24"/>
              </w:rPr>
            </w:pPr>
            <w:r w:rsidRPr="003708BE">
              <w:rPr>
                <w:rFonts w:ascii="Times New Roman" w:hAnsi="Times New Roman" w:cs="Times New Roman"/>
                <w:b/>
                <w:sz w:val="24"/>
                <w:szCs w:val="24"/>
              </w:rPr>
              <w:t xml:space="preserve">                                                      N.p.k.</w:t>
            </w:r>
          </w:p>
          <w:p w14:paraId="5FE1BA95" w14:textId="37106E40" w:rsidR="004A647A" w:rsidRPr="003708BE" w:rsidRDefault="004A647A" w:rsidP="00671193">
            <w:pPr>
              <w:rPr>
                <w:rFonts w:ascii="Times New Roman" w:hAnsi="Times New Roman" w:cs="Times New Roman"/>
                <w:b/>
                <w:sz w:val="24"/>
                <w:szCs w:val="24"/>
              </w:rPr>
            </w:pPr>
            <w:r w:rsidRPr="003708BE">
              <w:rPr>
                <w:rFonts w:ascii="Times New Roman" w:hAnsi="Times New Roman" w:cs="Times New Roman"/>
                <w:b/>
                <w:sz w:val="24"/>
                <w:szCs w:val="24"/>
              </w:rPr>
              <w:t>No.</w:t>
            </w:r>
          </w:p>
        </w:tc>
        <w:tc>
          <w:tcPr>
            <w:tcW w:w="2268" w:type="dxa"/>
          </w:tcPr>
          <w:p w14:paraId="0624ED16" w14:textId="611BBCE9" w:rsidR="004A647A" w:rsidRPr="003708BE" w:rsidRDefault="002439B9" w:rsidP="00671193">
            <w:pPr>
              <w:rPr>
                <w:rFonts w:ascii="Times New Roman" w:hAnsi="Times New Roman" w:cs="Times New Roman"/>
                <w:b/>
                <w:sz w:val="24"/>
                <w:szCs w:val="24"/>
              </w:rPr>
            </w:pPr>
            <w:r w:rsidRPr="003708BE">
              <w:rPr>
                <w:rFonts w:ascii="Times New Roman" w:hAnsi="Times New Roman" w:cs="Times New Roman"/>
                <w:b/>
                <w:sz w:val="24"/>
                <w:szCs w:val="24"/>
              </w:rPr>
              <w:t>Requirement</w:t>
            </w:r>
          </w:p>
        </w:tc>
        <w:tc>
          <w:tcPr>
            <w:tcW w:w="2551" w:type="dxa"/>
          </w:tcPr>
          <w:p w14:paraId="71BFD253" w14:textId="6D9B735F" w:rsidR="004A647A" w:rsidRPr="003708BE" w:rsidRDefault="002439B9" w:rsidP="00671193">
            <w:pPr>
              <w:rPr>
                <w:rFonts w:ascii="Times New Roman" w:hAnsi="Times New Roman" w:cs="Times New Roman"/>
                <w:b/>
                <w:sz w:val="24"/>
                <w:szCs w:val="24"/>
              </w:rPr>
            </w:pPr>
            <w:r w:rsidRPr="003708BE">
              <w:rPr>
                <w:rFonts w:ascii="Times New Roman" w:hAnsi="Times New Roman" w:cs="Times New Roman"/>
                <w:b/>
                <w:sz w:val="24"/>
                <w:szCs w:val="24"/>
              </w:rPr>
              <w:t>Nosacījums</w:t>
            </w:r>
          </w:p>
        </w:tc>
        <w:tc>
          <w:tcPr>
            <w:tcW w:w="3828" w:type="dxa"/>
          </w:tcPr>
          <w:p w14:paraId="5C872A89" w14:textId="77777777" w:rsidR="004A647A" w:rsidRPr="003708BE" w:rsidRDefault="002439B9" w:rsidP="00671193">
            <w:pPr>
              <w:rPr>
                <w:rFonts w:ascii="Times New Roman" w:hAnsi="Times New Roman" w:cs="Times New Roman"/>
                <w:b/>
                <w:sz w:val="24"/>
                <w:szCs w:val="24"/>
              </w:rPr>
            </w:pPr>
            <w:r w:rsidRPr="003708BE">
              <w:rPr>
                <w:rFonts w:ascii="Times New Roman" w:hAnsi="Times New Roman" w:cs="Times New Roman"/>
                <w:b/>
                <w:sz w:val="24"/>
                <w:szCs w:val="24"/>
              </w:rPr>
              <w:t>Requirement details</w:t>
            </w:r>
          </w:p>
          <w:p w14:paraId="66F49F14" w14:textId="2C36A6F6" w:rsidR="002439B9" w:rsidRPr="003708BE" w:rsidRDefault="002439B9" w:rsidP="00671193">
            <w:pPr>
              <w:rPr>
                <w:rFonts w:ascii="Times New Roman" w:hAnsi="Times New Roman" w:cs="Times New Roman"/>
                <w:b/>
                <w:sz w:val="24"/>
                <w:szCs w:val="24"/>
              </w:rPr>
            </w:pPr>
            <w:r w:rsidRPr="003708BE">
              <w:rPr>
                <w:rFonts w:ascii="Times New Roman" w:hAnsi="Times New Roman" w:cs="Times New Roman"/>
                <w:b/>
                <w:sz w:val="24"/>
                <w:szCs w:val="24"/>
              </w:rPr>
              <w:t>(nosacījuma detaļas)</w:t>
            </w:r>
          </w:p>
        </w:tc>
        <w:tc>
          <w:tcPr>
            <w:tcW w:w="3685" w:type="dxa"/>
          </w:tcPr>
          <w:p w14:paraId="509D495C" w14:textId="7FE4BD33" w:rsidR="002439B9" w:rsidRPr="003708BE" w:rsidRDefault="002439B9" w:rsidP="00671193">
            <w:pPr>
              <w:rPr>
                <w:rFonts w:ascii="Times New Roman" w:hAnsi="Times New Roman" w:cs="Times New Roman"/>
                <w:b/>
                <w:sz w:val="24"/>
                <w:szCs w:val="24"/>
              </w:rPr>
            </w:pPr>
          </w:p>
          <w:p w14:paraId="497773D4" w14:textId="2D17C604" w:rsidR="004A647A" w:rsidRPr="003708BE" w:rsidRDefault="002439B9" w:rsidP="00671193">
            <w:pPr>
              <w:rPr>
                <w:rFonts w:ascii="Times New Roman" w:hAnsi="Times New Roman" w:cs="Times New Roman"/>
                <w:b/>
                <w:sz w:val="24"/>
                <w:szCs w:val="24"/>
              </w:rPr>
            </w:pPr>
            <w:r w:rsidRPr="003708BE">
              <w:rPr>
                <w:rFonts w:ascii="Times New Roman" w:hAnsi="Times New Roman" w:cs="Times New Roman"/>
                <w:b/>
                <w:sz w:val="24"/>
                <w:szCs w:val="24"/>
              </w:rPr>
              <w:t>(p</w:t>
            </w:r>
            <w:r w:rsidR="004A647A" w:rsidRPr="003708BE">
              <w:rPr>
                <w:rFonts w:ascii="Times New Roman" w:hAnsi="Times New Roman" w:cs="Times New Roman"/>
                <w:b/>
                <w:sz w:val="24"/>
                <w:szCs w:val="24"/>
              </w:rPr>
              <w:t>retendenta piedāvājums</w:t>
            </w:r>
            <w:r w:rsidRPr="003708BE">
              <w:rPr>
                <w:rFonts w:ascii="Times New Roman" w:hAnsi="Times New Roman" w:cs="Times New Roman"/>
                <w:b/>
                <w:sz w:val="24"/>
                <w:szCs w:val="24"/>
              </w:rPr>
              <w:t>)</w:t>
            </w:r>
          </w:p>
          <w:p w14:paraId="5187B5E1" w14:textId="5ACEC564" w:rsidR="002439B9" w:rsidRPr="003708BE" w:rsidRDefault="002439B9" w:rsidP="00671193">
            <w:pPr>
              <w:rPr>
                <w:rFonts w:ascii="Times New Roman" w:hAnsi="Times New Roman" w:cs="Times New Roman"/>
                <w:b/>
                <w:sz w:val="24"/>
                <w:szCs w:val="24"/>
              </w:rPr>
            </w:pPr>
          </w:p>
        </w:tc>
      </w:tr>
      <w:tr w:rsidR="00671193" w:rsidRPr="003708BE" w14:paraId="7AB3E1FC" w14:textId="77777777" w:rsidTr="005B374D">
        <w:tc>
          <w:tcPr>
            <w:tcW w:w="851" w:type="dxa"/>
          </w:tcPr>
          <w:p w14:paraId="7DC95966" w14:textId="77777777" w:rsidR="00671193" w:rsidRPr="003708BE" w:rsidRDefault="00671193" w:rsidP="00671193">
            <w:pPr>
              <w:rPr>
                <w:rFonts w:ascii="Times New Roman" w:hAnsi="Times New Roman" w:cs="Times New Roman"/>
                <w:b/>
                <w:sz w:val="24"/>
                <w:szCs w:val="24"/>
              </w:rPr>
            </w:pPr>
            <w:r w:rsidRPr="003708BE">
              <w:rPr>
                <w:rFonts w:ascii="Times New Roman" w:hAnsi="Times New Roman" w:cs="Times New Roman"/>
                <w:b/>
                <w:sz w:val="24"/>
                <w:szCs w:val="24"/>
              </w:rPr>
              <w:t>0.</w:t>
            </w:r>
          </w:p>
        </w:tc>
        <w:tc>
          <w:tcPr>
            <w:tcW w:w="2268" w:type="dxa"/>
          </w:tcPr>
          <w:p w14:paraId="30778D06" w14:textId="77777777" w:rsidR="00671193" w:rsidRPr="003708BE" w:rsidRDefault="00671193" w:rsidP="00671193">
            <w:pPr>
              <w:rPr>
                <w:rFonts w:ascii="Times New Roman" w:hAnsi="Times New Roman" w:cs="Times New Roman"/>
                <w:b/>
                <w:sz w:val="24"/>
                <w:szCs w:val="24"/>
              </w:rPr>
            </w:pPr>
            <w:r w:rsidRPr="003708BE">
              <w:rPr>
                <w:rFonts w:ascii="Times New Roman" w:hAnsi="Times New Roman" w:cs="Times New Roman"/>
                <w:b/>
                <w:sz w:val="24"/>
                <w:szCs w:val="24"/>
              </w:rPr>
              <w:t>General requirements</w:t>
            </w:r>
          </w:p>
        </w:tc>
        <w:tc>
          <w:tcPr>
            <w:tcW w:w="2551" w:type="dxa"/>
          </w:tcPr>
          <w:p w14:paraId="7569F977" w14:textId="77777777" w:rsidR="00671193" w:rsidRPr="003708BE" w:rsidRDefault="00671193" w:rsidP="00671193">
            <w:pPr>
              <w:rPr>
                <w:rFonts w:ascii="Times New Roman" w:hAnsi="Times New Roman" w:cs="Times New Roman"/>
                <w:b/>
                <w:sz w:val="24"/>
                <w:szCs w:val="24"/>
              </w:rPr>
            </w:pPr>
            <w:r w:rsidRPr="003708BE">
              <w:rPr>
                <w:rFonts w:ascii="Times New Roman" w:hAnsi="Times New Roman" w:cs="Times New Roman"/>
                <w:b/>
                <w:sz w:val="24"/>
                <w:szCs w:val="24"/>
              </w:rPr>
              <w:t>Vispārīgās prasības</w:t>
            </w:r>
          </w:p>
        </w:tc>
        <w:tc>
          <w:tcPr>
            <w:tcW w:w="3828" w:type="dxa"/>
          </w:tcPr>
          <w:p w14:paraId="7D9445B5" w14:textId="77777777" w:rsidR="00671193" w:rsidRPr="003708BE" w:rsidRDefault="00671193" w:rsidP="00671193">
            <w:pPr>
              <w:rPr>
                <w:rFonts w:ascii="Times New Roman" w:hAnsi="Times New Roman" w:cs="Times New Roman"/>
                <w:sz w:val="24"/>
                <w:szCs w:val="24"/>
              </w:rPr>
            </w:pPr>
          </w:p>
        </w:tc>
        <w:tc>
          <w:tcPr>
            <w:tcW w:w="3685" w:type="dxa"/>
          </w:tcPr>
          <w:p w14:paraId="3C433E25" w14:textId="77777777" w:rsidR="00671193" w:rsidRPr="003708BE" w:rsidRDefault="00671193" w:rsidP="00671193">
            <w:pPr>
              <w:rPr>
                <w:rFonts w:ascii="Times New Roman" w:hAnsi="Times New Roman" w:cs="Times New Roman"/>
                <w:sz w:val="24"/>
                <w:szCs w:val="24"/>
              </w:rPr>
            </w:pPr>
          </w:p>
        </w:tc>
      </w:tr>
      <w:tr w:rsidR="00270948" w:rsidRPr="003708BE" w14:paraId="622EFDBB" w14:textId="77777777" w:rsidTr="005B374D">
        <w:tc>
          <w:tcPr>
            <w:tcW w:w="851" w:type="dxa"/>
          </w:tcPr>
          <w:p w14:paraId="61F18ADD" w14:textId="059C98AB" w:rsidR="00270948" w:rsidRPr="003708BE" w:rsidRDefault="00270948" w:rsidP="00270948">
            <w:pPr>
              <w:rPr>
                <w:rFonts w:ascii="Times New Roman" w:hAnsi="Times New Roman" w:cs="Times New Roman"/>
                <w:sz w:val="24"/>
                <w:szCs w:val="24"/>
              </w:rPr>
            </w:pPr>
            <w:r w:rsidRPr="003708BE">
              <w:rPr>
                <w:rFonts w:ascii="Times New Roman" w:hAnsi="Times New Roman" w:cs="Times New Roman"/>
                <w:sz w:val="24"/>
                <w:szCs w:val="24"/>
              </w:rPr>
              <w:t>0.1</w:t>
            </w:r>
          </w:p>
        </w:tc>
        <w:tc>
          <w:tcPr>
            <w:tcW w:w="2268" w:type="dxa"/>
          </w:tcPr>
          <w:p w14:paraId="40898194" w14:textId="77777777" w:rsidR="00270948" w:rsidRPr="003708BE" w:rsidRDefault="00270948" w:rsidP="00270948">
            <w:pPr>
              <w:rPr>
                <w:rFonts w:ascii="Times New Roman" w:hAnsi="Times New Roman" w:cs="Times New Roman"/>
                <w:iCs/>
                <w:color w:val="000000"/>
                <w:sz w:val="24"/>
                <w:szCs w:val="24"/>
              </w:rPr>
            </w:pPr>
            <w:r w:rsidRPr="003708BE">
              <w:rPr>
                <w:rFonts w:ascii="Times New Roman" w:hAnsi="Times New Roman" w:cs="Times New Roman"/>
                <w:iCs/>
                <w:color w:val="000000"/>
                <w:sz w:val="24"/>
                <w:szCs w:val="24"/>
              </w:rPr>
              <w:t xml:space="preserve">General description: </w:t>
            </w:r>
          </w:p>
          <w:p w14:paraId="0A69261E" w14:textId="6E7ECEFB" w:rsidR="00270948" w:rsidRPr="003708BE" w:rsidRDefault="00270948" w:rsidP="00270948">
            <w:pPr>
              <w:rPr>
                <w:rFonts w:ascii="Times New Roman" w:hAnsi="Times New Roman" w:cs="Times New Roman"/>
                <w:sz w:val="24"/>
                <w:szCs w:val="24"/>
              </w:rPr>
            </w:pPr>
          </w:p>
        </w:tc>
        <w:tc>
          <w:tcPr>
            <w:tcW w:w="2551" w:type="dxa"/>
          </w:tcPr>
          <w:p w14:paraId="7EE7FA9A" w14:textId="4A071E99" w:rsidR="00270948" w:rsidRPr="003708BE" w:rsidRDefault="00270948" w:rsidP="00270948">
            <w:pPr>
              <w:rPr>
                <w:rFonts w:ascii="Times New Roman" w:hAnsi="Times New Roman" w:cs="Times New Roman"/>
                <w:sz w:val="24"/>
                <w:szCs w:val="24"/>
              </w:rPr>
            </w:pPr>
            <w:r w:rsidRPr="003708BE">
              <w:rPr>
                <w:rFonts w:ascii="Times New Roman" w:hAnsi="Times New Roman" w:cs="Times New Roman"/>
                <w:sz w:val="24"/>
                <w:szCs w:val="24"/>
                <w:lang w:eastAsia="ar-SA"/>
              </w:rPr>
              <w:t>Vispārīgs apraksts:</w:t>
            </w:r>
            <w:r w:rsidRPr="003708BE">
              <w:rPr>
                <w:rFonts w:ascii="Times New Roman" w:hAnsi="Times New Roman" w:cs="Times New Roman"/>
                <w:sz w:val="24"/>
                <w:szCs w:val="24"/>
                <w:lang w:eastAsia="ar-SA"/>
              </w:rPr>
              <w:br/>
            </w:r>
          </w:p>
        </w:tc>
        <w:tc>
          <w:tcPr>
            <w:tcW w:w="3828" w:type="dxa"/>
          </w:tcPr>
          <w:p w14:paraId="026809D2" w14:textId="013D890F" w:rsidR="001F314B" w:rsidRPr="003708BE" w:rsidRDefault="001F314B" w:rsidP="001F314B">
            <w:pPr>
              <w:rPr>
                <w:rFonts w:ascii="Times New Roman" w:hAnsi="Times New Roman" w:cs="Times New Roman"/>
                <w:color w:val="000000"/>
                <w:sz w:val="24"/>
                <w:szCs w:val="24"/>
                <w:lang w:val="en-GB"/>
              </w:rPr>
            </w:pPr>
            <w:r w:rsidRPr="003708BE">
              <w:rPr>
                <w:rFonts w:ascii="Times New Roman" w:hAnsi="Times New Roman" w:cs="Times New Roman"/>
                <w:color w:val="000000"/>
                <w:sz w:val="24"/>
                <w:szCs w:val="24"/>
                <w:lang w:val="en-GB"/>
              </w:rPr>
              <w:t xml:space="preserve">The pressure system </w:t>
            </w:r>
            <w:r w:rsidR="006D5587" w:rsidRPr="003708BE">
              <w:rPr>
                <w:rFonts w:ascii="Times New Roman" w:hAnsi="Times New Roman" w:cs="Times New Roman"/>
                <w:color w:val="000000"/>
                <w:sz w:val="24"/>
                <w:szCs w:val="24"/>
                <w:lang w:val="en-GB"/>
              </w:rPr>
              <w:t>must</w:t>
            </w:r>
            <w:r w:rsidRPr="003708BE">
              <w:rPr>
                <w:rFonts w:ascii="Times New Roman" w:hAnsi="Times New Roman" w:cs="Times New Roman"/>
                <w:color w:val="000000"/>
                <w:sz w:val="24"/>
                <w:szCs w:val="24"/>
                <w:lang w:val="en-GB"/>
              </w:rPr>
              <w:t xml:space="preserve"> be designed for liquid manipulation in microfluidic channels using </w:t>
            </w:r>
            <w:r w:rsidR="00914527" w:rsidRPr="003708BE">
              <w:rPr>
                <w:rFonts w:ascii="Times New Roman" w:hAnsi="Times New Roman" w:cs="Times New Roman"/>
                <w:color w:val="000000"/>
                <w:sz w:val="24"/>
                <w:szCs w:val="24"/>
                <w:lang w:val="en-GB"/>
              </w:rPr>
              <w:t>differential</w:t>
            </w:r>
            <w:r w:rsidRPr="003708BE">
              <w:rPr>
                <w:rFonts w:ascii="Times New Roman" w:hAnsi="Times New Roman" w:cs="Times New Roman"/>
                <w:color w:val="000000"/>
                <w:sz w:val="24"/>
                <w:szCs w:val="24"/>
                <w:lang w:val="en-GB"/>
              </w:rPr>
              <w:t xml:space="preserve"> air pressure</w:t>
            </w:r>
            <w:r w:rsidR="00914527" w:rsidRPr="003708BE">
              <w:rPr>
                <w:rFonts w:ascii="Times New Roman" w:hAnsi="Times New Roman" w:cs="Times New Roman"/>
                <w:color w:val="000000"/>
                <w:sz w:val="24"/>
                <w:szCs w:val="24"/>
                <w:lang w:val="en-GB"/>
              </w:rPr>
              <w:t xml:space="preserve"> generated in pressure channels controlled via base module</w:t>
            </w:r>
            <w:r w:rsidRPr="003708BE">
              <w:rPr>
                <w:rFonts w:ascii="Times New Roman" w:hAnsi="Times New Roman" w:cs="Times New Roman"/>
                <w:color w:val="000000"/>
                <w:sz w:val="24"/>
                <w:szCs w:val="24"/>
                <w:lang w:val="en-GB"/>
              </w:rPr>
              <w:t>.</w:t>
            </w:r>
          </w:p>
          <w:p w14:paraId="2D7A2426" w14:textId="356232B2" w:rsidR="006D5587" w:rsidRPr="003708BE" w:rsidRDefault="006D5587" w:rsidP="001F314B">
            <w:pPr>
              <w:rPr>
                <w:rFonts w:ascii="Times New Roman" w:hAnsi="Times New Roman" w:cs="Times New Roman"/>
                <w:color w:val="000000"/>
                <w:sz w:val="24"/>
                <w:szCs w:val="24"/>
                <w:lang w:val="en-GB"/>
              </w:rPr>
            </w:pPr>
          </w:p>
          <w:p w14:paraId="2485DE82" w14:textId="13506D0D" w:rsidR="00914527" w:rsidRPr="003708BE" w:rsidRDefault="006D5587" w:rsidP="006D5587">
            <w:pPr>
              <w:rPr>
                <w:rFonts w:ascii="Times New Roman" w:hAnsi="Times New Roman" w:cs="Times New Roman"/>
                <w:color w:val="000000"/>
                <w:sz w:val="24"/>
                <w:szCs w:val="24"/>
              </w:rPr>
            </w:pPr>
            <w:r w:rsidRPr="003708BE">
              <w:rPr>
                <w:rFonts w:ascii="Times New Roman" w:hAnsi="Times New Roman" w:cs="Times New Roman"/>
                <w:color w:val="000000"/>
                <w:sz w:val="24"/>
                <w:szCs w:val="24"/>
              </w:rPr>
              <w:t>Spiediena sistēmai jābūt projektētai šķidrumu manipulācijām mikrof</w:t>
            </w:r>
            <w:r w:rsidR="00C91174" w:rsidRPr="003708BE">
              <w:rPr>
                <w:rFonts w:ascii="Times New Roman" w:hAnsi="Times New Roman" w:cs="Times New Roman"/>
                <w:color w:val="000000"/>
                <w:sz w:val="24"/>
                <w:szCs w:val="24"/>
              </w:rPr>
              <w:t>l</w:t>
            </w:r>
            <w:r w:rsidRPr="003708BE">
              <w:rPr>
                <w:rFonts w:ascii="Times New Roman" w:hAnsi="Times New Roman" w:cs="Times New Roman"/>
                <w:color w:val="000000"/>
                <w:sz w:val="24"/>
                <w:szCs w:val="24"/>
              </w:rPr>
              <w:t>uidikas kanālos, izmantojot diferenciālu gaisa spiedienu no spiediena kanāliem, kurus kontrolē no bāzes moduļa.</w:t>
            </w:r>
          </w:p>
        </w:tc>
        <w:tc>
          <w:tcPr>
            <w:tcW w:w="3685" w:type="dxa"/>
          </w:tcPr>
          <w:p w14:paraId="3EB5DEBE" w14:textId="77777777" w:rsidR="00270948" w:rsidRPr="003708BE" w:rsidRDefault="00270948" w:rsidP="00270948">
            <w:pPr>
              <w:rPr>
                <w:rFonts w:ascii="Times New Roman" w:hAnsi="Times New Roman" w:cs="Times New Roman"/>
                <w:sz w:val="24"/>
                <w:szCs w:val="24"/>
              </w:rPr>
            </w:pPr>
          </w:p>
        </w:tc>
      </w:tr>
      <w:tr w:rsidR="00270948" w:rsidRPr="003708BE" w14:paraId="77DE2273" w14:textId="77777777" w:rsidTr="005B374D">
        <w:tc>
          <w:tcPr>
            <w:tcW w:w="851" w:type="dxa"/>
          </w:tcPr>
          <w:p w14:paraId="267D2663" w14:textId="52B8B2DF" w:rsidR="00270948" w:rsidRPr="003708BE" w:rsidRDefault="00270948" w:rsidP="00270948">
            <w:pPr>
              <w:rPr>
                <w:rFonts w:ascii="Times New Roman" w:hAnsi="Times New Roman" w:cs="Times New Roman"/>
                <w:sz w:val="24"/>
                <w:szCs w:val="24"/>
              </w:rPr>
            </w:pPr>
            <w:r w:rsidRPr="003708BE">
              <w:rPr>
                <w:rFonts w:ascii="Times New Roman" w:hAnsi="Times New Roman" w:cs="Times New Roman"/>
                <w:sz w:val="24"/>
                <w:szCs w:val="24"/>
              </w:rPr>
              <w:t>0.3</w:t>
            </w:r>
          </w:p>
        </w:tc>
        <w:tc>
          <w:tcPr>
            <w:tcW w:w="2268" w:type="dxa"/>
          </w:tcPr>
          <w:p w14:paraId="2A36769D" w14:textId="56182CC6" w:rsidR="00270948" w:rsidRPr="003708BE" w:rsidRDefault="00270948" w:rsidP="00270948">
            <w:pPr>
              <w:rPr>
                <w:rFonts w:ascii="Times New Roman" w:hAnsi="Times New Roman" w:cs="Times New Roman"/>
                <w:sz w:val="24"/>
                <w:szCs w:val="24"/>
                <w:lang w:val="en-GB"/>
              </w:rPr>
            </w:pPr>
            <w:r w:rsidRPr="003708BE">
              <w:rPr>
                <w:rFonts w:ascii="Times New Roman" w:hAnsi="Times New Roman" w:cs="Times New Roman"/>
                <w:sz w:val="24"/>
                <w:szCs w:val="24"/>
                <w:lang w:val="en-GB"/>
              </w:rPr>
              <w:t xml:space="preserve">Power connection </w:t>
            </w:r>
          </w:p>
        </w:tc>
        <w:tc>
          <w:tcPr>
            <w:tcW w:w="2551" w:type="dxa"/>
          </w:tcPr>
          <w:p w14:paraId="067125ED" w14:textId="787A9E77" w:rsidR="00270948" w:rsidRPr="003708BE" w:rsidRDefault="00270948" w:rsidP="00270948">
            <w:pPr>
              <w:rPr>
                <w:rFonts w:ascii="Times New Roman" w:hAnsi="Times New Roman" w:cs="Times New Roman"/>
                <w:sz w:val="24"/>
                <w:szCs w:val="24"/>
              </w:rPr>
            </w:pPr>
            <w:r w:rsidRPr="003708BE">
              <w:rPr>
                <w:rFonts w:ascii="Times New Roman" w:hAnsi="Times New Roman" w:cs="Times New Roman"/>
                <w:sz w:val="24"/>
                <w:szCs w:val="24"/>
              </w:rPr>
              <w:t>Elektrības pieslēgums</w:t>
            </w:r>
          </w:p>
        </w:tc>
        <w:tc>
          <w:tcPr>
            <w:tcW w:w="3828" w:type="dxa"/>
            <w:shd w:val="clear" w:color="auto" w:fill="auto"/>
          </w:tcPr>
          <w:p w14:paraId="131E22B6" w14:textId="1E20940E" w:rsidR="00270948" w:rsidRPr="003708BE" w:rsidRDefault="00270948" w:rsidP="00270948">
            <w:pPr>
              <w:rPr>
                <w:rFonts w:ascii="Times New Roman" w:hAnsi="Times New Roman" w:cs="Times New Roman"/>
                <w:sz w:val="24"/>
                <w:szCs w:val="24"/>
                <w:lang w:val="en-GB"/>
              </w:rPr>
            </w:pPr>
            <w:r w:rsidRPr="003708BE">
              <w:rPr>
                <w:rFonts w:ascii="Times New Roman" w:hAnsi="Times New Roman" w:cs="Times New Roman"/>
                <w:sz w:val="24"/>
                <w:szCs w:val="24"/>
                <w:lang w:val="en-GB"/>
              </w:rPr>
              <w:t>Single phase 220-240 V, 5</w:t>
            </w:r>
            <w:r w:rsidR="009C587D" w:rsidRPr="003708BE">
              <w:rPr>
                <w:rFonts w:ascii="Times New Roman" w:hAnsi="Times New Roman" w:cs="Times New Roman"/>
                <w:sz w:val="24"/>
                <w:szCs w:val="24"/>
                <w:lang w:val="en-GB"/>
              </w:rPr>
              <w:t>0 Hz</w:t>
            </w:r>
          </w:p>
          <w:p w14:paraId="01F19D41" w14:textId="77777777" w:rsidR="00914527" w:rsidRPr="003708BE" w:rsidRDefault="00914527" w:rsidP="00270948">
            <w:pPr>
              <w:rPr>
                <w:rFonts w:ascii="Times New Roman" w:hAnsi="Times New Roman" w:cs="Times New Roman"/>
                <w:sz w:val="24"/>
                <w:szCs w:val="24"/>
                <w:lang w:val="en-GB"/>
              </w:rPr>
            </w:pPr>
          </w:p>
          <w:p w14:paraId="3DC8B41D" w14:textId="643FE2ED" w:rsidR="00270948" w:rsidRPr="003708BE" w:rsidRDefault="00270948" w:rsidP="00270948">
            <w:pPr>
              <w:rPr>
                <w:rFonts w:ascii="Times New Roman" w:hAnsi="Times New Roman" w:cs="Times New Roman"/>
                <w:sz w:val="24"/>
                <w:szCs w:val="24"/>
                <w:lang w:val="en-GB"/>
              </w:rPr>
            </w:pPr>
            <w:r w:rsidRPr="003708BE">
              <w:rPr>
                <w:rFonts w:ascii="Times New Roman" w:hAnsi="Times New Roman" w:cs="Times New Roman"/>
                <w:sz w:val="24"/>
                <w:szCs w:val="24"/>
                <w:lang w:val="en-GB"/>
              </w:rPr>
              <w:lastRenderedPageBreak/>
              <w:t xml:space="preserve">Vienfāzes 220-240 V, </w:t>
            </w:r>
            <w:r w:rsidR="009C587D" w:rsidRPr="003708BE">
              <w:rPr>
                <w:rFonts w:ascii="Times New Roman" w:hAnsi="Times New Roman" w:cs="Times New Roman"/>
                <w:sz w:val="24"/>
                <w:szCs w:val="24"/>
                <w:lang w:val="en-GB"/>
              </w:rPr>
              <w:t>50 Hz</w:t>
            </w:r>
          </w:p>
        </w:tc>
        <w:tc>
          <w:tcPr>
            <w:tcW w:w="3685" w:type="dxa"/>
          </w:tcPr>
          <w:p w14:paraId="57B28D28" w14:textId="77777777" w:rsidR="00270948" w:rsidRPr="003708BE" w:rsidRDefault="00270948" w:rsidP="00270948">
            <w:pPr>
              <w:rPr>
                <w:rFonts w:ascii="Times New Roman" w:hAnsi="Times New Roman" w:cs="Times New Roman"/>
                <w:sz w:val="24"/>
                <w:szCs w:val="24"/>
              </w:rPr>
            </w:pPr>
          </w:p>
        </w:tc>
      </w:tr>
      <w:tr w:rsidR="00270948" w:rsidRPr="003708BE" w14:paraId="56A2BA6B" w14:textId="77777777" w:rsidTr="005B374D">
        <w:tc>
          <w:tcPr>
            <w:tcW w:w="851" w:type="dxa"/>
            <w:shd w:val="clear" w:color="auto" w:fill="auto"/>
          </w:tcPr>
          <w:p w14:paraId="4911B289" w14:textId="77777777" w:rsidR="00270948" w:rsidRPr="003708BE" w:rsidRDefault="00270948" w:rsidP="00270948">
            <w:pPr>
              <w:rPr>
                <w:rFonts w:ascii="Times New Roman" w:hAnsi="Times New Roman" w:cs="Times New Roman"/>
                <w:b/>
                <w:sz w:val="24"/>
                <w:szCs w:val="24"/>
              </w:rPr>
            </w:pPr>
            <w:r w:rsidRPr="003708BE">
              <w:rPr>
                <w:rFonts w:ascii="Times New Roman" w:hAnsi="Times New Roman" w:cs="Times New Roman"/>
                <w:b/>
                <w:sz w:val="24"/>
                <w:szCs w:val="24"/>
              </w:rPr>
              <w:t>1.</w:t>
            </w:r>
          </w:p>
        </w:tc>
        <w:tc>
          <w:tcPr>
            <w:tcW w:w="2268" w:type="dxa"/>
            <w:shd w:val="clear" w:color="auto" w:fill="auto"/>
          </w:tcPr>
          <w:p w14:paraId="6BBB1F0E" w14:textId="7C6B2613" w:rsidR="00270948" w:rsidRPr="003708BE" w:rsidRDefault="004C47FD" w:rsidP="00270948">
            <w:pPr>
              <w:rPr>
                <w:rFonts w:ascii="Times New Roman" w:hAnsi="Times New Roman" w:cs="Times New Roman"/>
                <w:b/>
                <w:color w:val="000000"/>
                <w:sz w:val="24"/>
                <w:szCs w:val="24"/>
                <w:lang w:val="en-GB"/>
              </w:rPr>
            </w:pPr>
            <w:r w:rsidRPr="003708BE">
              <w:rPr>
                <w:rFonts w:ascii="Times New Roman" w:hAnsi="Times New Roman" w:cs="Times New Roman"/>
                <w:b/>
                <w:color w:val="000000"/>
                <w:sz w:val="24"/>
                <w:szCs w:val="24"/>
                <w:lang w:val="en-GB"/>
              </w:rPr>
              <w:t>Base module</w:t>
            </w:r>
          </w:p>
          <w:p w14:paraId="46FB1845" w14:textId="243A4D7B" w:rsidR="00270948" w:rsidRPr="003708BE" w:rsidRDefault="00270948" w:rsidP="00270948">
            <w:pPr>
              <w:rPr>
                <w:rFonts w:ascii="Times New Roman" w:hAnsi="Times New Roman" w:cs="Times New Roman"/>
                <w:b/>
                <w:sz w:val="24"/>
                <w:szCs w:val="24"/>
                <w:lang w:val="en-GB"/>
              </w:rPr>
            </w:pPr>
          </w:p>
        </w:tc>
        <w:tc>
          <w:tcPr>
            <w:tcW w:w="2551" w:type="dxa"/>
            <w:shd w:val="clear" w:color="auto" w:fill="auto"/>
          </w:tcPr>
          <w:p w14:paraId="29DEFB7D" w14:textId="6056F4A8" w:rsidR="00270948" w:rsidRPr="003708BE" w:rsidRDefault="001F43B2" w:rsidP="00270948">
            <w:pPr>
              <w:rPr>
                <w:rFonts w:ascii="Times New Roman" w:hAnsi="Times New Roman" w:cs="Times New Roman"/>
                <w:b/>
                <w:sz w:val="24"/>
                <w:szCs w:val="24"/>
              </w:rPr>
            </w:pPr>
            <w:r w:rsidRPr="003708BE">
              <w:rPr>
                <w:rFonts w:ascii="Times New Roman" w:hAnsi="Times New Roman" w:cs="Times New Roman"/>
                <w:b/>
                <w:sz w:val="24"/>
                <w:szCs w:val="24"/>
              </w:rPr>
              <w:t>Bāzes modulis</w:t>
            </w:r>
          </w:p>
        </w:tc>
        <w:tc>
          <w:tcPr>
            <w:tcW w:w="3828" w:type="dxa"/>
            <w:shd w:val="clear" w:color="auto" w:fill="auto"/>
          </w:tcPr>
          <w:p w14:paraId="6A62BDE1" w14:textId="42804E69" w:rsidR="00270948" w:rsidRPr="003708BE" w:rsidRDefault="00270948" w:rsidP="004C47FD">
            <w:pPr>
              <w:rPr>
                <w:rFonts w:ascii="Times New Roman" w:hAnsi="Times New Roman" w:cs="Times New Roman"/>
                <w:sz w:val="24"/>
                <w:szCs w:val="24"/>
                <w:lang w:val="en-GB"/>
              </w:rPr>
            </w:pPr>
          </w:p>
        </w:tc>
        <w:tc>
          <w:tcPr>
            <w:tcW w:w="3685" w:type="dxa"/>
          </w:tcPr>
          <w:p w14:paraId="691B47EA" w14:textId="77777777" w:rsidR="00270948" w:rsidRPr="003708BE" w:rsidRDefault="00270948" w:rsidP="00270948">
            <w:pPr>
              <w:rPr>
                <w:rFonts w:ascii="Times New Roman" w:hAnsi="Times New Roman" w:cs="Times New Roman"/>
                <w:sz w:val="24"/>
                <w:szCs w:val="24"/>
              </w:rPr>
            </w:pPr>
          </w:p>
        </w:tc>
      </w:tr>
      <w:tr w:rsidR="00270948" w:rsidRPr="003708BE" w14:paraId="0F25E3DD" w14:textId="77777777" w:rsidTr="005B374D">
        <w:tc>
          <w:tcPr>
            <w:tcW w:w="851" w:type="dxa"/>
            <w:shd w:val="clear" w:color="auto" w:fill="auto"/>
          </w:tcPr>
          <w:p w14:paraId="3BD66F9E" w14:textId="77777777" w:rsidR="00270948" w:rsidRPr="003708BE" w:rsidRDefault="00270948" w:rsidP="001B5F14">
            <w:pPr>
              <w:jc w:val="right"/>
              <w:rPr>
                <w:rFonts w:ascii="Times New Roman" w:hAnsi="Times New Roman" w:cs="Times New Roman"/>
                <w:sz w:val="24"/>
                <w:szCs w:val="24"/>
              </w:rPr>
            </w:pPr>
            <w:r w:rsidRPr="003708BE">
              <w:rPr>
                <w:rFonts w:ascii="Times New Roman" w:hAnsi="Times New Roman" w:cs="Times New Roman"/>
                <w:sz w:val="24"/>
                <w:szCs w:val="24"/>
              </w:rPr>
              <w:t>1.1.</w:t>
            </w:r>
          </w:p>
        </w:tc>
        <w:tc>
          <w:tcPr>
            <w:tcW w:w="2268" w:type="dxa"/>
            <w:shd w:val="clear" w:color="auto" w:fill="auto"/>
          </w:tcPr>
          <w:p w14:paraId="2C84C496" w14:textId="224D2CF7" w:rsidR="00270948" w:rsidRPr="003708BE" w:rsidRDefault="004C47FD" w:rsidP="00270948">
            <w:pPr>
              <w:rPr>
                <w:rFonts w:ascii="Times New Roman" w:hAnsi="Times New Roman" w:cs="Times New Roman"/>
                <w:sz w:val="24"/>
                <w:szCs w:val="24"/>
                <w:lang w:val="en-GB"/>
              </w:rPr>
            </w:pPr>
            <w:r w:rsidRPr="003708BE">
              <w:rPr>
                <w:rFonts w:ascii="Times New Roman" w:hAnsi="Times New Roman" w:cs="Times New Roman"/>
                <w:sz w:val="24"/>
                <w:szCs w:val="24"/>
                <w:lang w:val="en-GB"/>
              </w:rPr>
              <w:t xml:space="preserve">Number of pressure channels </w:t>
            </w:r>
            <w:r w:rsidR="004927B5" w:rsidRPr="003708BE">
              <w:rPr>
                <w:rFonts w:ascii="Times New Roman" w:hAnsi="Times New Roman" w:cs="Times New Roman"/>
                <w:sz w:val="24"/>
                <w:szCs w:val="24"/>
                <w:lang w:val="en-GB"/>
              </w:rPr>
              <w:t>accommodated</w:t>
            </w:r>
            <w:r w:rsidRPr="003708BE">
              <w:rPr>
                <w:rFonts w:ascii="Times New Roman" w:hAnsi="Times New Roman" w:cs="Times New Roman"/>
                <w:sz w:val="24"/>
                <w:szCs w:val="24"/>
                <w:lang w:val="en-GB"/>
              </w:rPr>
              <w:t xml:space="preserve"> by the </w:t>
            </w:r>
            <w:r w:rsidR="00707162" w:rsidRPr="003708BE">
              <w:rPr>
                <w:rFonts w:ascii="Times New Roman" w:hAnsi="Times New Roman" w:cs="Times New Roman"/>
                <w:sz w:val="24"/>
                <w:szCs w:val="24"/>
                <w:lang w:val="en-GB"/>
              </w:rPr>
              <w:t>base module</w:t>
            </w:r>
          </w:p>
        </w:tc>
        <w:tc>
          <w:tcPr>
            <w:tcW w:w="2551" w:type="dxa"/>
            <w:shd w:val="clear" w:color="auto" w:fill="auto"/>
          </w:tcPr>
          <w:p w14:paraId="7C766D34" w14:textId="26684CB3" w:rsidR="00270948" w:rsidRPr="003708BE" w:rsidRDefault="001F43B2" w:rsidP="00270948">
            <w:pPr>
              <w:rPr>
                <w:rFonts w:ascii="Times New Roman" w:hAnsi="Times New Roman" w:cs="Times New Roman"/>
                <w:sz w:val="24"/>
                <w:szCs w:val="24"/>
              </w:rPr>
            </w:pPr>
            <w:r w:rsidRPr="003708BE">
              <w:rPr>
                <w:rFonts w:ascii="Times New Roman" w:hAnsi="Times New Roman" w:cs="Times New Roman"/>
                <w:sz w:val="24"/>
                <w:szCs w:val="24"/>
              </w:rPr>
              <w:t>Bāzes modulī ievietojamo spiediena kanālu skaits</w:t>
            </w:r>
          </w:p>
        </w:tc>
        <w:tc>
          <w:tcPr>
            <w:tcW w:w="3828" w:type="dxa"/>
            <w:shd w:val="clear" w:color="auto" w:fill="auto"/>
          </w:tcPr>
          <w:p w14:paraId="6F57F655" w14:textId="5697D878" w:rsidR="0008779B" w:rsidRPr="003708BE" w:rsidRDefault="004C47FD" w:rsidP="00707162">
            <w:pPr>
              <w:rPr>
                <w:rFonts w:ascii="Times New Roman" w:hAnsi="Times New Roman" w:cs="Times New Roman"/>
                <w:sz w:val="24"/>
                <w:szCs w:val="24"/>
                <w:lang w:val="en-GB"/>
              </w:rPr>
            </w:pPr>
            <w:r w:rsidRPr="003708BE">
              <w:rPr>
                <w:rFonts w:ascii="Times New Roman" w:hAnsi="Times New Roman" w:cs="Times New Roman"/>
                <w:sz w:val="24"/>
                <w:szCs w:val="24"/>
                <w:lang w:val="en-GB"/>
              </w:rPr>
              <w:t xml:space="preserve">Base module must </w:t>
            </w:r>
            <w:r w:rsidR="00914527" w:rsidRPr="003708BE">
              <w:rPr>
                <w:rFonts w:ascii="Times New Roman" w:hAnsi="Times New Roman" w:cs="Times New Roman"/>
                <w:sz w:val="24"/>
                <w:szCs w:val="24"/>
                <w:lang w:val="en-GB"/>
              </w:rPr>
              <w:t>accommodate</w:t>
            </w:r>
            <w:r w:rsidRPr="003708BE">
              <w:rPr>
                <w:rFonts w:ascii="Times New Roman" w:hAnsi="Times New Roman" w:cs="Times New Roman"/>
                <w:sz w:val="24"/>
                <w:szCs w:val="24"/>
                <w:lang w:val="en-GB"/>
              </w:rPr>
              <w:t xml:space="preserve"> at least 4 </w:t>
            </w:r>
            <w:r w:rsidR="00707162" w:rsidRPr="003708BE">
              <w:rPr>
                <w:rFonts w:ascii="Times New Roman" w:hAnsi="Times New Roman" w:cs="Times New Roman"/>
                <w:sz w:val="24"/>
                <w:szCs w:val="24"/>
                <w:lang w:val="en-GB"/>
              </w:rPr>
              <w:t>independently</w:t>
            </w:r>
            <w:r w:rsidRPr="003708BE">
              <w:rPr>
                <w:rFonts w:ascii="Times New Roman" w:hAnsi="Times New Roman" w:cs="Times New Roman"/>
                <w:sz w:val="24"/>
                <w:szCs w:val="24"/>
                <w:lang w:val="en-GB"/>
              </w:rPr>
              <w:t xml:space="preserve"> operated pressure channels</w:t>
            </w:r>
          </w:p>
          <w:p w14:paraId="1A5851A2" w14:textId="77777777" w:rsidR="00914527" w:rsidRPr="003708BE" w:rsidRDefault="00914527" w:rsidP="00707162">
            <w:pPr>
              <w:rPr>
                <w:rFonts w:ascii="Times New Roman" w:hAnsi="Times New Roman" w:cs="Times New Roman"/>
                <w:sz w:val="24"/>
                <w:szCs w:val="24"/>
                <w:lang w:val="en-GB"/>
              </w:rPr>
            </w:pPr>
          </w:p>
          <w:p w14:paraId="6648655D" w14:textId="4B546762" w:rsidR="00914527" w:rsidRPr="003708BE" w:rsidRDefault="00914527" w:rsidP="00707162">
            <w:pPr>
              <w:rPr>
                <w:rFonts w:ascii="Times New Roman" w:hAnsi="Times New Roman" w:cs="Times New Roman"/>
                <w:sz w:val="24"/>
                <w:szCs w:val="24"/>
                <w:lang w:val="en-GB"/>
              </w:rPr>
            </w:pPr>
            <w:r w:rsidRPr="003708BE">
              <w:rPr>
                <w:rFonts w:ascii="Times New Roman" w:hAnsi="Times New Roman" w:cs="Times New Roman"/>
                <w:sz w:val="24"/>
                <w:szCs w:val="24"/>
                <w:lang w:val="en-GB"/>
              </w:rPr>
              <w:t>Bāzes modulim jābūt piesl</w:t>
            </w:r>
            <w:r w:rsidR="00E647C0" w:rsidRPr="003708BE">
              <w:rPr>
                <w:rFonts w:ascii="Times New Roman" w:hAnsi="Times New Roman" w:cs="Times New Roman"/>
                <w:sz w:val="24"/>
                <w:szCs w:val="24"/>
                <w:lang w:val="en-GB"/>
              </w:rPr>
              <w:t>ēgvietām</w:t>
            </w:r>
            <w:r w:rsidRPr="003708BE">
              <w:rPr>
                <w:rFonts w:ascii="Times New Roman" w:hAnsi="Times New Roman" w:cs="Times New Roman"/>
                <w:sz w:val="24"/>
                <w:szCs w:val="24"/>
                <w:lang w:val="en-GB"/>
              </w:rPr>
              <w:t xml:space="preserve"> vismaz 4 neatkarīgi darbināmiem spiediena kanāliem</w:t>
            </w:r>
          </w:p>
        </w:tc>
        <w:tc>
          <w:tcPr>
            <w:tcW w:w="3685" w:type="dxa"/>
          </w:tcPr>
          <w:p w14:paraId="02659C32" w14:textId="77777777" w:rsidR="00270948" w:rsidRPr="003708BE" w:rsidRDefault="00270948" w:rsidP="00270948">
            <w:pPr>
              <w:rPr>
                <w:rFonts w:ascii="Times New Roman" w:hAnsi="Times New Roman" w:cs="Times New Roman"/>
                <w:sz w:val="24"/>
                <w:szCs w:val="24"/>
              </w:rPr>
            </w:pPr>
          </w:p>
        </w:tc>
      </w:tr>
      <w:tr w:rsidR="00707162" w:rsidRPr="003708BE" w14:paraId="5E6CD8EC" w14:textId="77777777" w:rsidTr="005B374D">
        <w:tc>
          <w:tcPr>
            <w:tcW w:w="851" w:type="dxa"/>
            <w:shd w:val="clear" w:color="auto" w:fill="auto"/>
          </w:tcPr>
          <w:p w14:paraId="35DA7BD3" w14:textId="2B8EFB4C" w:rsidR="00707162" w:rsidRPr="003708BE" w:rsidRDefault="00707162" w:rsidP="001B5F14">
            <w:pPr>
              <w:jc w:val="right"/>
              <w:rPr>
                <w:rFonts w:ascii="Times New Roman" w:hAnsi="Times New Roman" w:cs="Times New Roman"/>
                <w:sz w:val="24"/>
                <w:szCs w:val="24"/>
              </w:rPr>
            </w:pPr>
            <w:r w:rsidRPr="003708BE">
              <w:rPr>
                <w:rFonts w:ascii="Times New Roman" w:hAnsi="Times New Roman" w:cs="Times New Roman"/>
                <w:sz w:val="24"/>
                <w:szCs w:val="24"/>
              </w:rPr>
              <w:t>1.2</w:t>
            </w:r>
          </w:p>
        </w:tc>
        <w:tc>
          <w:tcPr>
            <w:tcW w:w="2268" w:type="dxa"/>
            <w:shd w:val="clear" w:color="auto" w:fill="auto"/>
          </w:tcPr>
          <w:p w14:paraId="19CD17FC" w14:textId="76433561" w:rsidR="00707162" w:rsidRPr="003708BE" w:rsidRDefault="00707162" w:rsidP="00270948">
            <w:pPr>
              <w:rPr>
                <w:rFonts w:ascii="Times New Roman" w:hAnsi="Times New Roman" w:cs="Times New Roman"/>
                <w:sz w:val="24"/>
                <w:szCs w:val="24"/>
                <w:lang w:val="en-GB"/>
              </w:rPr>
            </w:pPr>
            <w:r w:rsidRPr="003708BE">
              <w:rPr>
                <w:rFonts w:ascii="Times New Roman" w:hAnsi="Times New Roman" w:cs="Times New Roman"/>
                <w:sz w:val="24"/>
                <w:szCs w:val="24"/>
                <w:lang w:val="en-GB"/>
              </w:rPr>
              <w:t xml:space="preserve">Type of pressure channels </w:t>
            </w:r>
            <w:r w:rsidR="004927B5" w:rsidRPr="003708BE">
              <w:rPr>
                <w:rFonts w:ascii="Times New Roman" w:hAnsi="Times New Roman" w:cs="Times New Roman"/>
                <w:sz w:val="24"/>
                <w:szCs w:val="24"/>
                <w:lang w:val="en-GB"/>
              </w:rPr>
              <w:t>accommodated</w:t>
            </w:r>
            <w:r w:rsidRPr="003708BE">
              <w:rPr>
                <w:rFonts w:ascii="Times New Roman" w:hAnsi="Times New Roman" w:cs="Times New Roman"/>
                <w:sz w:val="24"/>
                <w:szCs w:val="24"/>
                <w:lang w:val="en-GB"/>
              </w:rPr>
              <w:t xml:space="preserve"> in the base module</w:t>
            </w:r>
          </w:p>
        </w:tc>
        <w:tc>
          <w:tcPr>
            <w:tcW w:w="2551" w:type="dxa"/>
            <w:shd w:val="clear" w:color="auto" w:fill="auto"/>
          </w:tcPr>
          <w:p w14:paraId="6C1DD937" w14:textId="2ED2B76C" w:rsidR="00707162" w:rsidRPr="003708BE" w:rsidRDefault="001F43B2" w:rsidP="001F43B2">
            <w:pPr>
              <w:rPr>
                <w:rFonts w:ascii="Times New Roman" w:hAnsi="Times New Roman" w:cs="Times New Roman"/>
                <w:sz w:val="24"/>
                <w:szCs w:val="24"/>
              </w:rPr>
            </w:pPr>
            <w:r w:rsidRPr="003708BE">
              <w:rPr>
                <w:rFonts w:ascii="Times New Roman" w:hAnsi="Times New Roman" w:cs="Times New Roman"/>
                <w:sz w:val="24"/>
                <w:szCs w:val="24"/>
              </w:rPr>
              <w:t>Ar bāzes moduli sav</w:t>
            </w:r>
            <w:r w:rsidR="00127A68" w:rsidRPr="003708BE">
              <w:rPr>
                <w:rFonts w:ascii="Times New Roman" w:hAnsi="Times New Roman" w:cs="Times New Roman"/>
                <w:sz w:val="24"/>
                <w:szCs w:val="24"/>
              </w:rPr>
              <w:t>ietojamo spiediena kanālu tips</w:t>
            </w:r>
          </w:p>
        </w:tc>
        <w:tc>
          <w:tcPr>
            <w:tcW w:w="3828" w:type="dxa"/>
            <w:shd w:val="clear" w:color="auto" w:fill="auto"/>
          </w:tcPr>
          <w:p w14:paraId="090B951A" w14:textId="7AAC068F" w:rsidR="00707162" w:rsidRPr="003708BE" w:rsidRDefault="00707162" w:rsidP="00270948">
            <w:pPr>
              <w:rPr>
                <w:rFonts w:ascii="Times New Roman" w:hAnsi="Times New Roman" w:cs="Times New Roman"/>
                <w:sz w:val="24"/>
                <w:szCs w:val="24"/>
                <w:lang w:val="en-GB"/>
              </w:rPr>
            </w:pPr>
            <w:r w:rsidRPr="003708BE">
              <w:rPr>
                <w:rFonts w:ascii="Times New Roman" w:hAnsi="Times New Roman" w:cs="Times New Roman"/>
                <w:sz w:val="24"/>
                <w:szCs w:val="24"/>
                <w:lang w:val="en-GB"/>
              </w:rPr>
              <w:t xml:space="preserve">Base module must </w:t>
            </w:r>
            <w:r w:rsidR="00914527" w:rsidRPr="003708BE">
              <w:rPr>
                <w:rFonts w:ascii="Times New Roman" w:hAnsi="Times New Roman" w:cs="Times New Roman"/>
                <w:sz w:val="24"/>
                <w:szCs w:val="24"/>
                <w:lang w:val="en-GB"/>
              </w:rPr>
              <w:t>accommodate</w:t>
            </w:r>
            <w:r w:rsidRPr="003708BE">
              <w:rPr>
                <w:rFonts w:ascii="Times New Roman" w:hAnsi="Times New Roman" w:cs="Times New Roman"/>
                <w:sz w:val="24"/>
                <w:szCs w:val="24"/>
                <w:lang w:val="en-GB"/>
              </w:rPr>
              <w:t xml:space="preserve"> both positive and negative pressure</w:t>
            </w:r>
            <w:r w:rsidR="00914527" w:rsidRPr="003708BE">
              <w:rPr>
                <w:rFonts w:ascii="Times New Roman" w:hAnsi="Times New Roman" w:cs="Times New Roman"/>
                <w:sz w:val="24"/>
                <w:szCs w:val="24"/>
                <w:lang w:val="en-GB"/>
              </w:rPr>
              <w:t xml:space="preserve"> channels.</w:t>
            </w:r>
          </w:p>
          <w:p w14:paraId="3AE8C8D4" w14:textId="77777777" w:rsidR="00914527" w:rsidRPr="003708BE" w:rsidRDefault="00914527" w:rsidP="00270948">
            <w:pPr>
              <w:rPr>
                <w:rFonts w:ascii="Times New Roman" w:hAnsi="Times New Roman" w:cs="Times New Roman"/>
                <w:sz w:val="24"/>
                <w:szCs w:val="24"/>
                <w:lang w:val="en-GB"/>
              </w:rPr>
            </w:pPr>
          </w:p>
          <w:p w14:paraId="5022F570" w14:textId="21996411" w:rsidR="00914527" w:rsidRPr="003708BE" w:rsidRDefault="00914527" w:rsidP="00270948">
            <w:pPr>
              <w:rPr>
                <w:rFonts w:ascii="Times New Roman" w:hAnsi="Times New Roman" w:cs="Times New Roman"/>
                <w:sz w:val="24"/>
                <w:szCs w:val="24"/>
              </w:rPr>
            </w:pPr>
            <w:r w:rsidRPr="003708BE">
              <w:rPr>
                <w:rFonts w:ascii="Times New Roman" w:hAnsi="Times New Roman" w:cs="Times New Roman"/>
                <w:sz w:val="24"/>
                <w:szCs w:val="24"/>
              </w:rPr>
              <w:t>Bāzes modulim jāspēj darbināt gan pozitīva, gan negatīva spiediena kanāli.</w:t>
            </w:r>
          </w:p>
        </w:tc>
        <w:tc>
          <w:tcPr>
            <w:tcW w:w="3685" w:type="dxa"/>
          </w:tcPr>
          <w:p w14:paraId="682E973C" w14:textId="77777777" w:rsidR="00707162" w:rsidRPr="003708BE" w:rsidRDefault="00707162" w:rsidP="00270948">
            <w:pPr>
              <w:rPr>
                <w:rFonts w:ascii="Times New Roman" w:hAnsi="Times New Roman" w:cs="Times New Roman"/>
                <w:sz w:val="24"/>
                <w:szCs w:val="24"/>
              </w:rPr>
            </w:pPr>
          </w:p>
        </w:tc>
      </w:tr>
      <w:tr w:rsidR="007F362A" w:rsidRPr="003708BE" w14:paraId="323CABF1" w14:textId="77777777" w:rsidTr="005B374D">
        <w:tc>
          <w:tcPr>
            <w:tcW w:w="851" w:type="dxa"/>
            <w:shd w:val="clear" w:color="auto" w:fill="auto"/>
          </w:tcPr>
          <w:p w14:paraId="0B9A0114" w14:textId="75EEA149" w:rsidR="007F362A" w:rsidRPr="003708BE" w:rsidRDefault="007F362A" w:rsidP="001B5F14">
            <w:pPr>
              <w:jc w:val="right"/>
              <w:rPr>
                <w:rFonts w:ascii="Times New Roman" w:hAnsi="Times New Roman" w:cs="Times New Roman"/>
                <w:sz w:val="24"/>
                <w:szCs w:val="24"/>
              </w:rPr>
            </w:pPr>
            <w:r w:rsidRPr="003708BE">
              <w:rPr>
                <w:rFonts w:ascii="Times New Roman" w:hAnsi="Times New Roman" w:cs="Times New Roman"/>
                <w:sz w:val="24"/>
                <w:szCs w:val="24"/>
              </w:rPr>
              <w:t>1.3</w:t>
            </w:r>
          </w:p>
        </w:tc>
        <w:tc>
          <w:tcPr>
            <w:tcW w:w="2268" w:type="dxa"/>
            <w:shd w:val="clear" w:color="auto" w:fill="auto"/>
          </w:tcPr>
          <w:p w14:paraId="2E281537" w14:textId="447A10A3" w:rsidR="007F362A" w:rsidRPr="003708BE" w:rsidRDefault="007F362A" w:rsidP="00270948">
            <w:pPr>
              <w:rPr>
                <w:rFonts w:ascii="Times New Roman" w:hAnsi="Times New Roman" w:cs="Times New Roman"/>
                <w:sz w:val="24"/>
                <w:szCs w:val="24"/>
                <w:lang w:val="en-GB"/>
              </w:rPr>
            </w:pPr>
            <w:r w:rsidRPr="003708BE">
              <w:rPr>
                <w:rFonts w:ascii="Times New Roman" w:hAnsi="Times New Roman" w:cs="Times New Roman"/>
                <w:sz w:val="24"/>
                <w:szCs w:val="24"/>
                <w:lang w:val="en-GB"/>
              </w:rPr>
              <w:t xml:space="preserve">Screen </w:t>
            </w:r>
          </w:p>
        </w:tc>
        <w:tc>
          <w:tcPr>
            <w:tcW w:w="2551" w:type="dxa"/>
            <w:shd w:val="clear" w:color="auto" w:fill="auto"/>
          </w:tcPr>
          <w:p w14:paraId="52C29FC1" w14:textId="6245149D" w:rsidR="007F362A" w:rsidRPr="003708BE" w:rsidRDefault="001F43B2" w:rsidP="00270948">
            <w:pPr>
              <w:rPr>
                <w:rFonts w:ascii="Times New Roman" w:hAnsi="Times New Roman" w:cs="Times New Roman"/>
                <w:sz w:val="24"/>
                <w:szCs w:val="24"/>
              </w:rPr>
            </w:pPr>
            <w:r w:rsidRPr="003708BE">
              <w:rPr>
                <w:rFonts w:ascii="Times New Roman" w:hAnsi="Times New Roman" w:cs="Times New Roman"/>
                <w:sz w:val="24"/>
                <w:szCs w:val="24"/>
              </w:rPr>
              <w:t>Ekrāns</w:t>
            </w:r>
          </w:p>
        </w:tc>
        <w:tc>
          <w:tcPr>
            <w:tcW w:w="3828" w:type="dxa"/>
            <w:shd w:val="clear" w:color="auto" w:fill="auto"/>
          </w:tcPr>
          <w:p w14:paraId="2EDFA724" w14:textId="77205E16" w:rsidR="007F362A" w:rsidRPr="003708BE" w:rsidRDefault="00914527" w:rsidP="00270948">
            <w:pPr>
              <w:rPr>
                <w:rFonts w:ascii="Times New Roman" w:hAnsi="Times New Roman" w:cs="Times New Roman"/>
                <w:sz w:val="24"/>
                <w:szCs w:val="24"/>
                <w:lang w:val="en-GB"/>
              </w:rPr>
            </w:pPr>
            <w:r w:rsidRPr="003708BE">
              <w:rPr>
                <w:rFonts w:ascii="Times New Roman" w:hAnsi="Times New Roman" w:cs="Times New Roman"/>
                <w:sz w:val="24"/>
                <w:szCs w:val="24"/>
                <w:lang w:val="en-GB"/>
              </w:rPr>
              <w:t>Base module must have a display with</w:t>
            </w:r>
            <w:r w:rsidR="007F362A" w:rsidRPr="003708BE">
              <w:rPr>
                <w:rFonts w:ascii="Times New Roman" w:hAnsi="Times New Roman" w:cs="Times New Roman"/>
                <w:sz w:val="24"/>
                <w:szCs w:val="24"/>
                <w:lang w:val="en-GB"/>
              </w:rPr>
              <w:t xml:space="preserve"> the </w:t>
            </w:r>
            <w:r w:rsidR="004927B5" w:rsidRPr="003708BE">
              <w:rPr>
                <w:rFonts w:ascii="Times New Roman" w:hAnsi="Times New Roman" w:cs="Times New Roman"/>
                <w:sz w:val="24"/>
                <w:szCs w:val="24"/>
                <w:lang w:val="en-GB"/>
              </w:rPr>
              <w:t>current pressure on each of the channels</w:t>
            </w:r>
          </w:p>
          <w:p w14:paraId="518F142A" w14:textId="77777777" w:rsidR="00914527" w:rsidRPr="003708BE" w:rsidRDefault="00914527" w:rsidP="00270948">
            <w:pPr>
              <w:rPr>
                <w:rFonts w:ascii="Times New Roman" w:hAnsi="Times New Roman" w:cs="Times New Roman"/>
                <w:sz w:val="24"/>
                <w:szCs w:val="24"/>
                <w:lang w:val="en-GB"/>
              </w:rPr>
            </w:pPr>
          </w:p>
          <w:p w14:paraId="0F779D39" w14:textId="5D428183" w:rsidR="00914527" w:rsidRPr="003708BE" w:rsidRDefault="00914527" w:rsidP="00270948">
            <w:pPr>
              <w:rPr>
                <w:rFonts w:ascii="Times New Roman" w:hAnsi="Times New Roman" w:cs="Times New Roman"/>
                <w:sz w:val="24"/>
                <w:szCs w:val="24"/>
              </w:rPr>
            </w:pPr>
            <w:r w:rsidRPr="003708BE">
              <w:rPr>
                <w:rFonts w:ascii="Times New Roman" w:hAnsi="Times New Roman" w:cs="Times New Roman"/>
                <w:sz w:val="24"/>
                <w:szCs w:val="24"/>
              </w:rPr>
              <w:t>Bāzes modulim jābūt displejam, kas rāda pašreizējo spiedienu katrā kanālā</w:t>
            </w:r>
          </w:p>
        </w:tc>
        <w:tc>
          <w:tcPr>
            <w:tcW w:w="3685" w:type="dxa"/>
          </w:tcPr>
          <w:p w14:paraId="7AD7574A" w14:textId="77777777" w:rsidR="007F362A" w:rsidRPr="003708BE" w:rsidRDefault="007F362A" w:rsidP="00270948">
            <w:pPr>
              <w:rPr>
                <w:rFonts w:ascii="Times New Roman" w:hAnsi="Times New Roman" w:cs="Times New Roman"/>
                <w:sz w:val="24"/>
                <w:szCs w:val="24"/>
              </w:rPr>
            </w:pPr>
          </w:p>
        </w:tc>
      </w:tr>
      <w:tr w:rsidR="00270948" w:rsidRPr="003708BE" w14:paraId="17FD2BE2" w14:textId="77777777" w:rsidTr="005B374D">
        <w:tc>
          <w:tcPr>
            <w:tcW w:w="851" w:type="dxa"/>
            <w:shd w:val="clear" w:color="auto" w:fill="auto"/>
          </w:tcPr>
          <w:p w14:paraId="7CD1CE74" w14:textId="243C3D76" w:rsidR="00270948" w:rsidRPr="003708BE" w:rsidRDefault="00270948" w:rsidP="00270948">
            <w:pPr>
              <w:rPr>
                <w:rFonts w:ascii="Times New Roman" w:hAnsi="Times New Roman" w:cs="Times New Roman"/>
                <w:b/>
                <w:sz w:val="24"/>
                <w:szCs w:val="24"/>
              </w:rPr>
            </w:pPr>
            <w:r w:rsidRPr="003708BE">
              <w:rPr>
                <w:rFonts w:ascii="Times New Roman" w:hAnsi="Times New Roman" w:cs="Times New Roman"/>
                <w:b/>
                <w:sz w:val="24"/>
                <w:szCs w:val="24"/>
              </w:rPr>
              <w:t>2.</w:t>
            </w:r>
          </w:p>
        </w:tc>
        <w:tc>
          <w:tcPr>
            <w:tcW w:w="2268" w:type="dxa"/>
            <w:shd w:val="clear" w:color="auto" w:fill="auto"/>
          </w:tcPr>
          <w:p w14:paraId="17EA4323" w14:textId="18E916C1" w:rsidR="00270948" w:rsidRPr="003708BE" w:rsidRDefault="00707162" w:rsidP="00270948">
            <w:pPr>
              <w:pStyle w:val="Default"/>
              <w:rPr>
                <w:lang w:val="en-GB"/>
              </w:rPr>
            </w:pPr>
            <w:r w:rsidRPr="003708BE">
              <w:rPr>
                <w:b/>
                <w:bCs/>
                <w:lang w:val="en-GB"/>
              </w:rPr>
              <w:t>Pressure channels</w:t>
            </w:r>
          </w:p>
        </w:tc>
        <w:tc>
          <w:tcPr>
            <w:tcW w:w="2551" w:type="dxa"/>
            <w:shd w:val="clear" w:color="auto" w:fill="auto"/>
          </w:tcPr>
          <w:p w14:paraId="111E4719" w14:textId="34FCE957" w:rsidR="00270948" w:rsidRPr="003708BE" w:rsidRDefault="001F43B2" w:rsidP="007F362A">
            <w:pPr>
              <w:widowControl w:val="0"/>
              <w:suppressAutoHyphens/>
              <w:rPr>
                <w:rFonts w:ascii="Times New Roman" w:hAnsi="Times New Roman" w:cs="Times New Roman"/>
                <w:b/>
                <w:sz w:val="24"/>
                <w:szCs w:val="24"/>
              </w:rPr>
            </w:pPr>
            <w:r w:rsidRPr="003708BE">
              <w:rPr>
                <w:rFonts w:ascii="Times New Roman" w:hAnsi="Times New Roman" w:cs="Times New Roman"/>
                <w:b/>
                <w:sz w:val="24"/>
                <w:szCs w:val="24"/>
              </w:rPr>
              <w:t>Spiediena kanāli</w:t>
            </w:r>
          </w:p>
        </w:tc>
        <w:tc>
          <w:tcPr>
            <w:tcW w:w="3828" w:type="dxa"/>
            <w:shd w:val="clear" w:color="auto" w:fill="auto"/>
          </w:tcPr>
          <w:p w14:paraId="519A3218" w14:textId="6540FFA8" w:rsidR="00270948" w:rsidRPr="003708BE" w:rsidRDefault="00270948" w:rsidP="00C36210">
            <w:pPr>
              <w:rPr>
                <w:rFonts w:ascii="Times New Roman" w:hAnsi="Times New Roman" w:cs="Times New Roman"/>
                <w:sz w:val="24"/>
                <w:szCs w:val="24"/>
                <w:lang w:val="en-GB"/>
              </w:rPr>
            </w:pPr>
          </w:p>
        </w:tc>
        <w:tc>
          <w:tcPr>
            <w:tcW w:w="3685" w:type="dxa"/>
          </w:tcPr>
          <w:p w14:paraId="23809C69" w14:textId="77777777" w:rsidR="00270948" w:rsidRPr="003708BE" w:rsidRDefault="00270948" w:rsidP="00270948">
            <w:pPr>
              <w:rPr>
                <w:rFonts w:ascii="Times New Roman" w:hAnsi="Times New Roman" w:cs="Times New Roman"/>
                <w:sz w:val="24"/>
                <w:szCs w:val="24"/>
              </w:rPr>
            </w:pPr>
          </w:p>
        </w:tc>
      </w:tr>
      <w:tr w:rsidR="00707162" w:rsidRPr="003708BE" w14:paraId="519F73F6" w14:textId="77777777" w:rsidTr="005B374D">
        <w:tc>
          <w:tcPr>
            <w:tcW w:w="851" w:type="dxa"/>
            <w:shd w:val="clear" w:color="auto" w:fill="auto"/>
          </w:tcPr>
          <w:p w14:paraId="4AE0C23D" w14:textId="5553DF5D" w:rsidR="00707162" w:rsidRPr="003708BE" w:rsidRDefault="00707162" w:rsidP="00641535">
            <w:pPr>
              <w:jc w:val="right"/>
              <w:rPr>
                <w:rFonts w:ascii="Times New Roman" w:hAnsi="Times New Roman" w:cs="Times New Roman"/>
                <w:b/>
                <w:sz w:val="24"/>
                <w:szCs w:val="24"/>
              </w:rPr>
            </w:pPr>
            <w:r w:rsidRPr="003708BE">
              <w:rPr>
                <w:rFonts w:ascii="Times New Roman" w:hAnsi="Times New Roman" w:cs="Times New Roman"/>
                <w:sz w:val="24"/>
                <w:szCs w:val="24"/>
              </w:rPr>
              <w:t>2.1</w:t>
            </w:r>
          </w:p>
        </w:tc>
        <w:tc>
          <w:tcPr>
            <w:tcW w:w="2268" w:type="dxa"/>
            <w:shd w:val="clear" w:color="auto" w:fill="auto"/>
          </w:tcPr>
          <w:p w14:paraId="2B887FF1" w14:textId="06D70637" w:rsidR="00707162" w:rsidRPr="003708BE" w:rsidRDefault="00707162" w:rsidP="00707162">
            <w:pPr>
              <w:pStyle w:val="Default"/>
              <w:rPr>
                <w:b/>
                <w:bCs/>
                <w:lang w:val="en-GB"/>
              </w:rPr>
            </w:pPr>
            <w:r w:rsidRPr="003708BE">
              <w:rPr>
                <w:lang w:val="en-GB"/>
              </w:rPr>
              <w:t xml:space="preserve">Pressure range </w:t>
            </w:r>
            <w:r w:rsidR="007F362A" w:rsidRPr="003708BE">
              <w:rPr>
                <w:lang w:val="en-GB"/>
              </w:rPr>
              <w:t>for channel</w:t>
            </w:r>
          </w:p>
        </w:tc>
        <w:tc>
          <w:tcPr>
            <w:tcW w:w="2551" w:type="dxa"/>
            <w:shd w:val="clear" w:color="auto" w:fill="auto"/>
          </w:tcPr>
          <w:p w14:paraId="2EA11BF7" w14:textId="3C031B8A" w:rsidR="00707162" w:rsidRPr="003708BE" w:rsidRDefault="001F43B2" w:rsidP="00707162">
            <w:pPr>
              <w:widowControl w:val="0"/>
              <w:suppressAutoHyphens/>
              <w:rPr>
                <w:rFonts w:ascii="Times New Roman" w:hAnsi="Times New Roman" w:cs="Times New Roman"/>
                <w:sz w:val="24"/>
                <w:szCs w:val="24"/>
                <w:lang w:eastAsia="ar-SA"/>
              </w:rPr>
            </w:pPr>
            <w:r w:rsidRPr="003708BE">
              <w:rPr>
                <w:rFonts w:ascii="Times New Roman" w:hAnsi="Times New Roman" w:cs="Times New Roman"/>
                <w:sz w:val="24"/>
                <w:szCs w:val="24"/>
                <w:lang w:eastAsia="ar-SA"/>
              </w:rPr>
              <w:t>Spiediena diapazons katram kanālam</w:t>
            </w:r>
          </w:p>
        </w:tc>
        <w:tc>
          <w:tcPr>
            <w:tcW w:w="3828" w:type="dxa"/>
            <w:shd w:val="clear" w:color="auto" w:fill="auto"/>
          </w:tcPr>
          <w:p w14:paraId="75BA9D48" w14:textId="33A118C6" w:rsidR="00707162" w:rsidRPr="003708BE" w:rsidRDefault="007F362A" w:rsidP="00707162">
            <w:pPr>
              <w:rPr>
                <w:rFonts w:ascii="Times New Roman" w:hAnsi="Times New Roman" w:cs="Times New Roman"/>
                <w:sz w:val="24"/>
                <w:szCs w:val="24"/>
                <w:lang w:val="en-GB"/>
              </w:rPr>
            </w:pPr>
            <w:r w:rsidRPr="003708BE">
              <w:rPr>
                <w:rFonts w:ascii="Times New Roman" w:hAnsi="Times New Roman" w:cs="Times New Roman"/>
                <w:sz w:val="24"/>
                <w:szCs w:val="24"/>
                <w:lang w:val="en-GB"/>
              </w:rPr>
              <w:t>-900 to 1000 mbar</w:t>
            </w:r>
          </w:p>
        </w:tc>
        <w:tc>
          <w:tcPr>
            <w:tcW w:w="3685" w:type="dxa"/>
          </w:tcPr>
          <w:p w14:paraId="1330C919" w14:textId="77777777" w:rsidR="00707162" w:rsidRPr="003708BE" w:rsidRDefault="00707162" w:rsidP="00707162">
            <w:pPr>
              <w:rPr>
                <w:rFonts w:ascii="Times New Roman" w:hAnsi="Times New Roman" w:cs="Times New Roman"/>
                <w:sz w:val="24"/>
                <w:szCs w:val="24"/>
              </w:rPr>
            </w:pPr>
          </w:p>
        </w:tc>
      </w:tr>
      <w:tr w:rsidR="007F362A" w:rsidRPr="003708BE" w14:paraId="224DB6F7" w14:textId="77777777" w:rsidTr="005B374D">
        <w:tc>
          <w:tcPr>
            <w:tcW w:w="851" w:type="dxa"/>
            <w:shd w:val="clear" w:color="auto" w:fill="auto"/>
          </w:tcPr>
          <w:p w14:paraId="636AD0E1" w14:textId="15A8E2CA" w:rsidR="007F362A" w:rsidRPr="003708BE" w:rsidRDefault="00641535" w:rsidP="00641535">
            <w:pPr>
              <w:jc w:val="right"/>
              <w:rPr>
                <w:rFonts w:ascii="Times New Roman" w:hAnsi="Times New Roman" w:cs="Times New Roman"/>
                <w:sz w:val="24"/>
                <w:szCs w:val="24"/>
              </w:rPr>
            </w:pPr>
            <w:r w:rsidRPr="003708BE">
              <w:rPr>
                <w:rFonts w:ascii="Times New Roman" w:hAnsi="Times New Roman" w:cs="Times New Roman"/>
                <w:sz w:val="24"/>
                <w:szCs w:val="24"/>
              </w:rPr>
              <w:t>2.2</w:t>
            </w:r>
          </w:p>
        </w:tc>
        <w:tc>
          <w:tcPr>
            <w:tcW w:w="2268" w:type="dxa"/>
            <w:shd w:val="clear" w:color="auto" w:fill="auto"/>
          </w:tcPr>
          <w:p w14:paraId="13DC26FA" w14:textId="5AC6FF5B" w:rsidR="007F362A" w:rsidRPr="003708BE" w:rsidRDefault="007F362A" w:rsidP="00707162">
            <w:pPr>
              <w:pStyle w:val="Default"/>
              <w:rPr>
                <w:lang w:val="en-GB"/>
              </w:rPr>
            </w:pPr>
            <w:r w:rsidRPr="003708BE">
              <w:rPr>
                <w:lang w:val="en-GB"/>
              </w:rPr>
              <w:t>Number of pressure channels included</w:t>
            </w:r>
          </w:p>
        </w:tc>
        <w:tc>
          <w:tcPr>
            <w:tcW w:w="2551" w:type="dxa"/>
            <w:shd w:val="clear" w:color="auto" w:fill="auto"/>
          </w:tcPr>
          <w:p w14:paraId="7FCFF31F" w14:textId="4501B6D0" w:rsidR="007F362A" w:rsidRPr="003708BE" w:rsidRDefault="001F43B2" w:rsidP="00707162">
            <w:pPr>
              <w:widowControl w:val="0"/>
              <w:suppressAutoHyphens/>
              <w:rPr>
                <w:rFonts w:ascii="Times New Roman" w:hAnsi="Times New Roman" w:cs="Times New Roman"/>
                <w:sz w:val="24"/>
                <w:szCs w:val="24"/>
                <w:lang w:eastAsia="ar-SA"/>
              </w:rPr>
            </w:pPr>
            <w:r w:rsidRPr="003708BE">
              <w:rPr>
                <w:rFonts w:ascii="Times New Roman" w:hAnsi="Times New Roman" w:cs="Times New Roman"/>
                <w:sz w:val="24"/>
                <w:szCs w:val="24"/>
                <w:lang w:eastAsia="ar-SA"/>
              </w:rPr>
              <w:t>Iekļauto spiediena kanālu skaits</w:t>
            </w:r>
          </w:p>
        </w:tc>
        <w:tc>
          <w:tcPr>
            <w:tcW w:w="3828" w:type="dxa"/>
            <w:shd w:val="clear" w:color="auto" w:fill="auto"/>
          </w:tcPr>
          <w:p w14:paraId="139726BE" w14:textId="77777777" w:rsidR="007F362A" w:rsidRPr="003708BE" w:rsidRDefault="007F362A" w:rsidP="00707162">
            <w:pPr>
              <w:rPr>
                <w:rFonts w:ascii="Times New Roman" w:hAnsi="Times New Roman" w:cs="Times New Roman"/>
                <w:sz w:val="24"/>
                <w:szCs w:val="24"/>
                <w:lang w:val="en-GB"/>
              </w:rPr>
            </w:pPr>
            <w:r w:rsidRPr="003708BE">
              <w:rPr>
                <w:rFonts w:ascii="Times New Roman" w:hAnsi="Times New Roman" w:cs="Times New Roman"/>
                <w:sz w:val="24"/>
                <w:szCs w:val="24"/>
                <w:lang w:val="en-GB"/>
              </w:rPr>
              <w:t>At least 2</w:t>
            </w:r>
          </w:p>
          <w:p w14:paraId="3D00E94A" w14:textId="77777777" w:rsidR="00914527" w:rsidRPr="003708BE" w:rsidRDefault="00914527" w:rsidP="00707162">
            <w:pPr>
              <w:rPr>
                <w:rFonts w:ascii="Times New Roman" w:hAnsi="Times New Roman" w:cs="Times New Roman"/>
                <w:sz w:val="24"/>
                <w:szCs w:val="24"/>
                <w:lang w:val="en-GB"/>
              </w:rPr>
            </w:pPr>
          </w:p>
          <w:p w14:paraId="67AEF634" w14:textId="27D8B9C4" w:rsidR="00914527" w:rsidRPr="003708BE" w:rsidRDefault="00914527" w:rsidP="00707162">
            <w:pPr>
              <w:rPr>
                <w:rFonts w:ascii="Times New Roman" w:hAnsi="Times New Roman" w:cs="Times New Roman"/>
                <w:sz w:val="24"/>
                <w:szCs w:val="24"/>
                <w:lang w:val="en-GB"/>
              </w:rPr>
            </w:pPr>
            <w:r w:rsidRPr="003708BE">
              <w:rPr>
                <w:rFonts w:ascii="Times New Roman" w:hAnsi="Times New Roman" w:cs="Times New Roman"/>
                <w:sz w:val="24"/>
                <w:szCs w:val="24"/>
                <w:lang w:val="en-GB"/>
              </w:rPr>
              <w:t>Vismaz 2</w:t>
            </w:r>
          </w:p>
        </w:tc>
        <w:tc>
          <w:tcPr>
            <w:tcW w:w="3685" w:type="dxa"/>
          </w:tcPr>
          <w:p w14:paraId="3E28122A" w14:textId="77777777" w:rsidR="007F362A" w:rsidRPr="003708BE" w:rsidRDefault="007F362A" w:rsidP="00707162">
            <w:pPr>
              <w:rPr>
                <w:rFonts w:ascii="Times New Roman" w:hAnsi="Times New Roman" w:cs="Times New Roman"/>
                <w:sz w:val="24"/>
                <w:szCs w:val="24"/>
              </w:rPr>
            </w:pPr>
            <w:bookmarkStart w:id="0" w:name="_GoBack"/>
            <w:bookmarkEnd w:id="0"/>
          </w:p>
        </w:tc>
      </w:tr>
      <w:tr w:rsidR="007F362A" w:rsidRPr="003708BE" w14:paraId="53B202A2" w14:textId="77777777" w:rsidTr="005B374D">
        <w:tc>
          <w:tcPr>
            <w:tcW w:w="851" w:type="dxa"/>
            <w:shd w:val="clear" w:color="auto" w:fill="auto"/>
          </w:tcPr>
          <w:p w14:paraId="7EA64AF7" w14:textId="6F4F137C" w:rsidR="007F362A" w:rsidRPr="003708BE" w:rsidRDefault="00641535" w:rsidP="00641535">
            <w:pPr>
              <w:jc w:val="right"/>
              <w:rPr>
                <w:rFonts w:ascii="Times New Roman" w:hAnsi="Times New Roman" w:cs="Times New Roman"/>
                <w:sz w:val="24"/>
                <w:szCs w:val="24"/>
              </w:rPr>
            </w:pPr>
            <w:r w:rsidRPr="003708BE">
              <w:rPr>
                <w:rFonts w:ascii="Times New Roman" w:hAnsi="Times New Roman" w:cs="Times New Roman"/>
                <w:sz w:val="24"/>
                <w:szCs w:val="24"/>
              </w:rPr>
              <w:lastRenderedPageBreak/>
              <w:t>2.3</w:t>
            </w:r>
          </w:p>
        </w:tc>
        <w:tc>
          <w:tcPr>
            <w:tcW w:w="2268" w:type="dxa"/>
            <w:shd w:val="clear" w:color="auto" w:fill="auto"/>
          </w:tcPr>
          <w:p w14:paraId="4C96F106" w14:textId="063A011E" w:rsidR="007F362A" w:rsidRPr="003708BE" w:rsidRDefault="0081006E" w:rsidP="00707162">
            <w:pPr>
              <w:pStyle w:val="Default"/>
              <w:rPr>
                <w:lang w:val="en-GB"/>
              </w:rPr>
            </w:pPr>
            <w:r w:rsidRPr="003708BE">
              <w:rPr>
                <w:lang w:val="en-GB"/>
              </w:rPr>
              <w:t>Channel response time</w:t>
            </w:r>
          </w:p>
        </w:tc>
        <w:tc>
          <w:tcPr>
            <w:tcW w:w="2551" w:type="dxa"/>
            <w:shd w:val="clear" w:color="auto" w:fill="auto"/>
          </w:tcPr>
          <w:p w14:paraId="55A9406E" w14:textId="4BCFA344" w:rsidR="007F362A" w:rsidRPr="003708BE" w:rsidRDefault="001F43B2" w:rsidP="00707162">
            <w:pPr>
              <w:widowControl w:val="0"/>
              <w:suppressAutoHyphens/>
              <w:rPr>
                <w:rFonts w:ascii="Times New Roman" w:hAnsi="Times New Roman" w:cs="Times New Roman"/>
                <w:sz w:val="24"/>
                <w:szCs w:val="24"/>
                <w:lang w:eastAsia="ar-SA"/>
              </w:rPr>
            </w:pPr>
            <w:r w:rsidRPr="003708BE">
              <w:rPr>
                <w:rFonts w:ascii="Times New Roman" w:hAnsi="Times New Roman" w:cs="Times New Roman"/>
                <w:sz w:val="24"/>
                <w:szCs w:val="24"/>
                <w:lang w:eastAsia="ar-SA"/>
              </w:rPr>
              <w:t>Kanāla atbildes laiks</w:t>
            </w:r>
          </w:p>
        </w:tc>
        <w:tc>
          <w:tcPr>
            <w:tcW w:w="3828" w:type="dxa"/>
            <w:shd w:val="clear" w:color="auto" w:fill="auto"/>
          </w:tcPr>
          <w:p w14:paraId="245D90A8" w14:textId="75AC6F6C" w:rsidR="007F362A" w:rsidRPr="003708BE" w:rsidRDefault="00127A68" w:rsidP="00707162">
            <w:pPr>
              <w:rPr>
                <w:rFonts w:ascii="Times New Roman" w:hAnsi="Times New Roman" w:cs="Times New Roman"/>
                <w:sz w:val="24"/>
                <w:szCs w:val="24"/>
                <w:lang w:val="en-GB"/>
              </w:rPr>
            </w:pPr>
            <w:r w:rsidRPr="003708BE">
              <w:rPr>
                <w:rFonts w:ascii="Times New Roman" w:hAnsi="Times New Roman" w:cs="Times New Roman"/>
                <w:sz w:val="24"/>
                <w:szCs w:val="24"/>
                <w:lang w:val="en-GB"/>
              </w:rPr>
              <w:t xml:space="preserve">&lt;10 ms </w:t>
            </w:r>
          </w:p>
          <w:p w14:paraId="65FA3A36" w14:textId="77777777" w:rsidR="00914527" w:rsidRPr="003708BE" w:rsidRDefault="00914527" w:rsidP="00707162">
            <w:pPr>
              <w:rPr>
                <w:rFonts w:ascii="Times New Roman" w:hAnsi="Times New Roman" w:cs="Times New Roman"/>
                <w:sz w:val="24"/>
                <w:szCs w:val="24"/>
                <w:lang w:val="en-GB"/>
              </w:rPr>
            </w:pPr>
          </w:p>
          <w:p w14:paraId="5919A037" w14:textId="666AA4C2" w:rsidR="006B43B4" w:rsidRPr="003708BE" w:rsidRDefault="00127A68" w:rsidP="00707162">
            <w:pPr>
              <w:rPr>
                <w:rFonts w:ascii="Times New Roman" w:hAnsi="Times New Roman" w:cs="Times New Roman"/>
                <w:sz w:val="24"/>
                <w:szCs w:val="24"/>
                <w:lang w:val="en-GB"/>
              </w:rPr>
            </w:pPr>
            <w:r w:rsidRPr="003708BE">
              <w:rPr>
                <w:rFonts w:ascii="Times New Roman" w:hAnsi="Times New Roman" w:cs="Times New Roman"/>
                <w:sz w:val="24"/>
                <w:szCs w:val="24"/>
                <w:lang w:val="en-GB"/>
              </w:rPr>
              <w:t xml:space="preserve">&lt;10 ms </w:t>
            </w:r>
          </w:p>
        </w:tc>
        <w:tc>
          <w:tcPr>
            <w:tcW w:w="3685" w:type="dxa"/>
          </w:tcPr>
          <w:p w14:paraId="4724392B" w14:textId="77777777" w:rsidR="007F362A" w:rsidRPr="003708BE" w:rsidRDefault="007F362A" w:rsidP="00707162">
            <w:pPr>
              <w:rPr>
                <w:rFonts w:ascii="Times New Roman" w:hAnsi="Times New Roman" w:cs="Times New Roman"/>
                <w:sz w:val="24"/>
                <w:szCs w:val="24"/>
              </w:rPr>
            </w:pPr>
          </w:p>
        </w:tc>
      </w:tr>
      <w:tr w:rsidR="0081006E" w:rsidRPr="003708BE" w14:paraId="338FEF84" w14:textId="77777777" w:rsidTr="005B374D">
        <w:tc>
          <w:tcPr>
            <w:tcW w:w="851" w:type="dxa"/>
            <w:shd w:val="clear" w:color="auto" w:fill="auto"/>
          </w:tcPr>
          <w:p w14:paraId="04A0499B" w14:textId="1A65BA4D" w:rsidR="0081006E" w:rsidRPr="003708BE" w:rsidRDefault="00641535" w:rsidP="00641535">
            <w:pPr>
              <w:jc w:val="right"/>
              <w:rPr>
                <w:rFonts w:ascii="Times New Roman" w:hAnsi="Times New Roman" w:cs="Times New Roman"/>
                <w:sz w:val="24"/>
                <w:szCs w:val="24"/>
              </w:rPr>
            </w:pPr>
            <w:r w:rsidRPr="003708BE">
              <w:rPr>
                <w:rFonts w:ascii="Times New Roman" w:hAnsi="Times New Roman" w:cs="Times New Roman"/>
                <w:sz w:val="24"/>
                <w:szCs w:val="24"/>
              </w:rPr>
              <w:t>2.4</w:t>
            </w:r>
          </w:p>
        </w:tc>
        <w:tc>
          <w:tcPr>
            <w:tcW w:w="2268" w:type="dxa"/>
            <w:shd w:val="clear" w:color="auto" w:fill="auto"/>
          </w:tcPr>
          <w:p w14:paraId="143469CC" w14:textId="225E21B6" w:rsidR="0081006E" w:rsidRPr="003708BE" w:rsidRDefault="0081006E" w:rsidP="00707162">
            <w:pPr>
              <w:pStyle w:val="Default"/>
              <w:rPr>
                <w:lang w:val="en-GB"/>
              </w:rPr>
            </w:pPr>
            <w:r w:rsidRPr="003708BE">
              <w:rPr>
                <w:lang w:val="en-GB"/>
              </w:rPr>
              <w:t>Settling time of pressure</w:t>
            </w:r>
          </w:p>
        </w:tc>
        <w:tc>
          <w:tcPr>
            <w:tcW w:w="2551" w:type="dxa"/>
            <w:shd w:val="clear" w:color="auto" w:fill="auto"/>
          </w:tcPr>
          <w:p w14:paraId="39CB6A36" w14:textId="7718273C" w:rsidR="0081006E" w:rsidRPr="003708BE" w:rsidRDefault="006B43B4" w:rsidP="00707162">
            <w:pPr>
              <w:widowControl w:val="0"/>
              <w:suppressAutoHyphens/>
              <w:rPr>
                <w:rFonts w:ascii="Times New Roman" w:hAnsi="Times New Roman" w:cs="Times New Roman"/>
                <w:sz w:val="24"/>
                <w:szCs w:val="24"/>
                <w:lang w:eastAsia="ar-SA"/>
              </w:rPr>
            </w:pPr>
            <w:r w:rsidRPr="003708BE">
              <w:rPr>
                <w:rFonts w:ascii="Times New Roman" w:hAnsi="Times New Roman" w:cs="Times New Roman"/>
                <w:sz w:val="24"/>
                <w:szCs w:val="24"/>
                <w:lang w:eastAsia="ar-SA"/>
              </w:rPr>
              <w:t>Spiediena stabilizācijas laiks</w:t>
            </w:r>
          </w:p>
        </w:tc>
        <w:tc>
          <w:tcPr>
            <w:tcW w:w="3828" w:type="dxa"/>
            <w:shd w:val="clear" w:color="auto" w:fill="auto"/>
          </w:tcPr>
          <w:p w14:paraId="3CF5664F" w14:textId="280A654B" w:rsidR="00127A68" w:rsidRPr="003708BE" w:rsidRDefault="00127A68" w:rsidP="00127A68">
            <w:pPr>
              <w:rPr>
                <w:rFonts w:ascii="Times New Roman" w:hAnsi="Times New Roman" w:cs="Times New Roman"/>
                <w:sz w:val="24"/>
                <w:szCs w:val="24"/>
                <w:lang w:val="en-GB"/>
              </w:rPr>
            </w:pPr>
            <w:r w:rsidRPr="003708BE">
              <w:rPr>
                <w:rFonts w:ascii="Times New Roman" w:hAnsi="Times New Roman" w:cs="Times New Roman"/>
                <w:sz w:val="24"/>
                <w:szCs w:val="24"/>
                <w:lang w:val="en-GB"/>
              </w:rPr>
              <w:t xml:space="preserve">&lt;40 ms </w:t>
            </w:r>
          </w:p>
          <w:p w14:paraId="2D62B912" w14:textId="77777777" w:rsidR="00127A68" w:rsidRPr="003708BE" w:rsidRDefault="00127A68" w:rsidP="00127A68">
            <w:pPr>
              <w:rPr>
                <w:rFonts w:ascii="Times New Roman" w:hAnsi="Times New Roman" w:cs="Times New Roman"/>
                <w:sz w:val="24"/>
                <w:szCs w:val="24"/>
                <w:lang w:val="en-GB"/>
              </w:rPr>
            </w:pPr>
          </w:p>
          <w:p w14:paraId="4BB66ECF" w14:textId="72454A81" w:rsidR="006B43B4" w:rsidRPr="003708BE" w:rsidRDefault="00127A68" w:rsidP="00127A68">
            <w:pPr>
              <w:rPr>
                <w:rFonts w:ascii="Times New Roman" w:hAnsi="Times New Roman" w:cs="Times New Roman"/>
                <w:sz w:val="24"/>
                <w:szCs w:val="24"/>
                <w:lang w:val="en-GB"/>
              </w:rPr>
            </w:pPr>
            <w:r w:rsidRPr="003708BE">
              <w:rPr>
                <w:rFonts w:ascii="Times New Roman" w:hAnsi="Times New Roman" w:cs="Times New Roman"/>
                <w:sz w:val="24"/>
                <w:szCs w:val="24"/>
                <w:lang w:val="en-GB"/>
              </w:rPr>
              <w:t>&lt;40 ms</w:t>
            </w:r>
          </w:p>
        </w:tc>
        <w:tc>
          <w:tcPr>
            <w:tcW w:w="3685" w:type="dxa"/>
          </w:tcPr>
          <w:p w14:paraId="30C5E932" w14:textId="77777777" w:rsidR="0081006E" w:rsidRPr="003708BE" w:rsidRDefault="0081006E" w:rsidP="00707162">
            <w:pPr>
              <w:rPr>
                <w:rFonts w:ascii="Times New Roman" w:hAnsi="Times New Roman" w:cs="Times New Roman"/>
                <w:sz w:val="24"/>
                <w:szCs w:val="24"/>
              </w:rPr>
            </w:pPr>
          </w:p>
        </w:tc>
      </w:tr>
      <w:tr w:rsidR="0081006E" w:rsidRPr="003708BE" w14:paraId="611945F6" w14:textId="77777777" w:rsidTr="005B374D">
        <w:tc>
          <w:tcPr>
            <w:tcW w:w="851" w:type="dxa"/>
            <w:shd w:val="clear" w:color="auto" w:fill="auto"/>
          </w:tcPr>
          <w:p w14:paraId="47EE314E" w14:textId="33BADD58" w:rsidR="0081006E" w:rsidRPr="003708BE" w:rsidRDefault="00641535" w:rsidP="00641535">
            <w:pPr>
              <w:jc w:val="right"/>
              <w:rPr>
                <w:rFonts w:ascii="Times New Roman" w:hAnsi="Times New Roman" w:cs="Times New Roman"/>
                <w:sz w:val="24"/>
                <w:szCs w:val="24"/>
              </w:rPr>
            </w:pPr>
            <w:r w:rsidRPr="003708BE">
              <w:rPr>
                <w:rFonts w:ascii="Times New Roman" w:hAnsi="Times New Roman" w:cs="Times New Roman"/>
                <w:sz w:val="24"/>
                <w:szCs w:val="24"/>
              </w:rPr>
              <w:t>2.5</w:t>
            </w:r>
          </w:p>
        </w:tc>
        <w:tc>
          <w:tcPr>
            <w:tcW w:w="2268" w:type="dxa"/>
            <w:shd w:val="clear" w:color="auto" w:fill="auto"/>
          </w:tcPr>
          <w:p w14:paraId="17E66B09" w14:textId="4B73A473" w:rsidR="0081006E" w:rsidRPr="003708BE" w:rsidRDefault="0081006E" w:rsidP="00707162">
            <w:pPr>
              <w:pStyle w:val="Default"/>
              <w:rPr>
                <w:lang w:val="en-GB"/>
              </w:rPr>
            </w:pPr>
            <w:r w:rsidRPr="003708BE">
              <w:rPr>
                <w:lang w:val="en-GB"/>
              </w:rPr>
              <w:t>Pressure stability</w:t>
            </w:r>
          </w:p>
        </w:tc>
        <w:tc>
          <w:tcPr>
            <w:tcW w:w="2551" w:type="dxa"/>
            <w:shd w:val="clear" w:color="auto" w:fill="auto"/>
          </w:tcPr>
          <w:p w14:paraId="7DA4E8BF" w14:textId="305D223C" w:rsidR="0081006E" w:rsidRPr="003708BE" w:rsidRDefault="006B43B4" w:rsidP="00707162">
            <w:pPr>
              <w:widowControl w:val="0"/>
              <w:suppressAutoHyphens/>
              <w:rPr>
                <w:rFonts w:ascii="Times New Roman" w:hAnsi="Times New Roman" w:cs="Times New Roman"/>
                <w:sz w:val="24"/>
                <w:szCs w:val="24"/>
                <w:lang w:eastAsia="ar-SA"/>
              </w:rPr>
            </w:pPr>
            <w:r w:rsidRPr="003708BE">
              <w:rPr>
                <w:rFonts w:ascii="Times New Roman" w:hAnsi="Times New Roman" w:cs="Times New Roman"/>
                <w:sz w:val="24"/>
                <w:szCs w:val="24"/>
                <w:lang w:eastAsia="ar-SA"/>
              </w:rPr>
              <w:t>Spiediena fluktuācijas</w:t>
            </w:r>
          </w:p>
        </w:tc>
        <w:tc>
          <w:tcPr>
            <w:tcW w:w="3828" w:type="dxa"/>
            <w:shd w:val="clear" w:color="auto" w:fill="auto"/>
          </w:tcPr>
          <w:p w14:paraId="222F7DC6" w14:textId="48D294C1" w:rsidR="0081006E" w:rsidRPr="003708BE" w:rsidRDefault="00127A68" w:rsidP="00707162">
            <w:pPr>
              <w:rPr>
                <w:rFonts w:ascii="Times New Roman" w:hAnsi="Times New Roman" w:cs="Times New Roman"/>
                <w:sz w:val="24"/>
                <w:szCs w:val="24"/>
                <w:lang w:val="en-GB"/>
              </w:rPr>
            </w:pPr>
            <w:r w:rsidRPr="003708BE">
              <w:rPr>
                <w:rFonts w:ascii="Times New Roman" w:hAnsi="Times New Roman" w:cs="Times New Roman"/>
                <w:sz w:val="24"/>
                <w:szCs w:val="24"/>
                <w:lang w:val="en-GB"/>
              </w:rPr>
              <w:t>&lt;</w:t>
            </w:r>
            <w:r w:rsidR="0081006E" w:rsidRPr="003708BE">
              <w:rPr>
                <w:rFonts w:ascii="Times New Roman" w:hAnsi="Times New Roman" w:cs="Times New Roman"/>
                <w:sz w:val="24"/>
                <w:szCs w:val="24"/>
                <w:lang w:val="en-GB"/>
              </w:rPr>
              <w:t>200 µ</w:t>
            </w:r>
            <w:r w:rsidRPr="003708BE">
              <w:rPr>
                <w:rFonts w:ascii="Times New Roman" w:hAnsi="Times New Roman" w:cs="Times New Roman"/>
                <w:sz w:val="24"/>
                <w:szCs w:val="24"/>
                <w:lang w:val="en-GB"/>
              </w:rPr>
              <w:t>bar</w:t>
            </w:r>
          </w:p>
          <w:p w14:paraId="668DE127" w14:textId="77777777" w:rsidR="00914527" w:rsidRPr="003708BE" w:rsidRDefault="00914527" w:rsidP="00707162">
            <w:pPr>
              <w:rPr>
                <w:rFonts w:ascii="Times New Roman" w:hAnsi="Times New Roman" w:cs="Times New Roman"/>
                <w:sz w:val="24"/>
                <w:szCs w:val="24"/>
                <w:lang w:val="en-GB"/>
              </w:rPr>
            </w:pPr>
          </w:p>
          <w:p w14:paraId="3A81D53B" w14:textId="48AE8FAB" w:rsidR="006B43B4" w:rsidRPr="003708BE" w:rsidRDefault="005A263A" w:rsidP="006B43B4">
            <w:pPr>
              <w:rPr>
                <w:rFonts w:ascii="Times New Roman" w:hAnsi="Times New Roman" w:cs="Times New Roman"/>
                <w:sz w:val="24"/>
                <w:szCs w:val="24"/>
                <w:lang w:val="en-GB"/>
              </w:rPr>
            </w:pPr>
            <w:r w:rsidRPr="003708BE">
              <w:rPr>
                <w:rFonts w:ascii="Times New Roman" w:hAnsi="Times New Roman" w:cs="Times New Roman"/>
                <w:sz w:val="24"/>
                <w:szCs w:val="24"/>
                <w:lang w:val="en-GB"/>
              </w:rPr>
              <w:t>&lt;200 µbar</w:t>
            </w:r>
          </w:p>
        </w:tc>
        <w:tc>
          <w:tcPr>
            <w:tcW w:w="3685" w:type="dxa"/>
          </w:tcPr>
          <w:p w14:paraId="21DE1D5D" w14:textId="77777777" w:rsidR="0081006E" w:rsidRPr="003708BE" w:rsidRDefault="0081006E" w:rsidP="00707162">
            <w:pPr>
              <w:rPr>
                <w:rFonts w:ascii="Times New Roman" w:hAnsi="Times New Roman" w:cs="Times New Roman"/>
                <w:sz w:val="24"/>
                <w:szCs w:val="24"/>
              </w:rPr>
            </w:pPr>
          </w:p>
        </w:tc>
      </w:tr>
      <w:tr w:rsidR="0081006E" w:rsidRPr="003708BE" w14:paraId="17385676" w14:textId="77777777" w:rsidTr="005B374D">
        <w:tc>
          <w:tcPr>
            <w:tcW w:w="851" w:type="dxa"/>
            <w:shd w:val="clear" w:color="auto" w:fill="auto"/>
          </w:tcPr>
          <w:p w14:paraId="46074C6E" w14:textId="619CC5D3" w:rsidR="0081006E" w:rsidRPr="003708BE" w:rsidRDefault="00641535" w:rsidP="00641535">
            <w:pPr>
              <w:jc w:val="right"/>
              <w:rPr>
                <w:rFonts w:ascii="Times New Roman" w:hAnsi="Times New Roman" w:cs="Times New Roman"/>
                <w:sz w:val="24"/>
                <w:szCs w:val="24"/>
              </w:rPr>
            </w:pPr>
            <w:r w:rsidRPr="003708BE">
              <w:rPr>
                <w:rFonts w:ascii="Times New Roman" w:hAnsi="Times New Roman" w:cs="Times New Roman"/>
                <w:sz w:val="24"/>
                <w:szCs w:val="24"/>
              </w:rPr>
              <w:t>2.6</w:t>
            </w:r>
          </w:p>
        </w:tc>
        <w:tc>
          <w:tcPr>
            <w:tcW w:w="2268" w:type="dxa"/>
            <w:shd w:val="clear" w:color="auto" w:fill="auto"/>
          </w:tcPr>
          <w:p w14:paraId="210BEE6E" w14:textId="1ED4F7CD" w:rsidR="0081006E" w:rsidRPr="003708BE" w:rsidRDefault="0081006E" w:rsidP="00707162">
            <w:pPr>
              <w:pStyle w:val="Default"/>
              <w:rPr>
                <w:lang w:val="en-GB"/>
              </w:rPr>
            </w:pPr>
            <w:r w:rsidRPr="003708BE">
              <w:rPr>
                <w:lang w:val="en-GB"/>
              </w:rPr>
              <w:t>Input pressure range</w:t>
            </w:r>
          </w:p>
        </w:tc>
        <w:tc>
          <w:tcPr>
            <w:tcW w:w="2551" w:type="dxa"/>
            <w:shd w:val="clear" w:color="auto" w:fill="auto"/>
          </w:tcPr>
          <w:p w14:paraId="61C6BCF6" w14:textId="4C4FEDCB" w:rsidR="0081006E" w:rsidRPr="003708BE" w:rsidRDefault="006B43B4" w:rsidP="00707162">
            <w:pPr>
              <w:widowControl w:val="0"/>
              <w:suppressAutoHyphens/>
              <w:rPr>
                <w:rFonts w:ascii="Times New Roman" w:hAnsi="Times New Roman" w:cs="Times New Roman"/>
                <w:sz w:val="24"/>
                <w:szCs w:val="24"/>
                <w:lang w:eastAsia="ar-SA"/>
              </w:rPr>
            </w:pPr>
            <w:r w:rsidRPr="003708BE">
              <w:rPr>
                <w:rFonts w:ascii="Times New Roman" w:hAnsi="Times New Roman" w:cs="Times New Roman"/>
                <w:sz w:val="24"/>
                <w:szCs w:val="24"/>
                <w:lang w:eastAsia="ar-SA"/>
              </w:rPr>
              <w:t>Pievades spiediena diapazons</w:t>
            </w:r>
          </w:p>
        </w:tc>
        <w:tc>
          <w:tcPr>
            <w:tcW w:w="3828" w:type="dxa"/>
            <w:shd w:val="clear" w:color="auto" w:fill="auto"/>
          </w:tcPr>
          <w:p w14:paraId="6CAB88D3" w14:textId="261587FD" w:rsidR="0081006E" w:rsidRPr="003708BE" w:rsidRDefault="0081006E" w:rsidP="00707162">
            <w:pPr>
              <w:rPr>
                <w:rFonts w:ascii="Times New Roman" w:hAnsi="Times New Roman" w:cs="Times New Roman"/>
                <w:sz w:val="24"/>
                <w:szCs w:val="24"/>
                <w:lang w:val="en-GB"/>
              </w:rPr>
            </w:pPr>
            <w:r w:rsidRPr="003708BE">
              <w:rPr>
                <w:rFonts w:ascii="Times New Roman" w:hAnsi="Times New Roman" w:cs="Times New Roman"/>
                <w:sz w:val="24"/>
                <w:szCs w:val="24"/>
                <w:lang w:val="en-GB"/>
              </w:rPr>
              <w:t>Working range of at least 1.5 – 6 bar</w:t>
            </w:r>
          </w:p>
          <w:p w14:paraId="230EC4F0" w14:textId="77777777" w:rsidR="00914527" w:rsidRPr="003708BE" w:rsidRDefault="00914527" w:rsidP="00707162">
            <w:pPr>
              <w:rPr>
                <w:rFonts w:ascii="Times New Roman" w:hAnsi="Times New Roman" w:cs="Times New Roman"/>
                <w:sz w:val="24"/>
                <w:szCs w:val="24"/>
                <w:lang w:val="en-GB"/>
              </w:rPr>
            </w:pPr>
          </w:p>
          <w:p w14:paraId="204C22C1" w14:textId="0352373C" w:rsidR="006B43B4" w:rsidRPr="003708BE" w:rsidRDefault="006B43B4" w:rsidP="00707162">
            <w:pPr>
              <w:rPr>
                <w:rFonts w:ascii="Times New Roman" w:hAnsi="Times New Roman" w:cs="Times New Roman"/>
                <w:sz w:val="24"/>
                <w:szCs w:val="24"/>
                <w:lang w:val="en-GB"/>
              </w:rPr>
            </w:pPr>
            <w:r w:rsidRPr="003708BE">
              <w:rPr>
                <w:rFonts w:ascii="Times New Roman" w:hAnsi="Times New Roman" w:cs="Times New Roman"/>
                <w:sz w:val="24"/>
                <w:szCs w:val="24"/>
                <w:lang w:val="en-GB"/>
              </w:rPr>
              <w:t>Darba diapazons vismaz 1,5 – 6 bar</w:t>
            </w:r>
          </w:p>
        </w:tc>
        <w:tc>
          <w:tcPr>
            <w:tcW w:w="3685" w:type="dxa"/>
          </w:tcPr>
          <w:p w14:paraId="23DE037B" w14:textId="77777777" w:rsidR="0081006E" w:rsidRPr="003708BE" w:rsidRDefault="0081006E" w:rsidP="00707162">
            <w:pPr>
              <w:rPr>
                <w:rFonts w:ascii="Times New Roman" w:hAnsi="Times New Roman" w:cs="Times New Roman"/>
                <w:sz w:val="24"/>
                <w:szCs w:val="24"/>
              </w:rPr>
            </w:pPr>
          </w:p>
        </w:tc>
      </w:tr>
      <w:tr w:rsidR="00707162" w:rsidRPr="003708BE" w14:paraId="1FFF62CC" w14:textId="77777777" w:rsidTr="005B374D">
        <w:tc>
          <w:tcPr>
            <w:tcW w:w="851" w:type="dxa"/>
            <w:shd w:val="clear" w:color="auto" w:fill="auto"/>
          </w:tcPr>
          <w:p w14:paraId="2AA6C3AD" w14:textId="529F381C" w:rsidR="00707162" w:rsidRPr="003708BE" w:rsidRDefault="00707162" w:rsidP="00707162">
            <w:pPr>
              <w:rPr>
                <w:rFonts w:ascii="Times New Roman" w:hAnsi="Times New Roman" w:cs="Times New Roman"/>
                <w:b/>
                <w:sz w:val="24"/>
                <w:szCs w:val="24"/>
              </w:rPr>
            </w:pPr>
            <w:r w:rsidRPr="003708BE">
              <w:rPr>
                <w:rFonts w:ascii="Times New Roman" w:hAnsi="Times New Roman" w:cs="Times New Roman"/>
                <w:b/>
                <w:sz w:val="24"/>
                <w:szCs w:val="24"/>
              </w:rPr>
              <w:t>3.</w:t>
            </w:r>
          </w:p>
        </w:tc>
        <w:tc>
          <w:tcPr>
            <w:tcW w:w="2268" w:type="dxa"/>
            <w:shd w:val="clear" w:color="auto" w:fill="auto"/>
          </w:tcPr>
          <w:p w14:paraId="5AAD89AE" w14:textId="77B262FD" w:rsidR="00707162" w:rsidRPr="003708BE" w:rsidRDefault="004927B5" w:rsidP="00707162">
            <w:pPr>
              <w:rPr>
                <w:rFonts w:ascii="Times New Roman" w:hAnsi="Times New Roman" w:cs="Times New Roman"/>
                <w:sz w:val="24"/>
                <w:szCs w:val="24"/>
                <w:lang w:val="en-GB"/>
              </w:rPr>
            </w:pPr>
            <w:r w:rsidRPr="003708BE">
              <w:rPr>
                <w:rFonts w:ascii="Times New Roman" w:hAnsi="Times New Roman" w:cs="Times New Roman"/>
                <w:b/>
                <w:sz w:val="24"/>
                <w:szCs w:val="24"/>
                <w:lang w:val="en-GB"/>
              </w:rPr>
              <w:t>Software</w:t>
            </w:r>
          </w:p>
        </w:tc>
        <w:tc>
          <w:tcPr>
            <w:tcW w:w="2551" w:type="dxa"/>
            <w:shd w:val="clear" w:color="auto" w:fill="auto"/>
          </w:tcPr>
          <w:p w14:paraId="4E87CB86" w14:textId="556B75E3" w:rsidR="00707162" w:rsidRPr="003708BE" w:rsidRDefault="001F43B2" w:rsidP="001F43B2">
            <w:pPr>
              <w:rPr>
                <w:rFonts w:ascii="Times New Roman" w:hAnsi="Times New Roman" w:cs="Times New Roman"/>
                <w:b/>
                <w:sz w:val="24"/>
                <w:szCs w:val="24"/>
              </w:rPr>
            </w:pPr>
            <w:r w:rsidRPr="003708BE">
              <w:rPr>
                <w:rFonts w:ascii="Times New Roman" w:hAnsi="Times New Roman" w:cs="Times New Roman"/>
                <w:b/>
                <w:sz w:val="24"/>
                <w:szCs w:val="24"/>
              </w:rPr>
              <w:t>Programmatūra</w:t>
            </w:r>
          </w:p>
        </w:tc>
        <w:tc>
          <w:tcPr>
            <w:tcW w:w="3828" w:type="dxa"/>
            <w:shd w:val="clear" w:color="auto" w:fill="auto"/>
          </w:tcPr>
          <w:p w14:paraId="4A97C26C" w14:textId="0C7480D6" w:rsidR="00707162" w:rsidRPr="003708BE" w:rsidRDefault="00707162" w:rsidP="00707162">
            <w:pPr>
              <w:rPr>
                <w:rFonts w:ascii="Times New Roman" w:hAnsi="Times New Roman" w:cs="Times New Roman"/>
                <w:sz w:val="24"/>
                <w:szCs w:val="24"/>
                <w:lang w:val="en-GB"/>
              </w:rPr>
            </w:pPr>
          </w:p>
        </w:tc>
        <w:tc>
          <w:tcPr>
            <w:tcW w:w="3685" w:type="dxa"/>
          </w:tcPr>
          <w:p w14:paraId="3B0A94E8" w14:textId="77777777" w:rsidR="00707162" w:rsidRPr="003708BE" w:rsidRDefault="00707162" w:rsidP="00707162">
            <w:pPr>
              <w:rPr>
                <w:rFonts w:ascii="Times New Roman" w:hAnsi="Times New Roman" w:cs="Times New Roman"/>
                <w:sz w:val="24"/>
                <w:szCs w:val="24"/>
              </w:rPr>
            </w:pPr>
          </w:p>
        </w:tc>
      </w:tr>
      <w:tr w:rsidR="00641535" w:rsidRPr="003708BE" w14:paraId="3D9C1A86" w14:textId="77777777" w:rsidTr="005B374D">
        <w:tc>
          <w:tcPr>
            <w:tcW w:w="851" w:type="dxa"/>
            <w:shd w:val="clear" w:color="auto" w:fill="auto"/>
          </w:tcPr>
          <w:p w14:paraId="03CFE008" w14:textId="5EEF43E9" w:rsidR="00641535" w:rsidRPr="003708BE" w:rsidRDefault="00641535" w:rsidP="00641535">
            <w:pPr>
              <w:jc w:val="right"/>
              <w:rPr>
                <w:rFonts w:ascii="Times New Roman" w:hAnsi="Times New Roman" w:cs="Times New Roman"/>
                <w:b/>
                <w:sz w:val="24"/>
                <w:szCs w:val="24"/>
              </w:rPr>
            </w:pPr>
            <w:r w:rsidRPr="003708BE">
              <w:rPr>
                <w:rFonts w:ascii="Times New Roman" w:hAnsi="Times New Roman" w:cs="Times New Roman"/>
                <w:sz w:val="24"/>
                <w:szCs w:val="24"/>
              </w:rPr>
              <w:t>1.1.</w:t>
            </w:r>
          </w:p>
        </w:tc>
        <w:tc>
          <w:tcPr>
            <w:tcW w:w="2268" w:type="dxa"/>
            <w:shd w:val="clear" w:color="auto" w:fill="auto"/>
          </w:tcPr>
          <w:p w14:paraId="58D24A34" w14:textId="40DFF93C" w:rsidR="00641535" w:rsidRPr="003708BE" w:rsidRDefault="00641535" w:rsidP="00641535">
            <w:pPr>
              <w:rPr>
                <w:rFonts w:ascii="Times New Roman" w:hAnsi="Times New Roman" w:cs="Times New Roman"/>
                <w:sz w:val="24"/>
                <w:szCs w:val="24"/>
                <w:lang w:val="en-GB"/>
              </w:rPr>
            </w:pPr>
            <w:r w:rsidRPr="003708BE">
              <w:rPr>
                <w:rFonts w:ascii="Times New Roman" w:hAnsi="Times New Roman" w:cs="Times New Roman"/>
                <w:sz w:val="24"/>
                <w:szCs w:val="24"/>
                <w:lang w:val="en-GB"/>
              </w:rPr>
              <w:t>Software included for base module pressure control from a PC</w:t>
            </w:r>
          </w:p>
        </w:tc>
        <w:tc>
          <w:tcPr>
            <w:tcW w:w="2551" w:type="dxa"/>
            <w:shd w:val="clear" w:color="auto" w:fill="auto"/>
          </w:tcPr>
          <w:p w14:paraId="167588AE" w14:textId="411A1278" w:rsidR="00641535" w:rsidRPr="003708BE" w:rsidRDefault="00E647C0" w:rsidP="00641535">
            <w:pPr>
              <w:rPr>
                <w:rFonts w:ascii="Times New Roman" w:hAnsi="Times New Roman" w:cs="Times New Roman"/>
                <w:sz w:val="24"/>
                <w:szCs w:val="24"/>
              </w:rPr>
            </w:pPr>
            <w:r w:rsidRPr="003708BE">
              <w:rPr>
                <w:rFonts w:ascii="Times New Roman" w:hAnsi="Times New Roman" w:cs="Times New Roman"/>
                <w:sz w:val="24"/>
                <w:szCs w:val="24"/>
              </w:rPr>
              <w:t>Iekļauta programmatūra bāzes moduļa spiediena kontrolei no datora</w:t>
            </w:r>
          </w:p>
        </w:tc>
        <w:tc>
          <w:tcPr>
            <w:tcW w:w="3828" w:type="dxa"/>
            <w:shd w:val="clear" w:color="auto" w:fill="auto"/>
          </w:tcPr>
          <w:p w14:paraId="3802EE72" w14:textId="77777777" w:rsidR="0047437B" w:rsidRPr="003708BE" w:rsidRDefault="0047437B" w:rsidP="0047437B">
            <w:pPr>
              <w:rPr>
                <w:rFonts w:ascii="Times New Roman" w:hAnsi="Times New Roman" w:cs="Times New Roman"/>
                <w:sz w:val="24"/>
                <w:szCs w:val="24"/>
              </w:rPr>
            </w:pPr>
            <w:r w:rsidRPr="003708BE">
              <w:rPr>
                <w:rFonts w:ascii="Times New Roman" w:hAnsi="Times New Roman" w:cs="Times New Roman"/>
                <w:sz w:val="24"/>
                <w:szCs w:val="24"/>
              </w:rPr>
              <w:t>Included</w:t>
            </w:r>
          </w:p>
          <w:p w14:paraId="3609423E" w14:textId="63826254" w:rsidR="00641535" w:rsidRPr="003708BE" w:rsidRDefault="0047437B" w:rsidP="0047437B">
            <w:pPr>
              <w:rPr>
                <w:rFonts w:ascii="Times New Roman" w:hAnsi="Times New Roman" w:cs="Times New Roman"/>
                <w:sz w:val="24"/>
                <w:szCs w:val="24"/>
                <w:lang w:val="de-DE"/>
              </w:rPr>
            </w:pPr>
            <w:r w:rsidRPr="003708BE">
              <w:rPr>
                <w:rFonts w:ascii="Times New Roman" w:hAnsi="Times New Roman" w:cs="Times New Roman"/>
                <w:sz w:val="24"/>
                <w:szCs w:val="24"/>
              </w:rPr>
              <w:t>iekļauts</w:t>
            </w:r>
          </w:p>
        </w:tc>
        <w:tc>
          <w:tcPr>
            <w:tcW w:w="3685" w:type="dxa"/>
          </w:tcPr>
          <w:p w14:paraId="1C3F25DC" w14:textId="77777777" w:rsidR="00641535" w:rsidRPr="003708BE" w:rsidRDefault="00641535" w:rsidP="00641535">
            <w:pPr>
              <w:rPr>
                <w:rFonts w:ascii="Times New Roman" w:hAnsi="Times New Roman" w:cs="Times New Roman"/>
                <w:sz w:val="24"/>
                <w:szCs w:val="24"/>
              </w:rPr>
            </w:pPr>
          </w:p>
        </w:tc>
      </w:tr>
      <w:tr w:rsidR="00641535" w:rsidRPr="003708BE" w14:paraId="38DEA9DA" w14:textId="77777777" w:rsidTr="005B374D">
        <w:tc>
          <w:tcPr>
            <w:tcW w:w="851" w:type="dxa"/>
            <w:shd w:val="clear" w:color="auto" w:fill="auto"/>
          </w:tcPr>
          <w:p w14:paraId="5202A5FD" w14:textId="4302FABF" w:rsidR="00641535" w:rsidRPr="003708BE" w:rsidRDefault="00641535" w:rsidP="00641535">
            <w:pPr>
              <w:jc w:val="right"/>
              <w:rPr>
                <w:rFonts w:ascii="Times New Roman" w:hAnsi="Times New Roman" w:cs="Times New Roman"/>
                <w:b/>
                <w:sz w:val="24"/>
                <w:szCs w:val="24"/>
              </w:rPr>
            </w:pPr>
            <w:r w:rsidRPr="003708BE">
              <w:rPr>
                <w:rFonts w:ascii="Times New Roman" w:hAnsi="Times New Roman" w:cs="Times New Roman"/>
                <w:sz w:val="24"/>
                <w:szCs w:val="24"/>
              </w:rPr>
              <w:t>1.2</w:t>
            </w:r>
          </w:p>
        </w:tc>
        <w:tc>
          <w:tcPr>
            <w:tcW w:w="2268" w:type="dxa"/>
            <w:shd w:val="clear" w:color="auto" w:fill="auto"/>
          </w:tcPr>
          <w:p w14:paraId="4AA6AAEF" w14:textId="48471402" w:rsidR="00641535" w:rsidRPr="003708BE" w:rsidRDefault="00641535" w:rsidP="00641535">
            <w:pPr>
              <w:rPr>
                <w:rFonts w:ascii="Times New Roman" w:hAnsi="Times New Roman" w:cs="Times New Roman"/>
                <w:sz w:val="24"/>
                <w:szCs w:val="24"/>
                <w:lang w:val="en-GB"/>
              </w:rPr>
            </w:pPr>
            <w:r w:rsidRPr="003708BE">
              <w:rPr>
                <w:rFonts w:ascii="Times New Roman" w:hAnsi="Times New Roman" w:cs="Times New Roman"/>
                <w:sz w:val="24"/>
                <w:szCs w:val="24"/>
                <w:lang w:val="en-GB"/>
              </w:rPr>
              <w:t>Software must be capable of running user-input scripts for pressure value as a function of time</w:t>
            </w:r>
          </w:p>
        </w:tc>
        <w:tc>
          <w:tcPr>
            <w:tcW w:w="2551" w:type="dxa"/>
            <w:shd w:val="clear" w:color="auto" w:fill="auto"/>
          </w:tcPr>
          <w:p w14:paraId="76F86C5C" w14:textId="1556D535" w:rsidR="00641535" w:rsidRPr="003708BE" w:rsidRDefault="00E647C0" w:rsidP="00E647C0">
            <w:pPr>
              <w:rPr>
                <w:rFonts w:ascii="Times New Roman" w:hAnsi="Times New Roman" w:cs="Times New Roman"/>
                <w:sz w:val="24"/>
                <w:szCs w:val="24"/>
              </w:rPr>
            </w:pPr>
            <w:r w:rsidRPr="003708BE">
              <w:rPr>
                <w:rFonts w:ascii="Times New Roman" w:hAnsi="Times New Roman" w:cs="Times New Roman"/>
                <w:sz w:val="24"/>
                <w:szCs w:val="24"/>
              </w:rPr>
              <w:t>Programmatūrai jāspēj palaist lietotāja ievadītās spiediena variācijas laikā skriptu veidā</w:t>
            </w:r>
          </w:p>
        </w:tc>
        <w:tc>
          <w:tcPr>
            <w:tcW w:w="3828" w:type="dxa"/>
            <w:shd w:val="clear" w:color="auto" w:fill="auto"/>
          </w:tcPr>
          <w:p w14:paraId="5323E333" w14:textId="77777777" w:rsidR="0047437B" w:rsidRPr="003708BE" w:rsidRDefault="0047437B" w:rsidP="0047437B">
            <w:pPr>
              <w:rPr>
                <w:rFonts w:ascii="Times New Roman" w:hAnsi="Times New Roman" w:cs="Times New Roman"/>
                <w:sz w:val="24"/>
                <w:szCs w:val="24"/>
              </w:rPr>
            </w:pPr>
            <w:r w:rsidRPr="003708BE">
              <w:rPr>
                <w:rFonts w:ascii="Times New Roman" w:hAnsi="Times New Roman" w:cs="Times New Roman"/>
                <w:sz w:val="24"/>
                <w:szCs w:val="24"/>
              </w:rPr>
              <w:t>Included</w:t>
            </w:r>
          </w:p>
          <w:p w14:paraId="336207F3" w14:textId="22D004A7" w:rsidR="00641535" w:rsidRPr="003708BE" w:rsidRDefault="0047437B" w:rsidP="0047437B">
            <w:pPr>
              <w:rPr>
                <w:rFonts w:ascii="Times New Roman" w:hAnsi="Times New Roman" w:cs="Times New Roman"/>
                <w:sz w:val="24"/>
                <w:szCs w:val="24"/>
                <w:lang w:val="en-GB"/>
              </w:rPr>
            </w:pPr>
            <w:r w:rsidRPr="003708BE">
              <w:rPr>
                <w:rFonts w:ascii="Times New Roman" w:hAnsi="Times New Roman" w:cs="Times New Roman"/>
                <w:sz w:val="24"/>
                <w:szCs w:val="24"/>
              </w:rPr>
              <w:t>iekļauts</w:t>
            </w:r>
          </w:p>
        </w:tc>
        <w:tc>
          <w:tcPr>
            <w:tcW w:w="3685" w:type="dxa"/>
          </w:tcPr>
          <w:p w14:paraId="52D7B8F0" w14:textId="77777777" w:rsidR="00641535" w:rsidRPr="003708BE" w:rsidRDefault="00641535" w:rsidP="00641535">
            <w:pPr>
              <w:rPr>
                <w:rFonts w:ascii="Times New Roman" w:hAnsi="Times New Roman" w:cs="Times New Roman"/>
                <w:sz w:val="24"/>
                <w:szCs w:val="24"/>
              </w:rPr>
            </w:pPr>
          </w:p>
        </w:tc>
      </w:tr>
      <w:tr w:rsidR="00707162" w:rsidRPr="003708BE" w14:paraId="68A5D7D2" w14:textId="77777777" w:rsidTr="005B374D">
        <w:tc>
          <w:tcPr>
            <w:tcW w:w="851" w:type="dxa"/>
            <w:shd w:val="clear" w:color="auto" w:fill="auto"/>
          </w:tcPr>
          <w:p w14:paraId="568EE7E0" w14:textId="02411A45" w:rsidR="00707162" w:rsidRPr="003708BE" w:rsidRDefault="00707162" w:rsidP="00707162">
            <w:pPr>
              <w:rPr>
                <w:rFonts w:ascii="Times New Roman" w:hAnsi="Times New Roman" w:cs="Times New Roman"/>
                <w:b/>
                <w:sz w:val="24"/>
                <w:szCs w:val="24"/>
              </w:rPr>
            </w:pPr>
            <w:r w:rsidRPr="003708BE">
              <w:rPr>
                <w:rFonts w:ascii="Times New Roman" w:hAnsi="Times New Roman" w:cs="Times New Roman"/>
                <w:b/>
                <w:sz w:val="24"/>
                <w:szCs w:val="24"/>
              </w:rPr>
              <w:t>4.</w:t>
            </w:r>
          </w:p>
        </w:tc>
        <w:tc>
          <w:tcPr>
            <w:tcW w:w="2268" w:type="dxa"/>
            <w:shd w:val="clear" w:color="auto" w:fill="auto"/>
          </w:tcPr>
          <w:p w14:paraId="43626C65" w14:textId="4E3245D6" w:rsidR="00707162" w:rsidRPr="003708BE" w:rsidRDefault="004927B5" w:rsidP="00707162">
            <w:pPr>
              <w:rPr>
                <w:rFonts w:ascii="Times New Roman" w:hAnsi="Times New Roman" w:cs="Times New Roman"/>
                <w:b/>
                <w:sz w:val="24"/>
                <w:szCs w:val="24"/>
                <w:lang w:val="en-GB"/>
              </w:rPr>
            </w:pPr>
            <w:r w:rsidRPr="003708BE">
              <w:rPr>
                <w:rFonts w:ascii="Times New Roman" w:hAnsi="Times New Roman" w:cs="Times New Roman"/>
                <w:b/>
                <w:color w:val="000000"/>
                <w:sz w:val="24"/>
                <w:szCs w:val="24"/>
                <w:lang w:val="en-GB"/>
              </w:rPr>
              <w:t>Fittings</w:t>
            </w:r>
          </w:p>
        </w:tc>
        <w:tc>
          <w:tcPr>
            <w:tcW w:w="2551" w:type="dxa"/>
            <w:shd w:val="clear" w:color="auto" w:fill="auto"/>
          </w:tcPr>
          <w:p w14:paraId="31E5275F" w14:textId="2CEEA0D8" w:rsidR="00707162" w:rsidRPr="003708BE" w:rsidRDefault="001F43B2" w:rsidP="00707162">
            <w:pPr>
              <w:rPr>
                <w:rFonts w:ascii="Times New Roman" w:hAnsi="Times New Roman" w:cs="Times New Roman"/>
                <w:b/>
                <w:sz w:val="24"/>
                <w:szCs w:val="24"/>
              </w:rPr>
            </w:pPr>
            <w:r w:rsidRPr="003708BE">
              <w:rPr>
                <w:rFonts w:ascii="Times New Roman" w:hAnsi="Times New Roman" w:cs="Times New Roman"/>
                <w:b/>
                <w:sz w:val="24"/>
                <w:szCs w:val="24"/>
              </w:rPr>
              <w:t>Viedgabali</w:t>
            </w:r>
          </w:p>
        </w:tc>
        <w:tc>
          <w:tcPr>
            <w:tcW w:w="3828" w:type="dxa"/>
            <w:shd w:val="clear" w:color="auto" w:fill="auto"/>
          </w:tcPr>
          <w:p w14:paraId="3F2448B2" w14:textId="1E05B7A4" w:rsidR="00707162" w:rsidRPr="003708BE" w:rsidRDefault="00707162" w:rsidP="00707162">
            <w:pPr>
              <w:rPr>
                <w:rFonts w:ascii="Times New Roman" w:hAnsi="Times New Roman" w:cs="Times New Roman"/>
                <w:sz w:val="24"/>
                <w:szCs w:val="24"/>
                <w:lang w:val="en-GB"/>
              </w:rPr>
            </w:pPr>
          </w:p>
        </w:tc>
        <w:tc>
          <w:tcPr>
            <w:tcW w:w="3685" w:type="dxa"/>
          </w:tcPr>
          <w:p w14:paraId="6E059EB1" w14:textId="77777777" w:rsidR="00707162" w:rsidRPr="003708BE" w:rsidRDefault="00707162" w:rsidP="00707162">
            <w:pPr>
              <w:rPr>
                <w:rFonts w:ascii="Times New Roman" w:hAnsi="Times New Roman" w:cs="Times New Roman"/>
                <w:sz w:val="24"/>
                <w:szCs w:val="24"/>
              </w:rPr>
            </w:pPr>
          </w:p>
        </w:tc>
      </w:tr>
      <w:tr w:rsidR="00AF6350" w:rsidRPr="003708BE" w14:paraId="674CA367" w14:textId="77777777" w:rsidTr="005B374D">
        <w:tc>
          <w:tcPr>
            <w:tcW w:w="851" w:type="dxa"/>
          </w:tcPr>
          <w:p w14:paraId="2F6C9832" w14:textId="21DA266B" w:rsidR="00AF6350" w:rsidRPr="003708BE" w:rsidRDefault="00AF6350" w:rsidP="00AF6350">
            <w:pPr>
              <w:jc w:val="right"/>
              <w:rPr>
                <w:rFonts w:ascii="Times New Roman" w:hAnsi="Times New Roman" w:cs="Times New Roman"/>
                <w:sz w:val="24"/>
                <w:szCs w:val="24"/>
              </w:rPr>
            </w:pPr>
            <w:r w:rsidRPr="003708BE">
              <w:rPr>
                <w:rFonts w:ascii="Times New Roman" w:hAnsi="Times New Roman" w:cs="Times New Roman"/>
                <w:sz w:val="24"/>
                <w:szCs w:val="24"/>
              </w:rPr>
              <w:t>4.1</w:t>
            </w:r>
          </w:p>
        </w:tc>
        <w:tc>
          <w:tcPr>
            <w:tcW w:w="2268" w:type="dxa"/>
          </w:tcPr>
          <w:p w14:paraId="74177BEB" w14:textId="4B39A803" w:rsidR="00AF6350" w:rsidRPr="003708BE" w:rsidRDefault="00AF6350" w:rsidP="00AF6350">
            <w:pPr>
              <w:rPr>
                <w:rFonts w:ascii="Times New Roman" w:hAnsi="Times New Roman" w:cs="Times New Roman"/>
                <w:color w:val="000000"/>
                <w:sz w:val="24"/>
                <w:szCs w:val="24"/>
                <w:lang w:val="en-GB"/>
              </w:rPr>
            </w:pPr>
            <w:r w:rsidRPr="003708BE">
              <w:rPr>
                <w:rFonts w:ascii="Times New Roman" w:hAnsi="Times New Roman" w:cs="Times New Roman"/>
                <w:color w:val="000000"/>
                <w:sz w:val="24"/>
                <w:szCs w:val="24"/>
                <w:lang w:val="en-GB"/>
              </w:rPr>
              <w:t>Various size containers and connectors compatible with luer lock kits</w:t>
            </w:r>
          </w:p>
        </w:tc>
        <w:tc>
          <w:tcPr>
            <w:tcW w:w="2551" w:type="dxa"/>
          </w:tcPr>
          <w:p w14:paraId="43F9EAB2" w14:textId="7DEF6017" w:rsidR="00AF6350" w:rsidRPr="003708BE" w:rsidRDefault="00AF6350" w:rsidP="00AF6350">
            <w:pPr>
              <w:rPr>
                <w:rFonts w:ascii="Times New Roman" w:hAnsi="Times New Roman" w:cs="Times New Roman"/>
                <w:sz w:val="24"/>
                <w:szCs w:val="24"/>
              </w:rPr>
            </w:pPr>
            <w:r w:rsidRPr="003708BE">
              <w:rPr>
                <w:rFonts w:ascii="Times New Roman" w:hAnsi="Times New Roman" w:cs="Times New Roman"/>
                <w:color w:val="000000"/>
                <w:sz w:val="24"/>
                <w:szCs w:val="24"/>
              </w:rPr>
              <w:t>Dažādu izmēru konteineri un savienotāji, kas savietojami ar luer savienojumu komplektiem</w:t>
            </w:r>
          </w:p>
        </w:tc>
        <w:tc>
          <w:tcPr>
            <w:tcW w:w="3828" w:type="dxa"/>
          </w:tcPr>
          <w:p w14:paraId="3A9FA4C1" w14:textId="77777777" w:rsidR="005A263A" w:rsidRPr="003708BE" w:rsidRDefault="00AF6350" w:rsidP="00AF6350">
            <w:pPr>
              <w:rPr>
                <w:rFonts w:ascii="Times New Roman" w:hAnsi="Times New Roman" w:cs="Times New Roman"/>
                <w:sz w:val="24"/>
                <w:szCs w:val="24"/>
                <w:lang w:val="en-GB"/>
              </w:rPr>
            </w:pPr>
            <w:r w:rsidRPr="003708BE">
              <w:rPr>
                <w:rFonts w:ascii="Times New Roman" w:hAnsi="Times New Roman" w:cs="Times New Roman"/>
                <w:sz w:val="24"/>
                <w:szCs w:val="24"/>
                <w:lang w:val="en-GB"/>
              </w:rPr>
              <w:t xml:space="preserve">Adapters (at least 1 for each volume) and respective containers (at least 10 pieces) for the following volumes of containers: </w:t>
            </w:r>
          </w:p>
          <w:p w14:paraId="1F6DCE9E" w14:textId="77777777" w:rsidR="005A263A" w:rsidRPr="003708BE" w:rsidRDefault="00AF6350" w:rsidP="005A263A">
            <w:pPr>
              <w:pStyle w:val="ListParagraph"/>
              <w:numPr>
                <w:ilvl w:val="0"/>
                <w:numId w:val="7"/>
              </w:numPr>
              <w:rPr>
                <w:rFonts w:ascii="Times New Roman" w:hAnsi="Times New Roman" w:cs="Times New Roman"/>
                <w:sz w:val="24"/>
                <w:szCs w:val="24"/>
                <w:lang w:val="en-GB"/>
              </w:rPr>
            </w:pPr>
            <w:bookmarkStart w:id="1" w:name="OLE_LINK1"/>
            <w:bookmarkStart w:id="2" w:name="OLE_LINK2"/>
            <w:r w:rsidRPr="003708BE">
              <w:rPr>
                <w:rFonts w:ascii="Times New Roman" w:hAnsi="Times New Roman" w:cs="Times New Roman"/>
                <w:sz w:val="24"/>
                <w:szCs w:val="24"/>
                <w:lang w:val="en-GB"/>
              </w:rPr>
              <w:t>1.5 mL (eppendorf tube),</w:t>
            </w:r>
          </w:p>
          <w:p w14:paraId="5F940340" w14:textId="01F499CF" w:rsidR="005A263A" w:rsidRPr="003708BE" w:rsidRDefault="00AF6350" w:rsidP="005A263A">
            <w:pPr>
              <w:pStyle w:val="ListParagraph"/>
              <w:numPr>
                <w:ilvl w:val="0"/>
                <w:numId w:val="7"/>
              </w:numPr>
              <w:rPr>
                <w:rFonts w:ascii="Times New Roman" w:hAnsi="Times New Roman" w:cs="Times New Roman"/>
                <w:sz w:val="24"/>
                <w:szCs w:val="24"/>
                <w:lang w:val="en-GB"/>
              </w:rPr>
            </w:pPr>
            <w:r w:rsidRPr="003708BE">
              <w:rPr>
                <w:rFonts w:ascii="Times New Roman" w:hAnsi="Times New Roman" w:cs="Times New Roman"/>
                <w:sz w:val="24"/>
                <w:szCs w:val="24"/>
                <w:lang w:val="en-GB"/>
              </w:rPr>
              <w:t>50 ml Falcon tube (2-port version),</w:t>
            </w:r>
          </w:p>
          <w:p w14:paraId="32001425" w14:textId="376C2332" w:rsidR="00AF6350" w:rsidRPr="003708BE" w:rsidRDefault="00AF6350" w:rsidP="005A263A">
            <w:pPr>
              <w:pStyle w:val="ListParagraph"/>
              <w:numPr>
                <w:ilvl w:val="0"/>
                <w:numId w:val="7"/>
              </w:numPr>
              <w:rPr>
                <w:rFonts w:ascii="Times New Roman" w:hAnsi="Times New Roman" w:cs="Times New Roman"/>
                <w:sz w:val="24"/>
                <w:szCs w:val="24"/>
                <w:lang w:val="en-GB"/>
              </w:rPr>
            </w:pPr>
            <w:r w:rsidRPr="003708BE">
              <w:rPr>
                <w:rFonts w:ascii="Times New Roman" w:hAnsi="Times New Roman" w:cs="Times New Roman"/>
                <w:sz w:val="24"/>
                <w:szCs w:val="24"/>
                <w:lang w:val="en-GB"/>
              </w:rPr>
              <w:lastRenderedPageBreak/>
              <w:t>50 ml Falcon tube (multi-port version with at least 4 ports).</w:t>
            </w:r>
          </w:p>
          <w:bookmarkEnd w:id="1"/>
          <w:bookmarkEnd w:id="2"/>
          <w:p w14:paraId="6DAB6BDA" w14:textId="77777777" w:rsidR="00AF6350" w:rsidRPr="003708BE" w:rsidRDefault="00AF6350" w:rsidP="00AF6350">
            <w:pPr>
              <w:rPr>
                <w:rFonts w:ascii="Times New Roman" w:hAnsi="Times New Roman" w:cs="Times New Roman"/>
                <w:sz w:val="24"/>
                <w:szCs w:val="24"/>
              </w:rPr>
            </w:pPr>
          </w:p>
          <w:p w14:paraId="1D2062EF" w14:textId="77777777" w:rsidR="005A263A" w:rsidRPr="003708BE" w:rsidRDefault="00AF6350" w:rsidP="00AF6350">
            <w:pPr>
              <w:rPr>
                <w:rFonts w:ascii="Times New Roman" w:hAnsi="Times New Roman" w:cs="Times New Roman"/>
                <w:sz w:val="24"/>
                <w:szCs w:val="24"/>
              </w:rPr>
            </w:pPr>
            <w:r w:rsidRPr="003708BE">
              <w:rPr>
                <w:rFonts w:ascii="Times New Roman" w:hAnsi="Times New Roman" w:cs="Times New Roman"/>
                <w:sz w:val="24"/>
                <w:szCs w:val="24"/>
              </w:rPr>
              <w:t xml:space="preserve">Adapteri (vismaz 1 katram tilpumam) un attiecīgie konteineri (vismaz 10 gab.) šādiem konteineru tilpumiem: </w:t>
            </w:r>
          </w:p>
          <w:p w14:paraId="2024F159" w14:textId="77777777" w:rsidR="005A263A" w:rsidRPr="003708BE" w:rsidRDefault="00AF6350" w:rsidP="005A263A">
            <w:pPr>
              <w:pStyle w:val="ListParagraph"/>
              <w:numPr>
                <w:ilvl w:val="0"/>
                <w:numId w:val="8"/>
              </w:numPr>
              <w:rPr>
                <w:rFonts w:ascii="Times New Roman" w:hAnsi="Times New Roman" w:cs="Times New Roman"/>
                <w:sz w:val="24"/>
                <w:szCs w:val="24"/>
              </w:rPr>
            </w:pPr>
            <w:r w:rsidRPr="003708BE">
              <w:rPr>
                <w:rFonts w:ascii="Times New Roman" w:hAnsi="Times New Roman" w:cs="Times New Roman"/>
                <w:sz w:val="24"/>
                <w:szCs w:val="24"/>
              </w:rPr>
              <w:t xml:space="preserve">1,5 ml (eppendorfa stobriņi), </w:t>
            </w:r>
          </w:p>
          <w:p w14:paraId="709BF918" w14:textId="77777777" w:rsidR="005A263A" w:rsidRPr="003708BE" w:rsidRDefault="00AF6350" w:rsidP="005A263A">
            <w:pPr>
              <w:pStyle w:val="ListParagraph"/>
              <w:numPr>
                <w:ilvl w:val="0"/>
                <w:numId w:val="8"/>
              </w:numPr>
              <w:rPr>
                <w:rFonts w:ascii="Times New Roman" w:hAnsi="Times New Roman" w:cs="Times New Roman"/>
                <w:sz w:val="24"/>
                <w:szCs w:val="24"/>
              </w:rPr>
            </w:pPr>
            <w:r w:rsidRPr="003708BE">
              <w:rPr>
                <w:rFonts w:ascii="Times New Roman" w:hAnsi="Times New Roman" w:cs="Times New Roman"/>
                <w:sz w:val="24"/>
                <w:szCs w:val="24"/>
              </w:rPr>
              <w:t>50 ml Falcon stobriņi (2 portu versija),</w:t>
            </w:r>
          </w:p>
          <w:p w14:paraId="65AD801C" w14:textId="19FF0B8A" w:rsidR="00AF6350" w:rsidRPr="003708BE" w:rsidRDefault="00AF6350" w:rsidP="005A263A">
            <w:pPr>
              <w:pStyle w:val="ListParagraph"/>
              <w:numPr>
                <w:ilvl w:val="0"/>
                <w:numId w:val="8"/>
              </w:numPr>
              <w:rPr>
                <w:rFonts w:ascii="Times New Roman" w:hAnsi="Times New Roman" w:cs="Times New Roman"/>
                <w:sz w:val="24"/>
                <w:szCs w:val="24"/>
              </w:rPr>
            </w:pPr>
            <w:r w:rsidRPr="003708BE">
              <w:rPr>
                <w:rFonts w:ascii="Times New Roman" w:hAnsi="Times New Roman" w:cs="Times New Roman"/>
                <w:sz w:val="24"/>
                <w:szCs w:val="24"/>
              </w:rPr>
              <w:t>50 ml Falcon stobriņi</w:t>
            </w:r>
            <w:r w:rsidR="00021D32" w:rsidRPr="003708BE">
              <w:rPr>
                <w:rFonts w:ascii="Times New Roman" w:hAnsi="Times New Roman" w:cs="Times New Roman"/>
                <w:sz w:val="24"/>
                <w:szCs w:val="24"/>
              </w:rPr>
              <w:t xml:space="preserve"> </w:t>
            </w:r>
            <w:r w:rsidRPr="003708BE">
              <w:rPr>
                <w:rFonts w:ascii="Times New Roman" w:hAnsi="Times New Roman" w:cs="Times New Roman"/>
                <w:sz w:val="24"/>
                <w:szCs w:val="24"/>
              </w:rPr>
              <w:t>(multi-portu versija ar vismaz 4 portiem).</w:t>
            </w:r>
          </w:p>
        </w:tc>
        <w:tc>
          <w:tcPr>
            <w:tcW w:w="3685" w:type="dxa"/>
          </w:tcPr>
          <w:p w14:paraId="4C189D05" w14:textId="77777777" w:rsidR="00AF6350" w:rsidRPr="003708BE" w:rsidRDefault="00AF6350" w:rsidP="00AF6350">
            <w:pPr>
              <w:rPr>
                <w:rFonts w:ascii="Times New Roman" w:hAnsi="Times New Roman" w:cs="Times New Roman"/>
                <w:sz w:val="24"/>
                <w:szCs w:val="24"/>
              </w:rPr>
            </w:pPr>
          </w:p>
        </w:tc>
      </w:tr>
      <w:tr w:rsidR="00AF6350" w:rsidRPr="003708BE" w14:paraId="739801C2" w14:textId="77777777" w:rsidTr="005B374D">
        <w:tc>
          <w:tcPr>
            <w:tcW w:w="851" w:type="dxa"/>
          </w:tcPr>
          <w:p w14:paraId="0B0CBFC0" w14:textId="09825617" w:rsidR="00AF6350" w:rsidRPr="003708BE" w:rsidRDefault="00AF6350" w:rsidP="00AF6350">
            <w:pPr>
              <w:jc w:val="right"/>
              <w:rPr>
                <w:rFonts w:ascii="Times New Roman" w:hAnsi="Times New Roman" w:cs="Times New Roman"/>
                <w:sz w:val="24"/>
                <w:szCs w:val="24"/>
              </w:rPr>
            </w:pPr>
            <w:r w:rsidRPr="003708BE">
              <w:rPr>
                <w:rFonts w:ascii="Times New Roman" w:hAnsi="Times New Roman" w:cs="Times New Roman"/>
                <w:sz w:val="24"/>
                <w:szCs w:val="24"/>
              </w:rPr>
              <w:t>4.2</w:t>
            </w:r>
          </w:p>
        </w:tc>
        <w:tc>
          <w:tcPr>
            <w:tcW w:w="2268" w:type="dxa"/>
          </w:tcPr>
          <w:p w14:paraId="0324F003" w14:textId="476F841F" w:rsidR="00AF6350" w:rsidRPr="003708BE" w:rsidRDefault="00AF6350" w:rsidP="00AF6350">
            <w:pPr>
              <w:rPr>
                <w:rFonts w:ascii="Times New Roman" w:hAnsi="Times New Roman" w:cs="Times New Roman"/>
                <w:sz w:val="24"/>
                <w:szCs w:val="24"/>
                <w:lang w:val="en-GB"/>
              </w:rPr>
            </w:pPr>
            <w:r w:rsidRPr="003708BE">
              <w:rPr>
                <w:rFonts w:ascii="Times New Roman" w:hAnsi="Times New Roman" w:cs="Times New Roman"/>
                <w:color w:val="000000"/>
                <w:sz w:val="24"/>
                <w:szCs w:val="24"/>
                <w:lang w:val="en-GB"/>
              </w:rPr>
              <w:t>A kit for connection between pressure channel and liquid container</w:t>
            </w:r>
          </w:p>
        </w:tc>
        <w:tc>
          <w:tcPr>
            <w:tcW w:w="2551" w:type="dxa"/>
          </w:tcPr>
          <w:p w14:paraId="3B184C9A" w14:textId="0A4FB72D" w:rsidR="00AF6350" w:rsidRPr="003708BE" w:rsidRDefault="00AF6350" w:rsidP="00AF6350">
            <w:pPr>
              <w:rPr>
                <w:rFonts w:ascii="Times New Roman" w:hAnsi="Times New Roman" w:cs="Times New Roman"/>
                <w:sz w:val="24"/>
                <w:szCs w:val="24"/>
              </w:rPr>
            </w:pPr>
            <w:r w:rsidRPr="003708BE">
              <w:rPr>
                <w:rFonts w:ascii="Times New Roman" w:hAnsi="Times New Roman" w:cs="Times New Roman"/>
                <w:sz w:val="24"/>
                <w:szCs w:val="24"/>
              </w:rPr>
              <w:t>Komplekts savienojumam starp spiediena kanālu un šķidruma tvertni</w:t>
            </w:r>
          </w:p>
        </w:tc>
        <w:tc>
          <w:tcPr>
            <w:tcW w:w="3828" w:type="dxa"/>
          </w:tcPr>
          <w:p w14:paraId="6C82093F" w14:textId="77777777" w:rsidR="00140677" w:rsidRPr="003708BE" w:rsidRDefault="006733E4" w:rsidP="006733E4">
            <w:pPr>
              <w:rPr>
                <w:rFonts w:ascii="Times New Roman" w:hAnsi="Times New Roman" w:cs="Times New Roman"/>
                <w:sz w:val="24"/>
                <w:szCs w:val="24"/>
                <w:lang w:val="en-GB"/>
              </w:rPr>
            </w:pPr>
            <w:r w:rsidRPr="003708BE">
              <w:rPr>
                <w:rFonts w:ascii="Times New Roman" w:hAnsi="Times New Roman" w:cs="Times New Roman"/>
                <w:sz w:val="24"/>
                <w:szCs w:val="24"/>
                <w:lang w:val="en-GB"/>
              </w:rPr>
              <w:t>A kit should include</w:t>
            </w:r>
            <w:r w:rsidR="00140677" w:rsidRPr="003708BE">
              <w:rPr>
                <w:rFonts w:ascii="Times New Roman" w:hAnsi="Times New Roman" w:cs="Times New Roman"/>
                <w:sz w:val="24"/>
                <w:szCs w:val="24"/>
                <w:lang w:val="en-GB"/>
              </w:rPr>
              <w:t>:</w:t>
            </w:r>
          </w:p>
          <w:p w14:paraId="3CCCB562" w14:textId="7C8466C2" w:rsidR="00140677" w:rsidRPr="003708BE" w:rsidRDefault="006733E4" w:rsidP="00140677">
            <w:pPr>
              <w:pStyle w:val="ListParagraph"/>
              <w:numPr>
                <w:ilvl w:val="0"/>
                <w:numId w:val="9"/>
              </w:numPr>
              <w:rPr>
                <w:rFonts w:ascii="Times New Roman" w:hAnsi="Times New Roman" w:cs="Times New Roman"/>
                <w:sz w:val="24"/>
                <w:szCs w:val="24"/>
                <w:lang w:val="en-GB"/>
              </w:rPr>
            </w:pPr>
            <w:r w:rsidRPr="003708BE">
              <w:rPr>
                <w:rFonts w:ascii="Times New Roman" w:hAnsi="Times New Roman" w:cs="Times New Roman"/>
                <w:sz w:val="24"/>
                <w:szCs w:val="24"/>
                <w:lang w:val="en-GB"/>
              </w:rPr>
              <w:t>at least 10 lock ring plugs for connection with pressure channel (e.g. Male Luer Integral Lock Ring Plug),</w:t>
            </w:r>
          </w:p>
          <w:p w14:paraId="23DB88F2" w14:textId="370B9697" w:rsidR="00140677" w:rsidRPr="003708BE" w:rsidRDefault="006733E4" w:rsidP="00140677">
            <w:pPr>
              <w:pStyle w:val="ListParagraph"/>
              <w:numPr>
                <w:ilvl w:val="0"/>
                <w:numId w:val="9"/>
              </w:numPr>
              <w:rPr>
                <w:rFonts w:ascii="Times New Roman" w:hAnsi="Times New Roman" w:cs="Times New Roman"/>
                <w:sz w:val="24"/>
                <w:szCs w:val="24"/>
                <w:lang w:val="en-GB"/>
              </w:rPr>
            </w:pPr>
            <w:r w:rsidRPr="003708BE">
              <w:rPr>
                <w:rFonts w:ascii="Times New Roman" w:hAnsi="Times New Roman" w:cs="Times New Roman"/>
                <w:sz w:val="24"/>
                <w:szCs w:val="24"/>
                <w:lang w:val="en-GB"/>
              </w:rPr>
              <w:t>at least 10 Luer integral lock to barb connections co</w:t>
            </w:r>
            <w:r w:rsidR="00D333DB" w:rsidRPr="003708BE">
              <w:rPr>
                <w:rFonts w:ascii="Times New Roman" w:hAnsi="Times New Roman" w:cs="Times New Roman"/>
                <w:sz w:val="24"/>
                <w:szCs w:val="24"/>
                <w:lang w:val="en-GB"/>
              </w:rPr>
              <w:t>m</w:t>
            </w:r>
            <w:r w:rsidRPr="003708BE">
              <w:rPr>
                <w:rFonts w:ascii="Times New Roman" w:hAnsi="Times New Roman" w:cs="Times New Roman"/>
                <w:sz w:val="24"/>
                <w:szCs w:val="24"/>
                <w:lang w:val="en-GB"/>
              </w:rPr>
              <w:t>patible with the reservoir adapters (e.g. Male Luer Inte</w:t>
            </w:r>
            <w:r w:rsidR="00140677" w:rsidRPr="003708BE">
              <w:rPr>
                <w:rFonts w:ascii="Times New Roman" w:hAnsi="Times New Roman" w:cs="Times New Roman"/>
                <w:sz w:val="24"/>
                <w:szCs w:val="24"/>
                <w:lang w:val="en-GB"/>
              </w:rPr>
              <w:t>gral Lock to 3/32" OD Barb)</w:t>
            </w:r>
          </w:p>
          <w:p w14:paraId="693AB902" w14:textId="0C0402BD" w:rsidR="00AF6350" w:rsidRPr="003708BE" w:rsidRDefault="006733E4" w:rsidP="00140677">
            <w:pPr>
              <w:pStyle w:val="ListParagraph"/>
              <w:numPr>
                <w:ilvl w:val="0"/>
                <w:numId w:val="9"/>
              </w:numPr>
              <w:rPr>
                <w:rFonts w:ascii="Times New Roman" w:hAnsi="Times New Roman" w:cs="Times New Roman"/>
                <w:sz w:val="24"/>
                <w:szCs w:val="24"/>
                <w:lang w:val="en-GB"/>
              </w:rPr>
            </w:pPr>
            <w:r w:rsidRPr="003708BE">
              <w:rPr>
                <w:rFonts w:ascii="Times New Roman" w:hAnsi="Times New Roman" w:cs="Times New Roman"/>
                <w:sz w:val="24"/>
                <w:szCs w:val="24"/>
                <w:lang w:val="en-GB"/>
              </w:rPr>
              <w:t>compatible flexible tubing</w:t>
            </w:r>
            <w:r w:rsidR="00140677" w:rsidRPr="003708BE">
              <w:rPr>
                <w:rFonts w:ascii="Times New Roman" w:hAnsi="Times New Roman" w:cs="Times New Roman"/>
                <w:sz w:val="24"/>
                <w:szCs w:val="24"/>
                <w:lang w:val="en-GB"/>
              </w:rPr>
              <w:t xml:space="preserve"> (4 mm, 5 m)</w:t>
            </w:r>
            <w:r w:rsidRPr="003708BE">
              <w:rPr>
                <w:rFonts w:ascii="Times New Roman" w:hAnsi="Times New Roman" w:cs="Times New Roman"/>
                <w:sz w:val="24"/>
                <w:szCs w:val="24"/>
                <w:lang w:val="en-GB"/>
              </w:rPr>
              <w:t>.</w:t>
            </w:r>
          </w:p>
          <w:p w14:paraId="36EBAFF4" w14:textId="77777777" w:rsidR="007E46BE" w:rsidRPr="003708BE" w:rsidRDefault="007E46BE" w:rsidP="006733E4">
            <w:pPr>
              <w:rPr>
                <w:rFonts w:ascii="Times New Roman" w:hAnsi="Times New Roman" w:cs="Times New Roman"/>
                <w:sz w:val="24"/>
                <w:szCs w:val="24"/>
              </w:rPr>
            </w:pPr>
          </w:p>
          <w:p w14:paraId="72902788" w14:textId="77777777" w:rsidR="00140677" w:rsidRPr="003708BE" w:rsidRDefault="007E46BE" w:rsidP="00F67E74">
            <w:pPr>
              <w:rPr>
                <w:rFonts w:ascii="Times New Roman" w:hAnsi="Times New Roman" w:cs="Times New Roman"/>
                <w:sz w:val="24"/>
                <w:szCs w:val="24"/>
              </w:rPr>
            </w:pPr>
            <w:r w:rsidRPr="003708BE">
              <w:rPr>
                <w:rFonts w:ascii="Times New Roman" w:hAnsi="Times New Roman" w:cs="Times New Roman"/>
                <w:sz w:val="24"/>
                <w:szCs w:val="24"/>
              </w:rPr>
              <w:t xml:space="preserve">Komplektā jāiekļauj </w:t>
            </w:r>
          </w:p>
          <w:p w14:paraId="6627BB9E" w14:textId="77777777" w:rsidR="00140677" w:rsidRPr="003708BE" w:rsidRDefault="007E46BE" w:rsidP="00140677">
            <w:pPr>
              <w:pStyle w:val="ListParagraph"/>
              <w:numPr>
                <w:ilvl w:val="0"/>
                <w:numId w:val="10"/>
              </w:numPr>
              <w:rPr>
                <w:rFonts w:ascii="Times New Roman" w:hAnsi="Times New Roman" w:cs="Times New Roman"/>
                <w:sz w:val="24"/>
                <w:szCs w:val="24"/>
              </w:rPr>
            </w:pPr>
            <w:r w:rsidRPr="003708BE">
              <w:rPr>
                <w:rFonts w:ascii="Times New Roman" w:hAnsi="Times New Roman" w:cs="Times New Roman"/>
                <w:sz w:val="24"/>
                <w:szCs w:val="24"/>
              </w:rPr>
              <w:t xml:space="preserve">vismaz 10 bloķēšanas gredzena spraudņi savienošanai ar spiediena </w:t>
            </w:r>
            <w:r w:rsidRPr="003708BE">
              <w:rPr>
                <w:rFonts w:ascii="Times New Roman" w:hAnsi="Times New Roman" w:cs="Times New Roman"/>
                <w:sz w:val="24"/>
                <w:szCs w:val="24"/>
              </w:rPr>
              <w:lastRenderedPageBreak/>
              <w:t>kanālu (piemēram, male Luer integrālā</w:t>
            </w:r>
            <w:r w:rsidR="00F67E74" w:rsidRPr="003708BE">
              <w:rPr>
                <w:rFonts w:ascii="Times New Roman" w:hAnsi="Times New Roman" w:cs="Times New Roman"/>
                <w:sz w:val="24"/>
                <w:szCs w:val="24"/>
              </w:rPr>
              <w:t>s</w:t>
            </w:r>
            <w:r w:rsidRPr="003708BE">
              <w:rPr>
                <w:rFonts w:ascii="Times New Roman" w:hAnsi="Times New Roman" w:cs="Times New Roman"/>
                <w:sz w:val="24"/>
                <w:szCs w:val="24"/>
              </w:rPr>
              <w:t xml:space="preserve"> atslēgas gredzena spraudnis), </w:t>
            </w:r>
          </w:p>
          <w:p w14:paraId="4A22D3DF" w14:textId="77777777" w:rsidR="00140677" w:rsidRPr="003708BE" w:rsidRDefault="007E46BE" w:rsidP="00140677">
            <w:pPr>
              <w:pStyle w:val="ListParagraph"/>
              <w:numPr>
                <w:ilvl w:val="0"/>
                <w:numId w:val="10"/>
              </w:numPr>
              <w:rPr>
                <w:rFonts w:ascii="Times New Roman" w:hAnsi="Times New Roman" w:cs="Times New Roman"/>
                <w:sz w:val="24"/>
                <w:szCs w:val="24"/>
              </w:rPr>
            </w:pPr>
            <w:r w:rsidRPr="003708BE">
              <w:rPr>
                <w:rFonts w:ascii="Times New Roman" w:hAnsi="Times New Roman" w:cs="Times New Roman"/>
                <w:sz w:val="24"/>
                <w:szCs w:val="24"/>
              </w:rPr>
              <w:t>vismaz 10 Luer integrālā</w:t>
            </w:r>
            <w:r w:rsidR="00F67E74" w:rsidRPr="003708BE">
              <w:rPr>
                <w:rFonts w:ascii="Times New Roman" w:hAnsi="Times New Roman" w:cs="Times New Roman"/>
                <w:sz w:val="24"/>
                <w:szCs w:val="24"/>
              </w:rPr>
              <w:t>s</w:t>
            </w:r>
            <w:r w:rsidRPr="003708BE">
              <w:rPr>
                <w:rFonts w:ascii="Times New Roman" w:hAnsi="Times New Roman" w:cs="Times New Roman"/>
                <w:sz w:val="24"/>
                <w:szCs w:val="24"/>
              </w:rPr>
              <w:t xml:space="preserve"> atslēga</w:t>
            </w:r>
            <w:r w:rsidR="00F67E74" w:rsidRPr="003708BE">
              <w:rPr>
                <w:rFonts w:ascii="Times New Roman" w:hAnsi="Times New Roman" w:cs="Times New Roman"/>
                <w:sz w:val="24"/>
                <w:szCs w:val="24"/>
              </w:rPr>
              <w:t>s</w:t>
            </w:r>
            <w:r w:rsidRPr="003708BE">
              <w:rPr>
                <w:rFonts w:ascii="Times New Roman" w:hAnsi="Times New Roman" w:cs="Times New Roman"/>
                <w:sz w:val="24"/>
                <w:szCs w:val="24"/>
              </w:rPr>
              <w:t xml:space="preserve"> roboti savienojumi, kas savietojami ar rezervuāra adapteriem (piem</w:t>
            </w:r>
            <w:r w:rsidR="00B95EE1" w:rsidRPr="003708BE">
              <w:rPr>
                <w:rFonts w:ascii="Times New Roman" w:hAnsi="Times New Roman" w:cs="Times New Roman"/>
                <w:sz w:val="24"/>
                <w:szCs w:val="24"/>
              </w:rPr>
              <w:t>ēram, Male Luer integrālais savienojums uz</w:t>
            </w:r>
            <w:r w:rsidRPr="003708BE">
              <w:rPr>
                <w:rFonts w:ascii="Times New Roman" w:hAnsi="Times New Roman" w:cs="Times New Roman"/>
                <w:sz w:val="24"/>
                <w:szCs w:val="24"/>
              </w:rPr>
              <w:t xml:space="preserve"> </w:t>
            </w:r>
            <w:r w:rsidR="00B95EE1" w:rsidRPr="003708BE">
              <w:rPr>
                <w:rFonts w:ascii="Times New Roman" w:hAnsi="Times New Roman" w:cs="Times New Roman"/>
                <w:sz w:val="24"/>
                <w:szCs w:val="24"/>
              </w:rPr>
              <w:t xml:space="preserve">Barb </w:t>
            </w:r>
            <w:r w:rsidRPr="003708BE">
              <w:rPr>
                <w:rFonts w:ascii="Times New Roman" w:hAnsi="Times New Roman" w:cs="Times New Roman"/>
                <w:sz w:val="24"/>
                <w:szCs w:val="24"/>
              </w:rPr>
              <w:t>3/32 "</w:t>
            </w:r>
            <w:r w:rsidR="00B95EE1" w:rsidRPr="003708BE">
              <w:rPr>
                <w:rFonts w:ascii="Times New Roman" w:hAnsi="Times New Roman" w:cs="Times New Roman"/>
                <w:sz w:val="24"/>
                <w:szCs w:val="24"/>
              </w:rPr>
              <w:t xml:space="preserve"> </w:t>
            </w:r>
            <w:r w:rsidR="00767F01" w:rsidRPr="003708BE">
              <w:rPr>
                <w:rFonts w:ascii="Times New Roman" w:hAnsi="Times New Roman" w:cs="Times New Roman"/>
                <w:sz w:val="24"/>
                <w:szCs w:val="24"/>
              </w:rPr>
              <w:t>Ā</w:t>
            </w:r>
            <w:r w:rsidR="00140677" w:rsidRPr="003708BE">
              <w:rPr>
                <w:rFonts w:ascii="Times New Roman" w:hAnsi="Times New Roman" w:cs="Times New Roman"/>
                <w:sz w:val="24"/>
                <w:szCs w:val="24"/>
              </w:rPr>
              <w:t>D),</w:t>
            </w:r>
            <w:r w:rsidRPr="003708BE">
              <w:rPr>
                <w:rFonts w:ascii="Times New Roman" w:hAnsi="Times New Roman" w:cs="Times New Roman"/>
                <w:sz w:val="24"/>
                <w:szCs w:val="24"/>
              </w:rPr>
              <w:t xml:space="preserve"> </w:t>
            </w:r>
          </w:p>
          <w:p w14:paraId="2E3F7B8D" w14:textId="132D672A" w:rsidR="007E46BE" w:rsidRPr="003708BE" w:rsidRDefault="007E46BE" w:rsidP="00140677">
            <w:pPr>
              <w:pStyle w:val="ListParagraph"/>
              <w:numPr>
                <w:ilvl w:val="0"/>
                <w:numId w:val="10"/>
              </w:numPr>
              <w:rPr>
                <w:rFonts w:ascii="Times New Roman" w:hAnsi="Times New Roman" w:cs="Times New Roman"/>
                <w:sz w:val="24"/>
                <w:szCs w:val="24"/>
              </w:rPr>
            </w:pPr>
            <w:r w:rsidRPr="003708BE">
              <w:rPr>
                <w:rFonts w:ascii="Times New Roman" w:hAnsi="Times New Roman" w:cs="Times New Roman"/>
                <w:sz w:val="24"/>
                <w:szCs w:val="24"/>
              </w:rPr>
              <w:t>saderīga elastīga caurule</w:t>
            </w:r>
            <w:r w:rsidR="00140677" w:rsidRPr="003708BE">
              <w:rPr>
                <w:rFonts w:ascii="Times New Roman" w:hAnsi="Times New Roman" w:cs="Times New Roman"/>
                <w:sz w:val="24"/>
                <w:szCs w:val="24"/>
              </w:rPr>
              <w:t xml:space="preserve"> (</w:t>
            </w:r>
            <w:r w:rsidR="00140677" w:rsidRPr="003708BE">
              <w:rPr>
                <w:rFonts w:ascii="Times New Roman" w:hAnsi="Times New Roman" w:cs="Times New Roman"/>
                <w:sz w:val="24"/>
                <w:szCs w:val="24"/>
                <w:lang w:val="en-GB"/>
              </w:rPr>
              <w:t>4 mm, 5 m)</w:t>
            </w:r>
            <w:r w:rsidRPr="003708BE">
              <w:rPr>
                <w:rFonts w:ascii="Times New Roman" w:hAnsi="Times New Roman" w:cs="Times New Roman"/>
                <w:sz w:val="24"/>
                <w:szCs w:val="24"/>
              </w:rPr>
              <w:t>.</w:t>
            </w:r>
          </w:p>
        </w:tc>
        <w:tc>
          <w:tcPr>
            <w:tcW w:w="3685" w:type="dxa"/>
          </w:tcPr>
          <w:p w14:paraId="5473A544" w14:textId="77777777" w:rsidR="00AF6350" w:rsidRPr="003708BE" w:rsidRDefault="00AF6350" w:rsidP="00AF6350">
            <w:pPr>
              <w:rPr>
                <w:rFonts w:ascii="Times New Roman" w:hAnsi="Times New Roman" w:cs="Times New Roman"/>
                <w:sz w:val="24"/>
                <w:szCs w:val="24"/>
              </w:rPr>
            </w:pPr>
          </w:p>
        </w:tc>
      </w:tr>
      <w:tr w:rsidR="00AF6350" w:rsidRPr="003708BE" w14:paraId="19484AE6" w14:textId="77777777" w:rsidTr="005B374D">
        <w:tc>
          <w:tcPr>
            <w:tcW w:w="851" w:type="dxa"/>
          </w:tcPr>
          <w:p w14:paraId="793C767F" w14:textId="682D5C56" w:rsidR="00AF6350" w:rsidRPr="003708BE" w:rsidRDefault="00AF6350" w:rsidP="00AF6350">
            <w:pPr>
              <w:jc w:val="right"/>
              <w:rPr>
                <w:rFonts w:ascii="Times New Roman" w:hAnsi="Times New Roman" w:cs="Times New Roman"/>
                <w:sz w:val="24"/>
                <w:szCs w:val="24"/>
              </w:rPr>
            </w:pPr>
            <w:r w:rsidRPr="003708BE">
              <w:rPr>
                <w:rFonts w:ascii="Times New Roman" w:hAnsi="Times New Roman" w:cs="Times New Roman"/>
                <w:sz w:val="24"/>
                <w:szCs w:val="24"/>
              </w:rPr>
              <w:t>4.3</w:t>
            </w:r>
          </w:p>
        </w:tc>
        <w:tc>
          <w:tcPr>
            <w:tcW w:w="2268" w:type="dxa"/>
          </w:tcPr>
          <w:p w14:paraId="1F9AF10E" w14:textId="7BA5D587" w:rsidR="00AF6350" w:rsidRPr="003708BE" w:rsidRDefault="00AF6350" w:rsidP="00AF6350">
            <w:pPr>
              <w:rPr>
                <w:rFonts w:ascii="Times New Roman" w:hAnsi="Times New Roman" w:cs="Times New Roman"/>
                <w:color w:val="000000"/>
                <w:sz w:val="24"/>
                <w:szCs w:val="24"/>
                <w:lang w:val="en-GB"/>
              </w:rPr>
            </w:pPr>
            <w:r w:rsidRPr="003708BE">
              <w:rPr>
                <w:rFonts w:ascii="Times New Roman" w:hAnsi="Times New Roman" w:cs="Times New Roman"/>
                <w:color w:val="000000"/>
                <w:sz w:val="24"/>
                <w:szCs w:val="24"/>
                <w:lang w:val="en-GB"/>
              </w:rPr>
              <w:t>A kit for connection between liquid container to the microfluidic device</w:t>
            </w:r>
          </w:p>
        </w:tc>
        <w:tc>
          <w:tcPr>
            <w:tcW w:w="2551" w:type="dxa"/>
          </w:tcPr>
          <w:p w14:paraId="161E76F0" w14:textId="599C43C3" w:rsidR="00AF6350" w:rsidRPr="003708BE" w:rsidRDefault="00AF6350" w:rsidP="00AF6350">
            <w:pPr>
              <w:rPr>
                <w:rFonts w:ascii="Times New Roman" w:hAnsi="Times New Roman" w:cs="Times New Roman"/>
                <w:color w:val="000000"/>
                <w:sz w:val="24"/>
                <w:szCs w:val="24"/>
              </w:rPr>
            </w:pPr>
            <w:r w:rsidRPr="003708BE">
              <w:rPr>
                <w:rFonts w:ascii="Times New Roman" w:hAnsi="Times New Roman" w:cs="Times New Roman"/>
                <w:color w:val="000000"/>
                <w:sz w:val="24"/>
                <w:szCs w:val="24"/>
              </w:rPr>
              <w:t>Komplekts savienojumam starp šķidruma trauku un mikrofluidikas ierīci</w:t>
            </w:r>
          </w:p>
        </w:tc>
        <w:tc>
          <w:tcPr>
            <w:tcW w:w="3828" w:type="dxa"/>
          </w:tcPr>
          <w:p w14:paraId="062E7D48" w14:textId="77777777" w:rsidR="00AF6350" w:rsidRPr="003708BE" w:rsidRDefault="00021D32" w:rsidP="00021D32">
            <w:pPr>
              <w:rPr>
                <w:rFonts w:ascii="Times New Roman" w:hAnsi="Times New Roman" w:cs="Times New Roman"/>
                <w:sz w:val="24"/>
                <w:szCs w:val="24"/>
                <w:lang w:val="en-GB"/>
              </w:rPr>
            </w:pPr>
            <w:r w:rsidRPr="003708BE">
              <w:rPr>
                <w:rFonts w:ascii="Times New Roman" w:hAnsi="Times New Roman" w:cs="Times New Roman"/>
                <w:sz w:val="24"/>
                <w:szCs w:val="24"/>
                <w:lang w:val="en-GB"/>
              </w:rPr>
              <w:t>An assorted fitting kit for microfluidic experiments based around 1/16” PTFE tubing, for example:</w:t>
            </w:r>
          </w:p>
          <w:p w14:paraId="5E3974EE" w14:textId="3B8C6BAF" w:rsidR="00021D32" w:rsidRPr="003708BE" w:rsidRDefault="00021D32" w:rsidP="00140677">
            <w:pPr>
              <w:pStyle w:val="ListParagraph"/>
              <w:numPr>
                <w:ilvl w:val="0"/>
                <w:numId w:val="11"/>
              </w:numPr>
              <w:rPr>
                <w:rFonts w:ascii="Times New Roman" w:hAnsi="Times New Roman" w:cs="Times New Roman"/>
                <w:sz w:val="24"/>
                <w:szCs w:val="24"/>
                <w:lang w:val="en-GB"/>
              </w:rPr>
            </w:pPr>
            <w:r w:rsidRPr="003708BE">
              <w:rPr>
                <w:rFonts w:ascii="Times New Roman" w:hAnsi="Times New Roman" w:cs="Times New Roman"/>
                <w:sz w:val="24"/>
                <w:szCs w:val="24"/>
                <w:lang w:val="en-GB"/>
              </w:rPr>
              <w:t>Set of fitting adaptors to connect pressure source to the 6mm pipe</w:t>
            </w:r>
          </w:p>
          <w:p w14:paraId="5D47B5C9" w14:textId="52A64E59" w:rsidR="00021D32" w:rsidRPr="003708BE" w:rsidRDefault="00021D32" w:rsidP="00140677">
            <w:pPr>
              <w:pStyle w:val="ListParagraph"/>
              <w:numPr>
                <w:ilvl w:val="0"/>
                <w:numId w:val="11"/>
              </w:numPr>
              <w:rPr>
                <w:rFonts w:ascii="Times New Roman" w:hAnsi="Times New Roman" w:cs="Times New Roman"/>
                <w:sz w:val="24"/>
                <w:szCs w:val="24"/>
                <w:lang w:val="en-GB"/>
              </w:rPr>
            </w:pPr>
            <w:r w:rsidRPr="003708BE">
              <w:rPr>
                <w:rFonts w:ascii="Times New Roman" w:hAnsi="Times New Roman" w:cs="Times New Roman"/>
                <w:sz w:val="24"/>
                <w:szCs w:val="24"/>
                <w:lang w:val="en-GB"/>
              </w:rPr>
              <w:t xml:space="preserve">Coil Tubing 4mm OD (5m) </w:t>
            </w:r>
          </w:p>
          <w:p w14:paraId="2315CC5E" w14:textId="5F7186D9" w:rsidR="00021D32" w:rsidRPr="003708BE" w:rsidRDefault="00021D32" w:rsidP="00140677">
            <w:pPr>
              <w:pStyle w:val="ListParagraph"/>
              <w:numPr>
                <w:ilvl w:val="0"/>
                <w:numId w:val="11"/>
              </w:numPr>
              <w:rPr>
                <w:rFonts w:ascii="Times New Roman" w:hAnsi="Times New Roman" w:cs="Times New Roman"/>
                <w:sz w:val="24"/>
                <w:szCs w:val="24"/>
                <w:lang w:val="en-GB"/>
              </w:rPr>
            </w:pPr>
            <w:r w:rsidRPr="003708BE">
              <w:rPr>
                <w:rFonts w:ascii="Times New Roman" w:hAnsi="Times New Roman" w:cs="Times New Roman"/>
                <w:sz w:val="24"/>
                <w:szCs w:val="24"/>
                <w:lang w:val="en-GB"/>
              </w:rPr>
              <w:t>1/4″-28</w:t>
            </w:r>
            <w:r w:rsidR="00767F01" w:rsidRPr="003708BE">
              <w:rPr>
                <w:rFonts w:ascii="Times New Roman" w:hAnsi="Times New Roman" w:cs="Times New Roman"/>
                <w:sz w:val="24"/>
                <w:szCs w:val="24"/>
                <w:lang w:val="en-GB"/>
              </w:rPr>
              <w:t xml:space="preserve"> Thread to 3/32″ OD Barb (x10)</w:t>
            </w:r>
          </w:p>
          <w:p w14:paraId="164DFEA7" w14:textId="3A87A0FE" w:rsidR="00021D32" w:rsidRPr="003708BE" w:rsidRDefault="00021D32" w:rsidP="00140677">
            <w:pPr>
              <w:pStyle w:val="ListParagraph"/>
              <w:numPr>
                <w:ilvl w:val="0"/>
                <w:numId w:val="11"/>
              </w:numPr>
              <w:rPr>
                <w:rFonts w:ascii="Times New Roman" w:hAnsi="Times New Roman" w:cs="Times New Roman"/>
                <w:sz w:val="24"/>
                <w:szCs w:val="24"/>
                <w:lang w:val="en-GB"/>
              </w:rPr>
            </w:pPr>
            <w:r w:rsidRPr="003708BE">
              <w:rPr>
                <w:rFonts w:ascii="Times New Roman" w:hAnsi="Times New Roman" w:cs="Times New Roman"/>
                <w:sz w:val="24"/>
                <w:szCs w:val="24"/>
                <w:lang w:val="en-GB"/>
              </w:rPr>
              <w:t>Nuts Flangeless 1/4″-28 Fitting for 1/16″ Tubing with Ferrules Flangeless 1/16″ (x10):</w:t>
            </w:r>
          </w:p>
          <w:p w14:paraId="492F119A" w14:textId="6D4491DA" w:rsidR="00021D32" w:rsidRPr="003708BE" w:rsidRDefault="00021D32" w:rsidP="00140677">
            <w:pPr>
              <w:pStyle w:val="ListParagraph"/>
              <w:numPr>
                <w:ilvl w:val="0"/>
                <w:numId w:val="11"/>
              </w:numPr>
              <w:rPr>
                <w:rFonts w:ascii="Times New Roman" w:hAnsi="Times New Roman" w:cs="Times New Roman"/>
                <w:sz w:val="24"/>
                <w:szCs w:val="24"/>
                <w:lang w:val="en-GB"/>
              </w:rPr>
            </w:pPr>
            <w:r w:rsidRPr="003708BE">
              <w:rPr>
                <w:rFonts w:ascii="Times New Roman" w:hAnsi="Times New Roman" w:cs="Times New Roman"/>
                <w:sz w:val="24"/>
                <w:szCs w:val="24"/>
                <w:lang w:val="en-GB"/>
              </w:rPr>
              <w:t>PTFE Tape for Sealing</w:t>
            </w:r>
          </w:p>
          <w:p w14:paraId="2DC31EFB" w14:textId="2906CCFD" w:rsidR="00021D32" w:rsidRPr="003708BE" w:rsidRDefault="00021D32" w:rsidP="00140677">
            <w:pPr>
              <w:pStyle w:val="ListParagraph"/>
              <w:numPr>
                <w:ilvl w:val="0"/>
                <w:numId w:val="11"/>
              </w:numPr>
              <w:rPr>
                <w:rFonts w:ascii="Times New Roman" w:hAnsi="Times New Roman" w:cs="Times New Roman"/>
                <w:sz w:val="24"/>
                <w:szCs w:val="24"/>
                <w:lang w:val="en-GB"/>
              </w:rPr>
            </w:pPr>
            <w:r w:rsidRPr="003708BE">
              <w:rPr>
                <w:rFonts w:ascii="Times New Roman" w:hAnsi="Times New Roman" w:cs="Times New Roman"/>
                <w:sz w:val="24"/>
                <w:szCs w:val="24"/>
                <w:lang w:val="en-GB"/>
              </w:rPr>
              <w:t>PTFE Teflon Tubing Spare Roll 1/16″ OD x 1/32 ID (50m)</w:t>
            </w:r>
          </w:p>
          <w:p w14:paraId="31885B73" w14:textId="265F996B" w:rsidR="00021D32" w:rsidRPr="003708BE" w:rsidRDefault="00021D32" w:rsidP="00140677">
            <w:pPr>
              <w:pStyle w:val="ListParagraph"/>
              <w:numPr>
                <w:ilvl w:val="0"/>
                <w:numId w:val="11"/>
              </w:numPr>
              <w:rPr>
                <w:rFonts w:ascii="Times New Roman" w:hAnsi="Times New Roman" w:cs="Times New Roman"/>
                <w:sz w:val="24"/>
                <w:szCs w:val="24"/>
                <w:lang w:val="en-GB"/>
              </w:rPr>
            </w:pPr>
            <w:r w:rsidRPr="003708BE">
              <w:rPr>
                <w:rFonts w:ascii="Times New Roman" w:hAnsi="Times New Roman" w:cs="Times New Roman"/>
                <w:sz w:val="24"/>
                <w:szCs w:val="24"/>
                <w:lang w:val="en-GB"/>
              </w:rPr>
              <w:t xml:space="preserve">Filter 5µm Luer Lock (hydrophilic, max pressure 6 bar) </w:t>
            </w:r>
          </w:p>
          <w:p w14:paraId="57292391" w14:textId="77777777" w:rsidR="00021D32" w:rsidRPr="003708BE" w:rsidRDefault="00021D32" w:rsidP="00140677">
            <w:pPr>
              <w:pStyle w:val="ListParagraph"/>
              <w:numPr>
                <w:ilvl w:val="0"/>
                <w:numId w:val="11"/>
              </w:numPr>
              <w:rPr>
                <w:rFonts w:ascii="Times New Roman" w:hAnsi="Times New Roman" w:cs="Times New Roman"/>
                <w:sz w:val="24"/>
                <w:szCs w:val="24"/>
                <w:lang w:val="en-GB"/>
              </w:rPr>
            </w:pPr>
            <w:r w:rsidRPr="003708BE">
              <w:rPr>
                <w:rFonts w:ascii="Times New Roman" w:hAnsi="Times New Roman" w:cs="Times New Roman"/>
                <w:sz w:val="24"/>
                <w:szCs w:val="24"/>
                <w:lang w:val="en-GB"/>
              </w:rPr>
              <w:lastRenderedPageBreak/>
              <w:t>Set of flow resistances:</w:t>
            </w:r>
          </w:p>
          <w:p w14:paraId="604654E1" w14:textId="1BB15310" w:rsidR="00021D32" w:rsidRPr="003708BE" w:rsidRDefault="00021D32" w:rsidP="00140677">
            <w:pPr>
              <w:pStyle w:val="ListParagraph"/>
              <w:numPr>
                <w:ilvl w:val="0"/>
                <w:numId w:val="11"/>
              </w:numPr>
              <w:rPr>
                <w:rFonts w:ascii="Times New Roman" w:hAnsi="Times New Roman" w:cs="Times New Roman"/>
                <w:sz w:val="24"/>
                <w:szCs w:val="24"/>
                <w:lang w:val="en-GB"/>
              </w:rPr>
            </w:pPr>
            <w:r w:rsidRPr="003708BE">
              <w:rPr>
                <w:rFonts w:ascii="Times New Roman" w:hAnsi="Times New Roman" w:cs="Times New Roman"/>
                <w:sz w:val="24"/>
                <w:szCs w:val="24"/>
                <w:lang w:val="en-GB"/>
              </w:rPr>
              <w:t>1/16 OD PEEK Tubing, 50 µm ID (x 20 cm), 65 µm ID (x 20 cm), 100 µm ID (x 20 cm), 250 µm ID (x 20 cm</w:t>
            </w:r>
            <w:r w:rsidR="00767F01" w:rsidRPr="003708BE">
              <w:rPr>
                <w:rFonts w:ascii="Times New Roman" w:hAnsi="Times New Roman" w:cs="Times New Roman"/>
                <w:sz w:val="24"/>
                <w:szCs w:val="24"/>
                <w:lang w:val="en-GB"/>
              </w:rPr>
              <w:t>)</w:t>
            </w:r>
          </w:p>
          <w:p w14:paraId="05332877" w14:textId="4C4B1B59" w:rsidR="00021D32" w:rsidRPr="003708BE" w:rsidRDefault="00021D32" w:rsidP="00140677">
            <w:pPr>
              <w:pStyle w:val="ListParagraph"/>
              <w:numPr>
                <w:ilvl w:val="0"/>
                <w:numId w:val="11"/>
              </w:numPr>
              <w:rPr>
                <w:rFonts w:ascii="Times New Roman" w:hAnsi="Times New Roman" w:cs="Times New Roman"/>
                <w:sz w:val="24"/>
                <w:szCs w:val="24"/>
                <w:lang w:val="en-GB"/>
              </w:rPr>
            </w:pPr>
            <w:r w:rsidRPr="003708BE">
              <w:rPr>
                <w:rFonts w:ascii="Times New Roman" w:hAnsi="Times New Roman" w:cs="Times New Roman"/>
                <w:sz w:val="24"/>
                <w:szCs w:val="24"/>
                <w:lang w:val="en-GB"/>
              </w:rPr>
              <w:t xml:space="preserve">1/4-28 to 1/4-28 internal threads Standard Union </w:t>
            </w:r>
          </w:p>
          <w:p w14:paraId="55F4B149" w14:textId="77777777" w:rsidR="00021D32" w:rsidRPr="003708BE" w:rsidRDefault="00021D32" w:rsidP="00140677">
            <w:pPr>
              <w:pStyle w:val="ListParagraph"/>
              <w:numPr>
                <w:ilvl w:val="0"/>
                <w:numId w:val="11"/>
              </w:numPr>
              <w:rPr>
                <w:rFonts w:ascii="Times New Roman" w:hAnsi="Times New Roman" w:cs="Times New Roman"/>
                <w:sz w:val="24"/>
                <w:szCs w:val="24"/>
                <w:lang w:val="en-GB"/>
              </w:rPr>
            </w:pPr>
            <w:r w:rsidRPr="003708BE">
              <w:rPr>
                <w:rFonts w:ascii="Times New Roman" w:hAnsi="Times New Roman" w:cs="Times New Roman"/>
                <w:sz w:val="24"/>
                <w:szCs w:val="24"/>
                <w:lang w:val="en-GB"/>
              </w:rPr>
              <w:t xml:space="preserve">Microfluidic Tubing Cutter (x1) </w:t>
            </w:r>
          </w:p>
          <w:p w14:paraId="58AE8CAD" w14:textId="77777777" w:rsidR="00767F01" w:rsidRPr="003708BE" w:rsidRDefault="00767F01" w:rsidP="00767F01">
            <w:pPr>
              <w:rPr>
                <w:rFonts w:ascii="Times New Roman" w:hAnsi="Times New Roman" w:cs="Times New Roman"/>
                <w:sz w:val="24"/>
                <w:szCs w:val="24"/>
              </w:rPr>
            </w:pPr>
          </w:p>
          <w:p w14:paraId="5856A265" w14:textId="0894421E" w:rsidR="00767F01" w:rsidRPr="003708BE" w:rsidRDefault="00767F01" w:rsidP="00767F01">
            <w:pPr>
              <w:rPr>
                <w:rFonts w:ascii="Times New Roman" w:hAnsi="Times New Roman" w:cs="Times New Roman"/>
                <w:sz w:val="24"/>
                <w:szCs w:val="24"/>
              </w:rPr>
            </w:pPr>
            <w:r w:rsidRPr="003708BE">
              <w:rPr>
                <w:rFonts w:ascii="Times New Roman" w:hAnsi="Times New Roman" w:cs="Times New Roman"/>
                <w:sz w:val="24"/>
                <w:szCs w:val="24"/>
              </w:rPr>
              <w:t>Piemērots montāžas komplekts mikrofluidiskiem eksperimentiem, kuru pamatā ir 1/16” PTFE caurules, piemēram:</w:t>
            </w:r>
          </w:p>
          <w:p w14:paraId="1BF67B94" w14:textId="57C4D9CA" w:rsidR="00767F01" w:rsidRPr="003708BE" w:rsidRDefault="00767F01" w:rsidP="00140677">
            <w:pPr>
              <w:pStyle w:val="ListParagraph"/>
              <w:numPr>
                <w:ilvl w:val="0"/>
                <w:numId w:val="12"/>
              </w:numPr>
              <w:rPr>
                <w:rFonts w:ascii="Times New Roman" w:hAnsi="Times New Roman" w:cs="Times New Roman"/>
                <w:sz w:val="24"/>
                <w:szCs w:val="24"/>
              </w:rPr>
            </w:pPr>
            <w:r w:rsidRPr="003708BE">
              <w:rPr>
                <w:rFonts w:ascii="Times New Roman" w:hAnsi="Times New Roman" w:cs="Times New Roman"/>
                <w:sz w:val="24"/>
                <w:szCs w:val="24"/>
              </w:rPr>
              <w:t>Montāžas adapteru komplekts spiediena avota pievienošanai 6 mm caurulei</w:t>
            </w:r>
          </w:p>
          <w:p w14:paraId="7421FBF2" w14:textId="25197FDC" w:rsidR="00767F01" w:rsidRPr="003708BE" w:rsidRDefault="00767F01" w:rsidP="00140677">
            <w:pPr>
              <w:pStyle w:val="ListParagraph"/>
              <w:numPr>
                <w:ilvl w:val="0"/>
                <w:numId w:val="12"/>
              </w:numPr>
              <w:rPr>
                <w:rFonts w:ascii="Times New Roman" w:hAnsi="Times New Roman" w:cs="Times New Roman"/>
                <w:sz w:val="24"/>
                <w:szCs w:val="24"/>
              </w:rPr>
            </w:pPr>
            <w:r w:rsidRPr="003708BE">
              <w:rPr>
                <w:rFonts w:ascii="Times New Roman" w:hAnsi="Times New Roman" w:cs="Times New Roman"/>
                <w:sz w:val="24"/>
                <w:szCs w:val="24"/>
              </w:rPr>
              <w:t>Spoles caurule 4 mm ĀD (5 m)</w:t>
            </w:r>
          </w:p>
          <w:p w14:paraId="039B220C" w14:textId="398926FC" w:rsidR="00767F01" w:rsidRPr="003708BE" w:rsidRDefault="00767F01" w:rsidP="00140677">
            <w:pPr>
              <w:pStyle w:val="ListParagraph"/>
              <w:numPr>
                <w:ilvl w:val="0"/>
                <w:numId w:val="12"/>
              </w:numPr>
              <w:rPr>
                <w:rFonts w:ascii="Times New Roman" w:hAnsi="Times New Roman" w:cs="Times New Roman"/>
                <w:sz w:val="24"/>
                <w:szCs w:val="24"/>
              </w:rPr>
            </w:pPr>
            <w:r w:rsidRPr="003708BE">
              <w:rPr>
                <w:rFonts w:ascii="Times New Roman" w:hAnsi="Times New Roman" w:cs="Times New Roman"/>
                <w:sz w:val="24"/>
                <w:szCs w:val="24"/>
              </w:rPr>
              <w:t xml:space="preserve">1/4"-28 vītne uz 3/32 ″ ĀD Barb (x10) </w:t>
            </w:r>
          </w:p>
          <w:p w14:paraId="1366EBBA" w14:textId="7C116973" w:rsidR="00767F01" w:rsidRPr="003708BE" w:rsidRDefault="00767F01" w:rsidP="00140677">
            <w:pPr>
              <w:pStyle w:val="ListParagraph"/>
              <w:numPr>
                <w:ilvl w:val="0"/>
                <w:numId w:val="12"/>
              </w:numPr>
              <w:rPr>
                <w:rFonts w:ascii="Times New Roman" w:hAnsi="Times New Roman" w:cs="Times New Roman"/>
                <w:sz w:val="24"/>
                <w:szCs w:val="24"/>
              </w:rPr>
            </w:pPr>
            <w:r w:rsidRPr="003708BE">
              <w:rPr>
                <w:rFonts w:ascii="Times New Roman" w:hAnsi="Times New Roman" w:cs="Times New Roman"/>
                <w:sz w:val="24"/>
                <w:szCs w:val="24"/>
              </w:rPr>
              <w:t>Uzgriežņi bez atloka 1/4″-28, kas piemēroti 1/16″ caurulēm ar atloku izmēru 1/16″ (x10)</w:t>
            </w:r>
          </w:p>
          <w:p w14:paraId="1907C834" w14:textId="77777777" w:rsidR="00767F01" w:rsidRPr="003708BE" w:rsidRDefault="00767F01" w:rsidP="00140677">
            <w:pPr>
              <w:pStyle w:val="ListParagraph"/>
              <w:numPr>
                <w:ilvl w:val="0"/>
                <w:numId w:val="12"/>
              </w:numPr>
              <w:rPr>
                <w:rFonts w:ascii="Times New Roman" w:hAnsi="Times New Roman" w:cs="Times New Roman"/>
                <w:sz w:val="24"/>
                <w:szCs w:val="24"/>
              </w:rPr>
            </w:pPr>
            <w:r w:rsidRPr="003708BE">
              <w:rPr>
                <w:rFonts w:ascii="Times New Roman" w:hAnsi="Times New Roman" w:cs="Times New Roman"/>
                <w:sz w:val="24"/>
                <w:szCs w:val="24"/>
              </w:rPr>
              <w:t>PTFE lente blīvēšanai</w:t>
            </w:r>
          </w:p>
          <w:p w14:paraId="44812200" w14:textId="77777777" w:rsidR="00767F01" w:rsidRPr="003708BE" w:rsidRDefault="00767F01" w:rsidP="00140677">
            <w:pPr>
              <w:pStyle w:val="ListParagraph"/>
              <w:numPr>
                <w:ilvl w:val="0"/>
                <w:numId w:val="12"/>
              </w:numPr>
              <w:rPr>
                <w:rFonts w:ascii="Times New Roman" w:hAnsi="Times New Roman" w:cs="Times New Roman"/>
                <w:sz w:val="24"/>
                <w:szCs w:val="24"/>
              </w:rPr>
            </w:pPr>
            <w:r w:rsidRPr="003708BE">
              <w:rPr>
                <w:rFonts w:ascii="Times New Roman" w:hAnsi="Times New Roman" w:cs="Times New Roman"/>
                <w:sz w:val="24"/>
                <w:szCs w:val="24"/>
              </w:rPr>
              <w:t>PTFE cauruļu rullis 1/16 ″ ĀD x 1/32 ID (50m)</w:t>
            </w:r>
          </w:p>
          <w:p w14:paraId="5D8FF2D5" w14:textId="5691D812" w:rsidR="00767F01" w:rsidRPr="003708BE" w:rsidRDefault="00767F01" w:rsidP="00140677">
            <w:pPr>
              <w:pStyle w:val="ListParagraph"/>
              <w:numPr>
                <w:ilvl w:val="0"/>
                <w:numId w:val="12"/>
              </w:numPr>
              <w:rPr>
                <w:rFonts w:ascii="Times New Roman" w:hAnsi="Times New Roman" w:cs="Times New Roman"/>
                <w:sz w:val="24"/>
                <w:szCs w:val="24"/>
              </w:rPr>
            </w:pPr>
            <w:r w:rsidRPr="003708BE">
              <w:rPr>
                <w:rFonts w:ascii="Times New Roman" w:hAnsi="Times New Roman" w:cs="Times New Roman"/>
                <w:sz w:val="24"/>
                <w:szCs w:val="24"/>
              </w:rPr>
              <w:t>5 µm Filtrs Luer Lock (hidrofils, maksimālais spiediens 6 bar)</w:t>
            </w:r>
          </w:p>
          <w:p w14:paraId="057C69AF" w14:textId="77777777" w:rsidR="00767F01" w:rsidRPr="003708BE" w:rsidRDefault="00767F01" w:rsidP="00140677">
            <w:pPr>
              <w:pStyle w:val="ListParagraph"/>
              <w:numPr>
                <w:ilvl w:val="0"/>
                <w:numId w:val="12"/>
              </w:numPr>
              <w:rPr>
                <w:rFonts w:ascii="Times New Roman" w:hAnsi="Times New Roman" w:cs="Times New Roman"/>
                <w:sz w:val="24"/>
                <w:szCs w:val="24"/>
              </w:rPr>
            </w:pPr>
            <w:r w:rsidRPr="003708BE">
              <w:rPr>
                <w:rFonts w:ascii="Times New Roman" w:hAnsi="Times New Roman" w:cs="Times New Roman"/>
                <w:sz w:val="24"/>
                <w:szCs w:val="24"/>
              </w:rPr>
              <w:t xml:space="preserve">Plūsmas pretestības </w:t>
            </w:r>
            <w:r w:rsidRPr="003708BE">
              <w:rPr>
                <w:rFonts w:ascii="Times New Roman" w:hAnsi="Times New Roman" w:cs="Times New Roman"/>
                <w:sz w:val="24"/>
                <w:szCs w:val="24"/>
              </w:rPr>
              <w:lastRenderedPageBreak/>
              <w:t>komplekts:</w:t>
            </w:r>
          </w:p>
          <w:p w14:paraId="0D1E7684" w14:textId="65C635F8" w:rsidR="00767F01" w:rsidRPr="003708BE" w:rsidRDefault="00767F01" w:rsidP="00140677">
            <w:pPr>
              <w:pStyle w:val="ListParagraph"/>
              <w:numPr>
                <w:ilvl w:val="0"/>
                <w:numId w:val="12"/>
              </w:numPr>
              <w:rPr>
                <w:rFonts w:ascii="Times New Roman" w:hAnsi="Times New Roman" w:cs="Times New Roman"/>
                <w:sz w:val="24"/>
                <w:szCs w:val="24"/>
              </w:rPr>
            </w:pPr>
            <w:r w:rsidRPr="003708BE">
              <w:rPr>
                <w:rFonts w:ascii="Times New Roman" w:hAnsi="Times New Roman" w:cs="Times New Roman"/>
                <w:sz w:val="24"/>
                <w:szCs w:val="24"/>
              </w:rPr>
              <w:t>1/16 ĀD PEEK caurule, 50 µm ID (x 20 cm), 65 µm ID (x 20 cm), 100 µm ID (x 20 cm), 250 µm ID (x 20 cm)</w:t>
            </w:r>
          </w:p>
          <w:p w14:paraId="33EC47DD" w14:textId="58AC3899" w:rsidR="00767F01" w:rsidRPr="003708BE" w:rsidRDefault="00767F01" w:rsidP="00140677">
            <w:pPr>
              <w:pStyle w:val="ListParagraph"/>
              <w:numPr>
                <w:ilvl w:val="0"/>
                <w:numId w:val="12"/>
              </w:numPr>
              <w:rPr>
                <w:rFonts w:ascii="Times New Roman" w:hAnsi="Times New Roman" w:cs="Times New Roman"/>
                <w:sz w:val="24"/>
                <w:szCs w:val="24"/>
              </w:rPr>
            </w:pPr>
            <w:r w:rsidRPr="003708BE">
              <w:rPr>
                <w:rFonts w:ascii="Times New Roman" w:hAnsi="Times New Roman" w:cs="Times New Roman"/>
                <w:sz w:val="24"/>
                <w:szCs w:val="24"/>
              </w:rPr>
              <w:t>1/4-28 un 1/ 4-28 iekšējās vītnes standarta savienojums</w:t>
            </w:r>
          </w:p>
          <w:p w14:paraId="29C5884A" w14:textId="5BA16FF4" w:rsidR="00767F01" w:rsidRPr="003708BE" w:rsidRDefault="00767F01" w:rsidP="00140677">
            <w:pPr>
              <w:pStyle w:val="ListParagraph"/>
              <w:numPr>
                <w:ilvl w:val="0"/>
                <w:numId w:val="12"/>
              </w:numPr>
              <w:rPr>
                <w:rFonts w:ascii="Times New Roman" w:hAnsi="Times New Roman" w:cs="Times New Roman"/>
                <w:sz w:val="24"/>
                <w:szCs w:val="24"/>
                <w:lang w:val="en-GB"/>
              </w:rPr>
            </w:pPr>
            <w:r w:rsidRPr="003708BE">
              <w:rPr>
                <w:rFonts w:ascii="Times New Roman" w:hAnsi="Times New Roman" w:cs="Times New Roman"/>
                <w:sz w:val="24"/>
                <w:szCs w:val="24"/>
              </w:rPr>
              <w:t>Mikrofluidikas cauruļu griezējs (x1)</w:t>
            </w:r>
          </w:p>
        </w:tc>
        <w:tc>
          <w:tcPr>
            <w:tcW w:w="3685" w:type="dxa"/>
          </w:tcPr>
          <w:p w14:paraId="1A0A5414" w14:textId="77777777" w:rsidR="00AF6350" w:rsidRPr="003708BE" w:rsidRDefault="00AF6350" w:rsidP="00AF6350">
            <w:pPr>
              <w:rPr>
                <w:rFonts w:ascii="Times New Roman" w:hAnsi="Times New Roman" w:cs="Times New Roman"/>
                <w:sz w:val="24"/>
                <w:szCs w:val="24"/>
              </w:rPr>
            </w:pPr>
          </w:p>
        </w:tc>
      </w:tr>
      <w:tr w:rsidR="00140677" w:rsidRPr="003708BE" w14:paraId="2CB55A64" w14:textId="77777777" w:rsidTr="005B374D">
        <w:tc>
          <w:tcPr>
            <w:tcW w:w="851" w:type="dxa"/>
          </w:tcPr>
          <w:p w14:paraId="3D5E1A66" w14:textId="645AA7C4" w:rsidR="00140677" w:rsidRPr="003708BE" w:rsidRDefault="00140677" w:rsidP="00AF6350">
            <w:pPr>
              <w:rPr>
                <w:rFonts w:ascii="Times New Roman" w:hAnsi="Times New Roman" w:cs="Times New Roman"/>
                <w:b/>
                <w:sz w:val="24"/>
                <w:szCs w:val="24"/>
              </w:rPr>
            </w:pPr>
            <w:r w:rsidRPr="003708BE">
              <w:rPr>
                <w:rFonts w:ascii="Times New Roman" w:hAnsi="Times New Roman" w:cs="Times New Roman"/>
                <w:b/>
                <w:sz w:val="24"/>
                <w:szCs w:val="24"/>
              </w:rPr>
              <w:lastRenderedPageBreak/>
              <w:t>5.</w:t>
            </w:r>
          </w:p>
        </w:tc>
        <w:tc>
          <w:tcPr>
            <w:tcW w:w="2268" w:type="dxa"/>
          </w:tcPr>
          <w:p w14:paraId="5E279B56" w14:textId="60887040" w:rsidR="00140677" w:rsidRPr="003708BE" w:rsidRDefault="00140677" w:rsidP="00AF6350">
            <w:pPr>
              <w:rPr>
                <w:rFonts w:ascii="Times New Roman" w:hAnsi="Times New Roman" w:cs="Times New Roman"/>
                <w:b/>
                <w:sz w:val="24"/>
                <w:szCs w:val="24"/>
                <w:lang w:val="en-US"/>
              </w:rPr>
            </w:pPr>
            <w:r w:rsidRPr="003708BE">
              <w:rPr>
                <w:rFonts w:ascii="Times New Roman" w:hAnsi="Times New Roman" w:cs="Times New Roman"/>
                <w:b/>
                <w:sz w:val="24"/>
                <w:szCs w:val="24"/>
                <w:lang w:val="en-US"/>
              </w:rPr>
              <w:t>Laptop</w:t>
            </w:r>
          </w:p>
        </w:tc>
        <w:tc>
          <w:tcPr>
            <w:tcW w:w="2551" w:type="dxa"/>
          </w:tcPr>
          <w:p w14:paraId="307F1BBE" w14:textId="3ED2F343" w:rsidR="00140677" w:rsidRPr="003708BE" w:rsidRDefault="00140677" w:rsidP="00AF6350">
            <w:pPr>
              <w:rPr>
                <w:rFonts w:ascii="Times New Roman" w:hAnsi="Times New Roman" w:cs="Times New Roman"/>
                <w:b/>
                <w:sz w:val="24"/>
                <w:szCs w:val="24"/>
                <w:lang w:val="en-US"/>
              </w:rPr>
            </w:pPr>
            <w:r w:rsidRPr="003708BE">
              <w:rPr>
                <w:rFonts w:ascii="Times New Roman" w:hAnsi="Times New Roman" w:cs="Times New Roman"/>
                <w:b/>
                <w:sz w:val="24"/>
                <w:szCs w:val="24"/>
                <w:lang w:val="en-US"/>
              </w:rPr>
              <w:t>Portatīvais dators</w:t>
            </w:r>
          </w:p>
        </w:tc>
        <w:tc>
          <w:tcPr>
            <w:tcW w:w="3828" w:type="dxa"/>
          </w:tcPr>
          <w:p w14:paraId="17581846" w14:textId="77777777" w:rsidR="00140677" w:rsidRPr="003708BE" w:rsidRDefault="00140677" w:rsidP="00AF6350">
            <w:pPr>
              <w:rPr>
                <w:rFonts w:ascii="Times New Roman" w:hAnsi="Times New Roman" w:cs="Times New Roman"/>
                <w:color w:val="000000"/>
                <w:sz w:val="24"/>
                <w:szCs w:val="24"/>
                <w:lang w:eastAsia="lv-LV"/>
              </w:rPr>
            </w:pPr>
          </w:p>
        </w:tc>
        <w:tc>
          <w:tcPr>
            <w:tcW w:w="3685" w:type="dxa"/>
          </w:tcPr>
          <w:p w14:paraId="29A7FD83" w14:textId="77777777" w:rsidR="00140677" w:rsidRPr="003708BE" w:rsidRDefault="00140677" w:rsidP="00AF6350">
            <w:pPr>
              <w:rPr>
                <w:rFonts w:ascii="Times New Roman" w:hAnsi="Times New Roman" w:cs="Times New Roman"/>
                <w:sz w:val="24"/>
                <w:szCs w:val="24"/>
              </w:rPr>
            </w:pPr>
          </w:p>
        </w:tc>
      </w:tr>
      <w:tr w:rsidR="001636AF" w:rsidRPr="003708BE" w14:paraId="308A0A53" w14:textId="77777777" w:rsidTr="005B374D">
        <w:tc>
          <w:tcPr>
            <w:tcW w:w="851" w:type="dxa"/>
          </w:tcPr>
          <w:p w14:paraId="07437E2A" w14:textId="6F7CC7BC" w:rsidR="001636AF" w:rsidRPr="003708BE" w:rsidRDefault="001636AF" w:rsidP="001636AF">
            <w:pPr>
              <w:rPr>
                <w:rFonts w:ascii="Times New Roman" w:hAnsi="Times New Roman" w:cs="Times New Roman"/>
                <w:color w:val="000000"/>
                <w:sz w:val="24"/>
                <w:szCs w:val="24"/>
              </w:rPr>
            </w:pPr>
            <w:r w:rsidRPr="003708BE">
              <w:rPr>
                <w:rFonts w:ascii="Times New Roman" w:hAnsi="Times New Roman" w:cs="Times New Roman"/>
                <w:color w:val="000000"/>
                <w:sz w:val="24"/>
                <w:szCs w:val="24"/>
              </w:rPr>
              <w:t>5.1</w:t>
            </w:r>
          </w:p>
        </w:tc>
        <w:tc>
          <w:tcPr>
            <w:tcW w:w="2268" w:type="dxa"/>
          </w:tcPr>
          <w:p w14:paraId="434BC93B" w14:textId="6F8ADF28" w:rsidR="001636AF" w:rsidRPr="003708BE" w:rsidRDefault="001636AF" w:rsidP="001636AF">
            <w:pPr>
              <w:rPr>
                <w:rFonts w:ascii="Times New Roman" w:hAnsi="Times New Roman" w:cs="Times New Roman"/>
                <w:color w:val="000000"/>
                <w:sz w:val="24"/>
                <w:szCs w:val="24"/>
                <w:lang w:val="en-GB"/>
              </w:rPr>
            </w:pPr>
            <w:r w:rsidRPr="003708BE">
              <w:rPr>
                <w:rFonts w:ascii="Times New Roman" w:hAnsi="Times New Roman" w:cs="Times New Roman"/>
                <w:color w:val="000000"/>
                <w:sz w:val="24"/>
                <w:szCs w:val="24"/>
                <w:lang w:val="en-GB"/>
              </w:rPr>
              <w:t>Processor</w:t>
            </w:r>
          </w:p>
        </w:tc>
        <w:tc>
          <w:tcPr>
            <w:tcW w:w="2551" w:type="dxa"/>
          </w:tcPr>
          <w:p w14:paraId="4D73AA35" w14:textId="2D164E6B" w:rsidR="001636AF" w:rsidRPr="003708BE" w:rsidRDefault="001636AF" w:rsidP="001636AF">
            <w:pPr>
              <w:rPr>
                <w:rFonts w:ascii="Times New Roman" w:hAnsi="Times New Roman" w:cs="Times New Roman"/>
                <w:color w:val="000000"/>
                <w:sz w:val="24"/>
                <w:szCs w:val="24"/>
              </w:rPr>
            </w:pPr>
            <w:r w:rsidRPr="003708BE">
              <w:rPr>
                <w:rFonts w:ascii="Times New Roman" w:hAnsi="Times New Roman" w:cs="Times New Roman"/>
                <w:color w:val="000000"/>
                <w:sz w:val="24"/>
                <w:szCs w:val="24"/>
              </w:rPr>
              <w:t>Procesors</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68E3A40A" w14:textId="19EAD142" w:rsidR="001636AF" w:rsidRPr="003708BE" w:rsidRDefault="001636AF" w:rsidP="001636AF">
            <w:pPr>
              <w:rPr>
                <w:rFonts w:ascii="Times New Roman" w:hAnsi="Times New Roman" w:cs="Times New Roman"/>
                <w:color w:val="000000"/>
                <w:sz w:val="24"/>
                <w:szCs w:val="24"/>
              </w:rPr>
            </w:pPr>
            <w:r w:rsidRPr="003708BE">
              <w:rPr>
                <w:rFonts w:ascii="Times New Roman" w:hAnsi="Times New Roman" w:cs="Times New Roman"/>
                <w:color w:val="000000"/>
                <w:sz w:val="24"/>
                <w:szCs w:val="24"/>
              </w:rPr>
              <w:t>i5 or i7</w:t>
            </w:r>
          </w:p>
          <w:p w14:paraId="0018F02C" w14:textId="77777777" w:rsidR="001636AF" w:rsidRPr="003708BE" w:rsidRDefault="001636AF" w:rsidP="001636AF">
            <w:pPr>
              <w:rPr>
                <w:rFonts w:ascii="Times New Roman" w:hAnsi="Times New Roman" w:cs="Times New Roman"/>
                <w:color w:val="000000"/>
                <w:sz w:val="24"/>
                <w:szCs w:val="24"/>
              </w:rPr>
            </w:pPr>
          </w:p>
          <w:p w14:paraId="6955A1EC" w14:textId="57C287F9" w:rsidR="001636AF" w:rsidRPr="003708BE" w:rsidRDefault="001636AF" w:rsidP="001636AF">
            <w:pPr>
              <w:rPr>
                <w:rFonts w:ascii="Times New Roman" w:hAnsi="Times New Roman" w:cs="Times New Roman"/>
                <w:color w:val="000000"/>
                <w:sz w:val="24"/>
                <w:szCs w:val="24"/>
              </w:rPr>
            </w:pPr>
            <w:r w:rsidRPr="003708BE">
              <w:rPr>
                <w:rFonts w:ascii="Times New Roman" w:hAnsi="Times New Roman" w:cs="Times New Roman"/>
                <w:color w:val="000000"/>
                <w:sz w:val="24"/>
                <w:szCs w:val="24"/>
              </w:rPr>
              <w:t>i5 vai i7</w:t>
            </w:r>
          </w:p>
        </w:tc>
        <w:tc>
          <w:tcPr>
            <w:tcW w:w="3685" w:type="dxa"/>
          </w:tcPr>
          <w:p w14:paraId="1531BF71" w14:textId="77777777" w:rsidR="001636AF" w:rsidRPr="003708BE" w:rsidRDefault="001636AF" w:rsidP="001636AF">
            <w:pPr>
              <w:rPr>
                <w:rFonts w:ascii="Times New Roman" w:hAnsi="Times New Roman" w:cs="Times New Roman"/>
                <w:sz w:val="24"/>
                <w:szCs w:val="24"/>
              </w:rPr>
            </w:pPr>
          </w:p>
        </w:tc>
      </w:tr>
      <w:tr w:rsidR="001636AF" w:rsidRPr="003708BE" w14:paraId="0C69DEEF" w14:textId="77777777" w:rsidTr="005B374D">
        <w:tc>
          <w:tcPr>
            <w:tcW w:w="851" w:type="dxa"/>
          </w:tcPr>
          <w:p w14:paraId="017A4070" w14:textId="77777777" w:rsidR="001636AF" w:rsidRPr="003708BE" w:rsidRDefault="001636AF" w:rsidP="001636AF">
            <w:pPr>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A06C2E8" w14:textId="138212AF" w:rsidR="001636AF" w:rsidRPr="003708BE" w:rsidRDefault="001636AF" w:rsidP="001636AF">
            <w:pPr>
              <w:rPr>
                <w:rFonts w:ascii="Times New Roman" w:hAnsi="Times New Roman" w:cs="Times New Roman"/>
                <w:color w:val="000000"/>
                <w:sz w:val="24"/>
                <w:szCs w:val="24"/>
                <w:lang w:val="en-GB"/>
              </w:rPr>
            </w:pPr>
            <w:r w:rsidRPr="003708BE">
              <w:rPr>
                <w:rFonts w:ascii="Times New Roman" w:hAnsi="Times New Roman" w:cs="Times New Roman"/>
                <w:color w:val="000000"/>
                <w:sz w:val="24"/>
                <w:szCs w:val="24"/>
                <w:lang w:val="en-GB"/>
              </w:rPr>
              <w:t>Number of processor cores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0701D4C" w14:textId="3BFF7E65" w:rsidR="001636AF" w:rsidRPr="003708BE" w:rsidRDefault="001636AF" w:rsidP="001636AF">
            <w:pPr>
              <w:rPr>
                <w:rFonts w:ascii="Times New Roman" w:hAnsi="Times New Roman" w:cs="Times New Roman"/>
                <w:color w:val="000000"/>
                <w:sz w:val="24"/>
                <w:szCs w:val="24"/>
              </w:rPr>
            </w:pPr>
            <w:r w:rsidRPr="003708BE">
              <w:rPr>
                <w:rFonts w:ascii="Times New Roman" w:hAnsi="Times New Roman" w:cs="Times New Roman"/>
                <w:color w:val="000000"/>
                <w:sz w:val="24"/>
                <w:szCs w:val="24"/>
              </w:rPr>
              <w:t>Procesora kodolu daudzums</w:t>
            </w:r>
          </w:p>
        </w:tc>
        <w:tc>
          <w:tcPr>
            <w:tcW w:w="3828" w:type="dxa"/>
            <w:tcBorders>
              <w:top w:val="nil"/>
              <w:left w:val="single" w:sz="4" w:space="0" w:color="auto"/>
              <w:bottom w:val="single" w:sz="4" w:space="0" w:color="auto"/>
              <w:right w:val="single" w:sz="4" w:space="0" w:color="auto"/>
            </w:tcBorders>
            <w:shd w:val="clear" w:color="auto" w:fill="auto"/>
            <w:vAlign w:val="center"/>
          </w:tcPr>
          <w:p w14:paraId="68209179" w14:textId="2A1273A7" w:rsidR="001636AF" w:rsidRPr="003708BE" w:rsidRDefault="001636AF" w:rsidP="001636AF">
            <w:pPr>
              <w:rPr>
                <w:rFonts w:ascii="Times New Roman" w:hAnsi="Times New Roman" w:cs="Times New Roman"/>
                <w:color w:val="000000"/>
                <w:sz w:val="24"/>
                <w:szCs w:val="24"/>
              </w:rPr>
            </w:pPr>
            <w:r w:rsidRPr="003708BE">
              <w:rPr>
                <w:rFonts w:ascii="Times New Roman" w:hAnsi="Times New Roman" w:cs="Times New Roman"/>
                <w:color w:val="000000"/>
                <w:sz w:val="24"/>
                <w:szCs w:val="24"/>
              </w:rPr>
              <w:t>4</w:t>
            </w:r>
          </w:p>
        </w:tc>
        <w:tc>
          <w:tcPr>
            <w:tcW w:w="3685" w:type="dxa"/>
          </w:tcPr>
          <w:p w14:paraId="4479B6E2" w14:textId="77777777" w:rsidR="001636AF" w:rsidRPr="003708BE" w:rsidRDefault="001636AF" w:rsidP="001636AF">
            <w:pPr>
              <w:rPr>
                <w:rFonts w:ascii="Times New Roman" w:hAnsi="Times New Roman" w:cs="Times New Roman"/>
                <w:sz w:val="24"/>
                <w:szCs w:val="24"/>
              </w:rPr>
            </w:pPr>
          </w:p>
        </w:tc>
      </w:tr>
      <w:tr w:rsidR="001636AF" w:rsidRPr="003708BE" w14:paraId="319E1533" w14:textId="77777777" w:rsidTr="005B374D">
        <w:tc>
          <w:tcPr>
            <w:tcW w:w="851" w:type="dxa"/>
          </w:tcPr>
          <w:p w14:paraId="328181AB" w14:textId="77777777" w:rsidR="001636AF" w:rsidRPr="003708BE" w:rsidRDefault="001636AF" w:rsidP="001636AF">
            <w:pPr>
              <w:rPr>
                <w:rFonts w:ascii="Times New Roman" w:hAnsi="Times New Roman" w:cs="Times New Roman"/>
                <w:color w:val="000000"/>
                <w:sz w:val="24"/>
                <w:szCs w:val="24"/>
              </w:rPr>
            </w:pPr>
          </w:p>
        </w:tc>
        <w:tc>
          <w:tcPr>
            <w:tcW w:w="2268" w:type="dxa"/>
            <w:tcBorders>
              <w:top w:val="nil"/>
              <w:left w:val="single" w:sz="4" w:space="0" w:color="auto"/>
              <w:bottom w:val="single" w:sz="4" w:space="0" w:color="auto"/>
              <w:right w:val="single" w:sz="4" w:space="0" w:color="auto"/>
            </w:tcBorders>
            <w:shd w:val="clear" w:color="auto" w:fill="auto"/>
            <w:vAlign w:val="center"/>
          </w:tcPr>
          <w:p w14:paraId="2D5838D7" w14:textId="00138571" w:rsidR="001636AF" w:rsidRPr="003708BE" w:rsidRDefault="001636AF" w:rsidP="001636AF">
            <w:pPr>
              <w:rPr>
                <w:rFonts w:ascii="Times New Roman" w:hAnsi="Times New Roman" w:cs="Times New Roman"/>
                <w:color w:val="000000"/>
                <w:sz w:val="24"/>
                <w:szCs w:val="24"/>
                <w:lang w:val="en-GB"/>
              </w:rPr>
            </w:pPr>
            <w:r w:rsidRPr="003708BE">
              <w:rPr>
                <w:rFonts w:ascii="Times New Roman" w:hAnsi="Times New Roman" w:cs="Times New Roman"/>
                <w:color w:val="000000"/>
                <w:sz w:val="24"/>
                <w:szCs w:val="24"/>
                <w:lang w:val="en-GB"/>
              </w:rPr>
              <w:t>RAM memory</w:t>
            </w:r>
          </w:p>
        </w:tc>
        <w:tc>
          <w:tcPr>
            <w:tcW w:w="2551" w:type="dxa"/>
            <w:tcBorders>
              <w:top w:val="nil"/>
              <w:left w:val="single" w:sz="4" w:space="0" w:color="auto"/>
              <w:bottom w:val="single" w:sz="4" w:space="0" w:color="auto"/>
              <w:right w:val="single" w:sz="4" w:space="0" w:color="auto"/>
            </w:tcBorders>
            <w:shd w:val="clear" w:color="auto" w:fill="auto"/>
            <w:vAlign w:val="center"/>
          </w:tcPr>
          <w:p w14:paraId="2C896108" w14:textId="53A0AF46" w:rsidR="001636AF" w:rsidRPr="003708BE" w:rsidRDefault="001636AF" w:rsidP="001636AF">
            <w:pPr>
              <w:rPr>
                <w:rFonts w:ascii="Times New Roman" w:hAnsi="Times New Roman" w:cs="Times New Roman"/>
                <w:color w:val="000000"/>
                <w:sz w:val="24"/>
                <w:szCs w:val="24"/>
              </w:rPr>
            </w:pPr>
            <w:r w:rsidRPr="003708BE">
              <w:rPr>
                <w:rFonts w:ascii="Times New Roman" w:hAnsi="Times New Roman" w:cs="Times New Roman"/>
                <w:color w:val="000000"/>
                <w:sz w:val="24"/>
                <w:szCs w:val="24"/>
              </w:rPr>
              <w:t>Operatīvā atmiņa</w:t>
            </w:r>
          </w:p>
        </w:tc>
        <w:tc>
          <w:tcPr>
            <w:tcW w:w="3828" w:type="dxa"/>
            <w:tcBorders>
              <w:top w:val="nil"/>
              <w:left w:val="single" w:sz="4" w:space="0" w:color="auto"/>
              <w:bottom w:val="single" w:sz="4" w:space="0" w:color="auto"/>
              <w:right w:val="single" w:sz="4" w:space="0" w:color="auto"/>
            </w:tcBorders>
            <w:shd w:val="clear" w:color="auto" w:fill="auto"/>
            <w:vAlign w:val="center"/>
          </w:tcPr>
          <w:p w14:paraId="2D5C29FA" w14:textId="0E55B1A9" w:rsidR="001636AF" w:rsidRPr="003708BE" w:rsidRDefault="001636AF" w:rsidP="001636AF">
            <w:pPr>
              <w:rPr>
                <w:rFonts w:ascii="Times New Roman" w:hAnsi="Times New Roman" w:cs="Times New Roman"/>
                <w:color w:val="000000"/>
                <w:sz w:val="24"/>
                <w:szCs w:val="24"/>
              </w:rPr>
            </w:pPr>
            <w:r w:rsidRPr="003708BE">
              <w:rPr>
                <w:rFonts w:ascii="Times New Roman" w:hAnsi="Times New Roman" w:cs="Times New Roman"/>
                <w:color w:val="000000"/>
                <w:sz w:val="24"/>
                <w:szCs w:val="24"/>
              </w:rPr>
              <w:t>≥8 GB</w:t>
            </w:r>
          </w:p>
        </w:tc>
        <w:tc>
          <w:tcPr>
            <w:tcW w:w="3685" w:type="dxa"/>
          </w:tcPr>
          <w:p w14:paraId="43C32CE5" w14:textId="77777777" w:rsidR="001636AF" w:rsidRPr="003708BE" w:rsidRDefault="001636AF" w:rsidP="001636AF">
            <w:pPr>
              <w:rPr>
                <w:rFonts w:ascii="Times New Roman" w:hAnsi="Times New Roman" w:cs="Times New Roman"/>
                <w:sz w:val="24"/>
                <w:szCs w:val="24"/>
              </w:rPr>
            </w:pPr>
          </w:p>
        </w:tc>
      </w:tr>
      <w:tr w:rsidR="001636AF" w:rsidRPr="003708BE" w14:paraId="594A2288" w14:textId="77777777" w:rsidTr="005B374D">
        <w:tc>
          <w:tcPr>
            <w:tcW w:w="851" w:type="dxa"/>
          </w:tcPr>
          <w:p w14:paraId="41DA9EB5" w14:textId="77777777" w:rsidR="001636AF" w:rsidRPr="003708BE" w:rsidRDefault="001636AF" w:rsidP="001636AF">
            <w:pPr>
              <w:rPr>
                <w:rFonts w:ascii="Times New Roman" w:hAnsi="Times New Roman" w:cs="Times New Roman"/>
                <w:color w:val="000000"/>
                <w:sz w:val="24"/>
                <w:szCs w:val="24"/>
              </w:rPr>
            </w:pPr>
          </w:p>
        </w:tc>
        <w:tc>
          <w:tcPr>
            <w:tcW w:w="2268" w:type="dxa"/>
            <w:tcBorders>
              <w:top w:val="nil"/>
              <w:left w:val="single" w:sz="4" w:space="0" w:color="auto"/>
              <w:bottom w:val="single" w:sz="4" w:space="0" w:color="auto"/>
              <w:right w:val="single" w:sz="4" w:space="0" w:color="auto"/>
            </w:tcBorders>
            <w:shd w:val="clear" w:color="auto" w:fill="auto"/>
            <w:vAlign w:val="center"/>
          </w:tcPr>
          <w:p w14:paraId="7B076E3D" w14:textId="07F2E691" w:rsidR="001636AF" w:rsidRPr="003708BE" w:rsidRDefault="001636AF" w:rsidP="001636AF">
            <w:pPr>
              <w:rPr>
                <w:rFonts w:ascii="Times New Roman" w:hAnsi="Times New Roman" w:cs="Times New Roman"/>
                <w:color w:val="000000"/>
                <w:sz w:val="24"/>
                <w:szCs w:val="24"/>
                <w:lang w:val="en-GB"/>
              </w:rPr>
            </w:pPr>
            <w:r w:rsidRPr="003708BE">
              <w:rPr>
                <w:rFonts w:ascii="Times New Roman" w:hAnsi="Times New Roman" w:cs="Times New Roman"/>
                <w:color w:val="000000"/>
                <w:sz w:val="24"/>
                <w:szCs w:val="24"/>
                <w:lang w:val="en-GB"/>
              </w:rPr>
              <w:t>Hard drive</w:t>
            </w:r>
          </w:p>
        </w:tc>
        <w:tc>
          <w:tcPr>
            <w:tcW w:w="2551" w:type="dxa"/>
            <w:tcBorders>
              <w:top w:val="nil"/>
              <w:left w:val="single" w:sz="4" w:space="0" w:color="auto"/>
              <w:bottom w:val="single" w:sz="4" w:space="0" w:color="auto"/>
              <w:right w:val="single" w:sz="4" w:space="0" w:color="auto"/>
            </w:tcBorders>
            <w:shd w:val="clear" w:color="auto" w:fill="auto"/>
            <w:vAlign w:val="center"/>
          </w:tcPr>
          <w:p w14:paraId="671D12A5" w14:textId="5670EE50" w:rsidR="001636AF" w:rsidRPr="003708BE" w:rsidRDefault="001636AF" w:rsidP="001636AF">
            <w:pPr>
              <w:rPr>
                <w:rFonts w:ascii="Times New Roman" w:hAnsi="Times New Roman" w:cs="Times New Roman"/>
                <w:color w:val="000000"/>
                <w:sz w:val="24"/>
                <w:szCs w:val="24"/>
              </w:rPr>
            </w:pPr>
            <w:r w:rsidRPr="003708BE">
              <w:rPr>
                <w:rFonts w:ascii="Times New Roman" w:hAnsi="Times New Roman" w:cs="Times New Roman"/>
                <w:color w:val="000000"/>
                <w:sz w:val="24"/>
                <w:szCs w:val="24"/>
              </w:rPr>
              <w:t>Cietais disks</w:t>
            </w:r>
          </w:p>
        </w:tc>
        <w:tc>
          <w:tcPr>
            <w:tcW w:w="3828" w:type="dxa"/>
            <w:tcBorders>
              <w:top w:val="nil"/>
              <w:left w:val="single" w:sz="4" w:space="0" w:color="auto"/>
              <w:bottom w:val="single" w:sz="4" w:space="0" w:color="auto"/>
              <w:right w:val="single" w:sz="4" w:space="0" w:color="auto"/>
            </w:tcBorders>
            <w:shd w:val="clear" w:color="auto" w:fill="auto"/>
            <w:vAlign w:val="center"/>
          </w:tcPr>
          <w:p w14:paraId="616120C7" w14:textId="34FA7745" w:rsidR="001636AF" w:rsidRPr="003708BE" w:rsidRDefault="001636AF" w:rsidP="001636AF">
            <w:pPr>
              <w:rPr>
                <w:rFonts w:ascii="Times New Roman" w:hAnsi="Times New Roman" w:cs="Times New Roman"/>
                <w:color w:val="000000"/>
                <w:sz w:val="24"/>
                <w:szCs w:val="24"/>
              </w:rPr>
            </w:pPr>
            <w:r w:rsidRPr="003708BE">
              <w:rPr>
                <w:rFonts w:ascii="Times New Roman" w:hAnsi="Times New Roman" w:cs="Times New Roman"/>
                <w:color w:val="000000"/>
                <w:sz w:val="24"/>
                <w:szCs w:val="24"/>
              </w:rPr>
              <w:t>SSD, ≥120 GB</w:t>
            </w:r>
          </w:p>
        </w:tc>
        <w:tc>
          <w:tcPr>
            <w:tcW w:w="3685" w:type="dxa"/>
          </w:tcPr>
          <w:p w14:paraId="66334E27" w14:textId="77777777" w:rsidR="001636AF" w:rsidRPr="003708BE" w:rsidRDefault="001636AF" w:rsidP="001636AF">
            <w:pPr>
              <w:rPr>
                <w:rFonts w:ascii="Times New Roman" w:hAnsi="Times New Roman" w:cs="Times New Roman"/>
                <w:sz w:val="24"/>
                <w:szCs w:val="24"/>
              </w:rPr>
            </w:pPr>
          </w:p>
        </w:tc>
      </w:tr>
      <w:tr w:rsidR="001636AF" w:rsidRPr="003708BE" w14:paraId="12A52BC3" w14:textId="77777777" w:rsidTr="005B374D">
        <w:tc>
          <w:tcPr>
            <w:tcW w:w="851" w:type="dxa"/>
          </w:tcPr>
          <w:p w14:paraId="2C4B34B4" w14:textId="77777777" w:rsidR="001636AF" w:rsidRPr="003708BE" w:rsidRDefault="001636AF" w:rsidP="001636AF">
            <w:pPr>
              <w:rPr>
                <w:rFonts w:ascii="Times New Roman" w:hAnsi="Times New Roman" w:cs="Times New Roman"/>
                <w:color w:val="000000"/>
                <w:sz w:val="24"/>
                <w:szCs w:val="24"/>
              </w:rPr>
            </w:pPr>
          </w:p>
        </w:tc>
        <w:tc>
          <w:tcPr>
            <w:tcW w:w="2268" w:type="dxa"/>
            <w:tcBorders>
              <w:top w:val="nil"/>
              <w:left w:val="single" w:sz="4" w:space="0" w:color="auto"/>
              <w:bottom w:val="single" w:sz="4" w:space="0" w:color="auto"/>
              <w:right w:val="single" w:sz="4" w:space="0" w:color="auto"/>
            </w:tcBorders>
            <w:shd w:val="clear" w:color="auto" w:fill="auto"/>
            <w:vAlign w:val="center"/>
          </w:tcPr>
          <w:p w14:paraId="5C3197C2" w14:textId="0C840A18" w:rsidR="001636AF" w:rsidRPr="003708BE" w:rsidRDefault="001636AF" w:rsidP="001636AF">
            <w:pPr>
              <w:rPr>
                <w:rFonts w:ascii="Times New Roman" w:hAnsi="Times New Roman" w:cs="Times New Roman"/>
                <w:color w:val="000000"/>
                <w:sz w:val="24"/>
                <w:szCs w:val="24"/>
                <w:lang w:val="en-GB"/>
              </w:rPr>
            </w:pPr>
            <w:r w:rsidRPr="003708BE">
              <w:rPr>
                <w:rFonts w:ascii="Times New Roman" w:hAnsi="Times New Roman" w:cs="Times New Roman"/>
                <w:color w:val="000000"/>
                <w:sz w:val="24"/>
                <w:szCs w:val="24"/>
                <w:lang w:val="en-GB"/>
              </w:rPr>
              <w:t>Display</w:t>
            </w:r>
          </w:p>
        </w:tc>
        <w:tc>
          <w:tcPr>
            <w:tcW w:w="2551" w:type="dxa"/>
            <w:tcBorders>
              <w:top w:val="nil"/>
              <w:left w:val="single" w:sz="4" w:space="0" w:color="auto"/>
              <w:bottom w:val="single" w:sz="4" w:space="0" w:color="auto"/>
              <w:right w:val="single" w:sz="4" w:space="0" w:color="auto"/>
            </w:tcBorders>
            <w:shd w:val="clear" w:color="auto" w:fill="auto"/>
            <w:vAlign w:val="center"/>
          </w:tcPr>
          <w:p w14:paraId="7597DA6B" w14:textId="457363C1" w:rsidR="001636AF" w:rsidRPr="003708BE" w:rsidRDefault="001636AF" w:rsidP="001636AF">
            <w:pPr>
              <w:rPr>
                <w:rFonts w:ascii="Times New Roman" w:hAnsi="Times New Roman" w:cs="Times New Roman"/>
                <w:color w:val="000000"/>
                <w:sz w:val="24"/>
                <w:szCs w:val="24"/>
              </w:rPr>
            </w:pPr>
            <w:r w:rsidRPr="003708BE">
              <w:rPr>
                <w:rFonts w:ascii="Times New Roman" w:hAnsi="Times New Roman" w:cs="Times New Roman"/>
                <w:color w:val="000000"/>
                <w:sz w:val="24"/>
                <w:szCs w:val="24"/>
              </w:rPr>
              <w:t>Ekrāns</w:t>
            </w:r>
          </w:p>
        </w:tc>
        <w:tc>
          <w:tcPr>
            <w:tcW w:w="3828" w:type="dxa"/>
            <w:tcBorders>
              <w:top w:val="nil"/>
              <w:left w:val="single" w:sz="4" w:space="0" w:color="auto"/>
              <w:bottom w:val="single" w:sz="4" w:space="0" w:color="auto"/>
              <w:right w:val="single" w:sz="4" w:space="0" w:color="auto"/>
            </w:tcBorders>
            <w:shd w:val="clear" w:color="auto" w:fill="auto"/>
            <w:vAlign w:val="center"/>
          </w:tcPr>
          <w:p w14:paraId="3C703094" w14:textId="5005A9B1" w:rsidR="001636AF" w:rsidRPr="003708BE" w:rsidRDefault="001636AF" w:rsidP="001636AF">
            <w:pPr>
              <w:rPr>
                <w:rFonts w:ascii="Times New Roman" w:hAnsi="Times New Roman" w:cs="Times New Roman"/>
                <w:color w:val="000000"/>
                <w:sz w:val="24"/>
                <w:szCs w:val="24"/>
              </w:rPr>
            </w:pPr>
            <w:r w:rsidRPr="003708BE">
              <w:rPr>
                <w:rFonts w:ascii="Times New Roman" w:hAnsi="Times New Roman" w:cs="Times New Roman"/>
                <w:color w:val="000000"/>
                <w:sz w:val="24"/>
                <w:szCs w:val="24"/>
              </w:rPr>
              <w:t>≥14”, 1920 x 1080 resolution or better</w:t>
            </w:r>
          </w:p>
          <w:p w14:paraId="206CD254" w14:textId="77777777" w:rsidR="001636AF" w:rsidRPr="003708BE" w:rsidRDefault="001636AF" w:rsidP="001636AF">
            <w:pPr>
              <w:rPr>
                <w:rFonts w:ascii="Times New Roman" w:hAnsi="Times New Roman" w:cs="Times New Roman"/>
                <w:color w:val="000000"/>
                <w:sz w:val="24"/>
                <w:szCs w:val="24"/>
              </w:rPr>
            </w:pPr>
          </w:p>
          <w:p w14:paraId="5DA33F1E" w14:textId="16664923" w:rsidR="001636AF" w:rsidRPr="003708BE" w:rsidRDefault="001636AF" w:rsidP="001636AF">
            <w:pPr>
              <w:rPr>
                <w:rFonts w:ascii="Times New Roman" w:hAnsi="Times New Roman" w:cs="Times New Roman"/>
                <w:color w:val="000000"/>
                <w:sz w:val="24"/>
                <w:szCs w:val="24"/>
              </w:rPr>
            </w:pPr>
            <w:r w:rsidRPr="003708BE">
              <w:rPr>
                <w:rFonts w:ascii="Times New Roman" w:hAnsi="Times New Roman" w:cs="Times New Roman"/>
                <w:color w:val="000000"/>
                <w:sz w:val="24"/>
                <w:szCs w:val="24"/>
              </w:rPr>
              <w:t>≥14”, vismaz 1920 x 1080 izšķirtspēja</w:t>
            </w:r>
          </w:p>
        </w:tc>
        <w:tc>
          <w:tcPr>
            <w:tcW w:w="3685" w:type="dxa"/>
          </w:tcPr>
          <w:p w14:paraId="5AB952AA" w14:textId="77777777" w:rsidR="001636AF" w:rsidRPr="003708BE" w:rsidRDefault="001636AF" w:rsidP="001636AF">
            <w:pPr>
              <w:rPr>
                <w:rFonts w:ascii="Times New Roman" w:hAnsi="Times New Roman" w:cs="Times New Roman"/>
                <w:sz w:val="24"/>
                <w:szCs w:val="24"/>
              </w:rPr>
            </w:pPr>
          </w:p>
        </w:tc>
      </w:tr>
      <w:tr w:rsidR="001636AF" w:rsidRPr="003708BE" w14:paraId="23167ED6" w14:textId="77777777" w:rsidTr="005B374D">
        <w:tc>
          <w:tcPr>
            <w:tcW w:w="851" w:type="dxa"/>
          </w:tcPr>
          <w:p w14:paraId="303FE3C7" w14:textId="77777777" w:rsidR="001636AF" w:rsidRPr="003708BE" w:rsidRDefault="001636AF" w:rsidP="001636AF">
            <w:pPr>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1224A2" w14:textId="536C53D6" w:rsidR="001636AF" w:rsidRPr="003708BE" w:rsidRDefault="001636AF" w:rsidP="001636AF">
            <w:pPr>
              <w:rPr>
                <w:rFonts w:ascii="Times New Roman" w:hAnsi="Times New Roman" w:cs="Times New Roman"/>
                <w:color w:val="000000"/>
                <w:sz w:val="24"/>
                <w:szCs w:val="24"/>
                <w:lang w:val="en-GB"/>
              </w:rPr>
            </w:pPr>
            <w:r w:rsidRPr="003708BE">
              <w:rPr>
                <w:rFonts w:ascii="Times New Roman" w:hAnsi="Times New Roman" w:cs="Times New Roman"/>
                <w:color w:val="000000"/>
                <w:sz w:val="24"/>
                <w:szCs w:val="24"/>
                <w:lang w:val="en-GB"/>
              </w:rPr>
              <w:t>Operating system</w:t>
            </w:r>
          </w:p>
        </w:tc>
        <w:tc>
          <w:tcPr>
            <w:tcW w:w="2551" w:type="dxa"/>
            <w:tcBorders>
              <w:top w:val="single" w:sz="4" w:space="0" w:color="auto"/>
              <w:left w:val="nil"/>
              <w:bottom w:val="single" w:sz="4" w:space="0" w:color="auto"/>
              <w:right w:val="single" w:sz="4" w:space="0" w:color="auto"/>
            </w:tcBorders>
            <w:shd w:val="clear" w:color="auto" w:fill="auto"/>
            <w:vAlign w:val="center"/>
          </w:tcPr>
          <w:p w14:paraId="39141E70" w14:textId="7DD90FE1" w:rsidR="001636AF" w:rsidRPr="003708BE" w:rsidRDefault="001636AF" w:rsidP="001636AF">
            <w:pPr>
              <w:rPr>
                <w:rFonts w:ascii="Times New Roman" w:hAnsi="Times New Roman" w:cs="Times New Roman"/>
                <w:color w:val="000000"/>
                <w:sz w:val="24"/>
                <w:szCs w:val="24"/>
              </w:rPr>
            </w:pPr>
            <w:r w:rsidRPr="003708BE">
              <w:rPr>
                <w:rFonts w:ascii="Times New Roman" w:hAnsi="Times New Roman" w:cs="Times New Roman"/>
                <w:color w:val="000000"/>
                <w:sz w:val="24"/>
                <w:szCs w:val="24"/>
              </w:rPr>
              <w:t>Operētājsistēma</w:t>
            </w:r>
          </w:p>
        </w:tc>
        <w:tc>
          <w:tcPr>
            <w:tcW w:w="3828" w:type="dxa"/>
            <w:tcBorders>
              <w:top w:val="nil"/>
              <w:left w:val="single" w:sz="4" w:space="0" w:color="auto"/>
              <w:bottom w:val="single" w:sz="4" w:space="0" w:color="auto"/>
              <w:right w:val="single" w:sz="4" w:space="0" w:color="auto"/>
            </w:tcBorders>
            <w:shd w:val="clear" w:color="auto" w:fill="auto"/>
            <w:vAlign w:val="center"/>
          </w:tcPr>
          <w:p w14:paraId="53E08262" w14:textId="59E6A5ED" w:rsidR="001636AF" w:rsidRPr="003708BE" w:rsidRDefault="001636AF" w:rsidP="001636AF">
            <w:pPr>
              <w:rPr>
                <w:rFonts w:ascii="Times New Roman" w:hAnsi="Times New Roman" w:cs="Times New Roman"/>
                <w:color w:val="000000"/>
                <w:sz w:val="24"/>
                <w:szCs w:val="24"/>
              </w:rPr>
            </w:pPr>
            <w:r w:rsidRPr="003708BE">
              <w:rPr>
                <w:rFonts w:ascii="Times New Roman" w:hAnsi="Times New Roman" w:cs="Times New Roman"/>
                <w:color w:val="000000"/>
                <w:sz w:val="24"/>
                <w:szCs w:val="24"/>
              </w:rPr>
              <w:t>Windows 10</w:t>
            </w:r>
          </w:p>
        </w:tc>
        <w:tc>
          <w:tcPr>
            <w:tcW w:w="3685" w:type="dxa"/>
          </w:tcPr>
          <w:p w14:paraId="66F6BF51" w14:textId="77777777" w:rsidR="001636AF" w:rsidRPr="003708BE" w:rsidRDefault="001636AF" w:rsidP="001636AF">
            <w:pPr>
              <w:rPr>
                <w:rFonts w:ascii="Times New Roman" w:hAnsi="Times New Roman" w:cs="Times New Roman"/>
                <w:sz w:val="24"/>
                <w:szCs w:val="24"/>
              </w:rPr>
            </w:pPr>
          </w:p>
        </w:tc>
      </w:tr>
      <w:tr w:rsidR="006C5B90" w:rsidRPr="003708BE" w14:paraId="4B75179A" w14:textId="77777777" w:rsidTr="005B374D">
        <w:tc>
          <w:tcPr>
            <w:tcW w:w="851" w:type="dxa"/>
          </w:tcPr>
          <w:p w14:paraId="7BD2A7C0" w14:textId="415BF54D" w:rsidR="006C5B90" w:rsidRPr="003708BE" w:rsidRDefault="006C5B90" w:rsidP="001636AF">
            <w:pPr>
              <w:rPr>
                <w:rFonts w:ascii="Times New Roman" w:hAnsi="Times New Roman" w:cs="Times New Roman"/>
                <w:color w:val="000000"/>
                <w:sz w:val="24"/>
                <w:szCs w:val="24"/>
              </w:rPr>
            </w:pPr>
            <w:r w:rsidRPr="003708BE">
              <w:rPr>
                <w:rFonts w:ascii="Times New Roman" w:hAnsi="Times New Roman" w:cs="Times New Roman"/>
                <w:color w:val="000000"/>
                <w:sz w:val="24"/>
                <w:szCs w:val="24"/>
              </w:rPr>
              <w:t>6.</w:t>
            </w:r>
          </w:p>
        </w:tc>
        <w:tc>
          <w:tcPr>
            <w:tcW w:w="2268" w:type="dxa"/>
            <w:tcBorders>
              <w:top w:val="nil"/>
              <w:left w:val="single" w:sz="4" w:space="0" w:color="auto"/>
              <w:bottom w:val="single" w:sz="4" w:space="0" w:color="auto"/>
              <w:right w:val="single" w:sz="4" w:space="0" w:color="auto"/>
            </w:tcBorders>
            <w:shd w:val="clear" w:color="auto" w:fill="auto"/>
            <w:vAlign w:val="center"/>
          </w:tcPr>
          <w:p w14:paraId="5B7A7320" w14:textId="58512B98" w:rsidR="006C5B90" w:rsidRPr="003708BE" w:rsidRDefault="006C5B90" w:rsidP="001636AF">
            <w:pPr>
              <w:rPr>
                <w:rFonts w:ascii="Times New Roman" w:hAnsi="Times New Roman" w:cs="Times New Roman"/>
                <w:b/>
                <w:color w:val="000000"/>
                <w:sz w:val="24"/>
                <w:szCs w:val="24"/>
                <w:lang w:val="en-GB"/>
              </w:rPr>
            </w:pPr>
            <w:r w:rsidRPr="003708BE">
              <w:rPr>
                <w:rFonts w:ascii="Times New Roman" w:hAnsi="Times New Roman" w:cs="Times New Roman"/>
                <w:b/>
                <w:color w:val="000000"/>
                <w:sz w:val="24"/>
                <w:szCs w:val="24"/>
                <w:lang w:val="en-GB"/>
              </w:rPr>
              <w:t>Vacuum pump</w:t>
            </w:r>
          </w:p>
        </w:tc>
        <w:tc>
          <w:tcPr>
            <w:tcW w:w="2551" w:type="dxa"/>
          </w:tcPr>
          <w:p w14:paraId="039F6E91" w14:textId="40000CAB" w:rsidR="006C5B90" w:rsidRPr="003708BE" w:rsidRDefault="006C5B90" w:rsidP="001636AF">
            <w:pPr>
              <w:rPr>
                <w:rFonts w:ascii="Times New Roman" w:hAnsi="Times New Roman" w:cs="Times New Roman"/>
                <w:b/>
                <w:color w:val="000000"/>
                <w:sz w:val="24"/>
                <w:szCs w:val="24"/>
              </w:rPr>
            </w:pPr>
            <w:r w:rsidRPr="003708BE">
              <w:rPr>
                <w:rFonts w:ascii="Times New Roman" w:hAnsi="Times New Roman" w:cs="Times New Roman"/>
                <w:b/>
                <w:color w:val="000000"/>
                <w:sz w:val="24"/>
                <w:szCs w:val="24"/>
              </w:rPr>
              <w:t>Vakuumsūknis</w:t>
            </w:r>
          </w:p>
        </w:tc>
        <w:tc>
          <w:tcPr>
            <w:tcW w:w="3828" w:type="dxa"/>
          </w:tcPr>
          <w:p w14:paraId="16615F49" w14:textId="77777777" w:rsidR="006C5B90" w:rsidRPr="003708BE" w:rsidRDefault="006C5B90" w:rsidP="001636AF">
            <w:pPr>
              <w:rPr>
                <w:rFonts w:ascii="Times New Roman" w:hAnsi="Times New Roman" w:cs="Times New Roman"/>
                <w:color w:val="000000"/>
                <w:sz w:val="24"/>
                <w:szCs w:val="24"/>
              </w:rPr>
            </w:pPr>
          </w:p>
        </w:tc>
        <w:tc>
          <w:tcPr>
            <w:tcW w:w="3685" w:type="dxa"/>
          </w:tcPr>
          <w:p w14:paraId="3091263F" w14:textId="77777777" w:rsidR="006C5B90" w:rsidRPr="003708BE" w:rsidRDefault="006C5B90" w:rsidP="001636AF">
            <w:pPr>
              <w:rPr>
                <w:rFonts w:ascii="Times New Roman" w:hAnsi="Times New Roman" w:cs="Times New Roman"/>
                <w:sz w:val="24"/>
                <w:szCs w:val="24"/>
              </w:rPr>
            </w:pPr>
          </w:p>
        </w:tc>
      </w:tr>
      <w:tr w:rsidR="006C5B90" w:rsidRPr="003708BE" w14:paraId="29624ABD" w14:textId="77777777" w:rsidTr="005B374D">
        <w:tc>
          <w:tcPr>
            <w:tcW w:w="851" w:type="dxa"/>
          </w:tcPr>
          <w:p w14:paraId="24FD486D" w14:textId="3675D7D1" w:rsidR="006C5B90" w:rsidRPr="003708BE" w:rsidRDefault="000068F1" w:rsidP="001636AF">
            <w:pPr>
              <w:rPr>
                <w:rFonts w:ascii="Times New Roman" w:hAnsi="Times New Roman" w:cs="Times New Roman"/>
                <w:color w:val="000000"/>
                <w:sz w:val="24"/>
                <w:szCs w:val="24"/>
              </w:rPr>
            </w:pPr>
            <w:r w:rsidRPr="003708BE">
              <w:rPr>
                <w:rFonts w:ascii="Times New Roman" w:hAnsi="Times New Roman" w:cs="Times New Roman"/>
                <w:color w:val="000000"/>
                <w:sz w:val="24"/>
                <w:szCs w:val="24"/>
              </w:rPr>
              <w:t>6.1</w:t>
            </w:r>
          </w:p>
        </w:tc>
        <w:tc>
          <w:tcPr>
            <w:tcW w:w="2268" w:type="dxa"/>
            <w:tcBorders>
              <w:top w:val="nil"/>
              <w:left w:val="single" w:sz="4" w:space="0" w:color="auto"/>
              <w:bottom w:val="single" w:sz="4" w:space="0" w:color="auto"/>
              <w:right w:val="single" w:sz="4" w:space="0" w:color="auto"/>
            </w:tcBorders>
            <w:shd w:val="clear" w:color="auto" w:fill="auto"/>
            <w:vAlign w:val="center"/>
          </w:tcPr>
          <w:p w14:paraId="23D04CCD" w14:textId="02F48937" w:rsidR="006C5B90" w:rsidRPr="003708BE" w:rsidRDefault="006C5B90" w:rsidP="001636AF">
            <w:pPr>
              <w:rPr>
                <w:rFonts w:ascii="Times New Roman" w:hAnsi="Times New Roman" w:cs="Times New Roman"/>
                <w:color w:val="000000"/>
                <w:sz w:val="24"/>
                <w:szCs w:val="24"/>
                <w:lang w:val="en-GB"/>
              </w:rPr>
            </w:pPr>
            <w:r w:rsidRPr="003708BE">
              <w:rPr>
                <w:rFonts w:ascii="Times New Roman" w:hAnsi="Times New Roman" w:cs="Times New Roman"/>
                <w:color w:val="000000"/>
                <w:sz w:val="24"/>
                <w:szCs w:val="24"/>
                <w:lang w:val="en-GB"/>
              </w:rPr>
              <w:t>Pumping speed</w:t>
            </w:r>
          </w:p>
        </w:tc>
        <w:tc>
          <w:tcPr>
            <w:tcW w:w="2551" w:type="dxa"/>
          </w:tcPr>
          <w:p w14:paraId="091F07BA" w14:textId="77777777" w:rsidR="006C5B90" w:rsidRPr="003708BE" w:rsidRDefault="006C5B90" w:rsidP="001636AF">
            <w:pPr>
              <w:rPr>
                <w:rFonts w:ascii="Times New Roman" w:hAnsi="Times New Roman" w:cs="Times New Roman"/>
                <w:color w:val="000000"/>
                <w:sz w:val="24"/>
                <w:szCs w:val="24"/>
              </w:rPr>
            </w:pPr>
          </w:p>
        </w:tc>
        <w:tc>
          <w:tcPr>
            <w:tcW w:w="3828" w:type="dxa"/>
          </w:tcPr>
          <w:p w14:paraId="06782757" w14:textId="6D14A4F6" w:rsidR="006C5B90" w:rsidRPr="003708BE" w:rsidRDefault="006C5B90" w:rsidP="001636AF">
            <w:pPr>
              <w:rPr>
                <w:rFonts w:ascii="Times New Roman" w:hAnsi="Times New Roman" w:cs="Times New Roman"/>
                <w:color w:val="000000"/>
                <w:sz w:val="24"/>
                <w:szCs w:val="24"/>
              </w:rPr>
            </w:pPr>
            <w:r w:rsidRPr="003708BE">
              <w:rPr>
                <w:rFonts w:ascii="Times New Roman" w:hAnsi="Times New Roman" w:cs="Times New Roman"/>
                <w:color w:val="000000"/>
                <w:sz w:val="24"/>
                <w:szCs w:val="24"/>
              </w:rPr>
              <w:t>At least 15 L/min</w:t>
            </w:r>
          </w:p>
        </w:tc>
        <w:tc>
          <w:tcPr>
            <w:tcW w:w="3685" w:type="dxa"/>
          </w:tcPr>
          <w:p w14:paraId="4A89F3FF" w14:textId="77777777" w:rsidR="006C5B90" w:rsidRPr="003708BE" w:rsidRDefault="006C5B90" w:rsidP="001636AF">
            <w:pPr>
              <w:rPr>
                <w:rFonts w:ascii="Times New Roman" w:hAnsi="Times New Roman" w:cs="Times New Roman"/>
                <w:sz w:val="24"/>
                <w:szCs w:val="24"/>
              </w:rPr>
            </w:pPr>
          </w:p>
        </w:tc>
      </w:tr>
      <w:tr w:rsidR="006C5B90" w:rsidRPr="003708BE" w14:paraId="3CFBD700" w14:textId="77777777" w:rsidTr="005B374D">
        <w:tc>
          <w:tcPr>
            <w:tcW w:w="851" w:type="dxa"/>
          </w:tcPr>
          <w:p w14:paraId="50660A6C" w14:textId="5E63FD5E" w:rsidR="006C5B90" w:rsidRPr="003708BE" w:rsidRDefault="000068F1" w:rsidP="001636AF">
            <w:pPr>
              <w:rPr>
                <w:rFonts w:ascii="Times New Roman" w:hAnsi="Times New Roman" w:cs="Times New Roman"/>
                <w:color w:val="000000"/>
                <w:sz w:val="24"/>
                <w:szCs w:val="24"/>
              </w:rPr>
            </w:pPr>
            <w:r w:rsidRPr="003708BE">
              <w:rPr>
                <w:rFonts w:ascii="Times New Roman" w:hAnsi="Times New Roman" w:cs="Times New Roman"/>
                <w:color w:val="000000"/>
                <w:sz w:val="24"/>
                <w:szCs w:val="24"/>
              </w:rPr>
              <w:t>6.2</w:t>
            </w:r>
          </w:p>
        </w:tc>
        <w:tc>
          <w:tcPr>
            <w:tcW w:w="2268" w:type="dxa"/>
            <w:tcBorders>
              <w:top w:val="nil"/>
              <w:left w:val="single" w:sz="4" w:space="0" w:color="auto"/>
              <w:bottom w:val="single" w:sz="4" w:space="0" w:color="auto"/>
              <w:right w:val="single" w:sz="4" w:space="0" w:color="auto"/>
            </w:tcBorders>
            <w:shd w:val="clear" w:color="auto" w:fill="auto"/>
            <w:vAlign w:val="center"/>
          </w:tcPr>
          <w:p w14:paraId="75AAA48D" w14:textId="447A63A6" w:rsidR="006C5B90" w:rsidRPr="003708BE" w:rsidRDefault="006C5B90" w:rsidP="001636AF">
            <w:pPr>
              <w:rPr>
                <w:rFonts w:ascii="Times New Roman" w:hAnsi="Times New Roman" w:cs="Times New Roman"/>
                <w:color w:val="000000"/>
                <w:sz w:val="24"/>
                <w:szCs w:val="24"/>
                <w:lang w:val="en-GB"/>
              </w:rPr>
            </w:pPr>
            <w:r w:rsidRPr="003708BE">
              <w:rPr>
                <w:rFonts w:ascii="Times New Roman" w:hAnsi="Times New Roman" w:cs="Times New Roman"/>
                <w:color w:val="000000"/>
                <w:sz w:val="24"/>
                <w:szCs w:val="24"/>
                <w:lang w:val="en-GB"/>
              </w:rPr>
              <w:t>Absolute pressure</w:t>
            </w:r>
          </w:p>
        </w:tc>
        <w:tc>
          <w:tcPr>
            <w:tcW w:w="2551" w:type="dxa"/>
          </w:tcPr>
          <w:p w14:paraId="2E77B4D4" w14:textId="77777777" w:rsidR="006C5B90" w:rsidRPr="003708BE" w:rsidRDefault="006C5B90" w:rsidP="001636AF">
            <w:pPr>
              <w:rPr>
                <w:rFonts w:ascii="Times New Roman" w:hAnsi="Times New Roman" w:cs="Times New Roman"/>
                <w:color w:val="000000"/>
                <w:sz w:val="24"/>
                <w:szCs w:val="24"/>
              </w:rPr>
            </w:pPr>
          </w:p>
        </w:tc>
        <w:tc>
          <w:tcPr>
            <w:tcW w:w="3828" w:type="dxa"/>
          </w:tcPr>
          <w:p w14:paraId="4160E961" w14:textId="45EA943F" w:rsidR="006C5B90" w:rsidRPr="003708BE" w:rsidRDefault="006C5B90" w:rsidP="001636AF">
            <w:pPr>
              <w:rPr>
                <w:rFonts w:ascii="Times New Roman" w:hAnsi="Times New Roman" w:cs="Times New Roman"/>
                <w:color w:val="000000"/>
                <w:sz w:val="24"/>
                <w:szCs w:val="24"/>
              </w:rPr>
            </w:pPr>
            <w:r w:rsidRPr="003708BE">
              <w:rPr>
                <w:rFonts w:ascii="Times New Roman" w:hAnsi="Times New Roman" w:cs="Times New Roman"/>
                <w:color w:val="000000"/>
                <w:sz w:val="24"/>
                <w:szCs w:val="24"/>
              </w:rPr>
              <w:t xml:space="preserve">&lt; 25 mbar </w:t>
            </w:r>
          </w:p>
        </w:tc>
        <w:tc>
          <w:tcPr>
            <w:tcW w:w="3685" w:type="dxa"/>
          </w:tcPr>
          <w:p w14:paraId="3DE60934" w14:textId="77777777" w:rsidR="006C5B90" w:rsidRPr="003708BE" w:rsidRDefault="006C5B90" w:rsidP="001636AF">
            <w:pPr>
              <w:rPr>
                <w:rFonts w:ascii="Times New Roman" w:hAnsi="Times New Roman" w:cs="Times New Roman"/>
                <w:sz w:val="24"/>
                <w:szCs w:val="24"/>
              </w:rPr>
            </w:pPr>
          </w:p>
        </w:tc>
      </w:tr>
      <w:tr w:rsidR="006C5B90" w:rsidRPr="003708BE" w14:paraId="14E6F798" w14:textId="77777777" w:rsidTr="005B374D">
        <w:tc>
          <w:tcPr>
            <w:tcW w:w="851" w:type="dxa"/>
          </w:tcPr>
          <w:p w14:paraId="3BF79DDC" w14:textId="5C866C11" w:rsidR="006C5B90" w:rsidRPr="003708BE" w:rsidRDefault="000068F1" w:rsidP="001636AF">
            <w:pPr>
              <w:rPr>
                <w:rFonts w:ascii="Times New Roman" w:hAnsi="Times New Roman" w:cs="Times New Roman"/>
                <w:color w:val="000000"/>
                <w:sz w:val="24"/>
                <w:szCs w:val="24"/>
              </w:rPr>
            </w:pPr>
            <w:r w:rsidRPr="003708BE">
              <w:rPr>
                <w:rFonts w:ascii="Times New Roman" w:hAnsi="Times New Roman" w:cs="Times New Roman"/>
                <w:color w:val="000000"/>
                <w:sz w:val="24"/>
                <w:szCs w:val="24"/>
              </w:rPr>
              <w:t>6.3</w:t>
            </w:r>
          </w:p>
        </w:tc>
        <w:tc>
          <w:tcPr>
            <w:tcW w:w="2268" w:type="dxa"/>
            <w:tcBorders>
              <w:top w:val="nil"/>
              <w:left w:val="single" w:sz="4" w:space="0" w:color="auto"/>
              <w:bottom w:val="single" w:sz="4" w:space="0" w:color="auto"/>
              <w:right w:val="single" w:sz="4" w:space="0" w:color="auto"/>
            </w:tcBorders>
            <w:shd w:val="clear" w:color="auto" w:fill="auto"/>
            <w:vAlign w:val="center"/>
          </w:tcPr>
          <w:p w14:paraId="256FDD4F" w14:textId="5DB2B380" w:rsidR="006C5B90" w:rsidRPr="003708BE" w:rsidRDefault="006C5B90" w:rsidP="001636AF">
            <w:pPr>
              <w:rPr>
                <w:rFonts w:ascii="Times New Roman" w:hAnsi="Times New Roman" w:cs="Times New Roman"/>
                <w:color w:val="000000"/>
                <w:sz w:val="24"/>
                <w:szCs w:val="24"/>
                <w:lang w:val="en-GB"/>
              </w:rPr>
            </w:pPr>
            <w:r w:rsidRPr="003708BE">
              <w:rPr>
                <w:rFonts w:ascii="Times New Roman" w:hAnsi="Times New Roman" w:cs="Times New Roman"/>
                <w:color w:val="000000"/>
                <w:sz w:val="24"/>
                <w:szCs w:val="24"/>
                <w:lang w:val="en-GB"/>
              </w:rPr>
              <w:t>Noise level</w:t>
            </w:r>
          </w:p>
        </w:tc>
        <w:tc>
          <w:tcPr>
            <w:tcW w:w="2551" w:type="dxa"/>
          </w:tcPr>
          <w:p w14:paraId="4F89F81D" w14:textId="77777777" w:rsidR="006C5B90" w:rsidRPr="003708BE" w:rsidRDefault="006C5B90" w:rsidP="001636AF">
            <w:pPr>
              <w:rPr>
                <w:rFonts w:ascii="Times New Roman" w:hAnsi="Times New Roman" w:cs="Times New Roman"/>
                <w:color w:val="000000"/>
                <w:sz w:val="24"/>
                <w:szCs w:val="24"/>
              </w:rPr>
            </w:pPr>
          </w:p>
        </w:tc>
        <w:tc>
          <w:tcPr>
            <w:tcW w:w="3828" w:type="dxa"/>
          </w:tcPr>
          <w:p w14:paraId="7B005742" w14:textId="5FF231E1" w:rsidR="006C5B90" w:rsidRPr="003708BE" w:rsidRDefault="006F28CE" w:rsidP="001636AF">
            <w:pPr>
              <w:rPr>
                <w:rFonts w:ascii="Times New Roman" w:hAnsi="Times New Roman" w:cs="Times New Roman"/>
                <w:color w:val="000000"/>
                <w:sz w:val="24"/>
                <w:szCs w:val="24"/>
              </w:rPr>
            </w:pPr>
            <w:r w:rsidRPr="003708BE">
              <w:rPr>
                <w:rFonts w:ascii="Times New Roman" w:hAnsi="Times New Roman" w:cs="Times New Roman"/>
                <w:color w:val="000000"/>
                <w:sz w:val="24"/>
                <w:szCs w:val="24"/>
              </w:rPr>
              <w:t>&lt; 45 dB</w:t>
            </w:r>
          </w:p>
        </w:tc>
        <w:tc>
          <w:tcPr>
            <w:tcW w:w="3685" w:type="dxa"/>
          </w:tcPr>
          <w:p w14:paraId="5720804D" w14:textId="77777777" w:rsidR="006C5B90" w:rsidRPr="003708BE" w:rsidRDefault="006C5B90" w:rsidP="001636AF">
            <w:pPr>
              <w:rPr>
                <w:rFonts w:ascii="Times New Roman" w:hAnsi="Times New Roman" w:cs="Times New Roman"/>
                <w:sz w:val="24"/>
                <w:szCs w:val="24"/>
              </w:rPr>
            </w:pPr>
          </w:p>
        </w:tc>
      </w:tr>
      <w:tr w:rsidR="001636AF" w:rsidRPr="003708BE" w14:paraId="3ECD0671" w14:textId="77777777" w:rsidTr="005B374D">
        <w:tc>
          <w:tcPr>
            <w:tcW w:w="851" w:type="dxa"/>
          </w:tcPr>
          <w:p w14:paraId="2798886A" w14:textId="591B2F83" w:rsidR="001636AF" w:rsidRPr="003708BE" w:rsidRDefault="000068F1" w:rsidP="001636AF">
            <w:pPr>
              <w:rPr>
                <w:rFonts w:ascii="Times New Roman" w:hAnsi="Times New Roman" w:cs="Times New Roman"/>
                <w:color w:val="000000"/>
                <w:sz w:val="24"/>
                <w:szCs w:val="24"/>
              </w:rPr>
            </w:pPr>
            <w:r w:rsidRPr="003708BE">
              <w:rPr>
                <w:rFonts w:ascii="Times New Roman" w:hAnsi="Times New Roman" w:cs="Times New Roman"/>
                <w:color w:val="000000"/>
                <w:sz w:val="24"/>
                <w:szCs w:val="24"/>
              </w:rPr>
              <w:t>7</w:t>
            </w:r>
            <w:r w:rsidR="001636AF" w:rsidRPr="003708BE">
              <w:rPr>
                <w:rFonts w:ascii="Times New Roman" w:hAnsi="Times New Roman" w:cs="Times New Roman"/>
                <w:color w:val="000000"/>
                <w:sz w:val="24"/>
                <w:szCs w:val="24"/>
              </w:rPr>
              <w:t>.</w:t>
            </w:r>
          </w:p>
        </w:tc>
        <w:tc>
          <w:tcPr>
            <w:tcW w:w="2268" w:type="dxa"/>
            <w:tcBorders>
              <w:top w:val="nil"/>
              <w:left w:val="single" w:sz="4" w:space="0" w:color="auto"/>
              <w:bottom w:val="single" w:sz="4" w:space="0" w:color="auto"/>
              <w:right w:val="single" w:sz="4" w:space="0" w:color="auto"/>
            </w:tcBorders>
            <w:shd w:val="clear" w:color="auto" w:fill="auto"/>
            <w:vAlign w:val="center"/>
          </w:tcPr>
          <w:p w14:paraId="21B613B7" w14:textId="4DA3BA2D" w:rsidR="001636AF" w:rsidRPr="003708BE" w:rsidRDefault="001636AF" w:rsidP="001636AF">
            <w:pPr>
              <w:rPr>
                <w:rFonts w:ascii="Times New Roman" w:hAnsi="Times New Roman" w:cs="Times New Roman"/>
                <w:b/>
                <w:color w:val="000000"/>
                <w:sz w:val="24"/>
                <w:szCs w:val="24"/>
                <w:lang w:val="en-GB"/>
              </w:rPr>
            </w:pPr>
            <w:r w:rsidRPr="003708BE">
              <w:rPr>
                <w:rFonts w:ascii="Times New Roman" w:hAnsi="Times New Roman" w:cs="Times New Roman"/>
                <w:b/>
                <w:color w:val="000000"/>
                <w:sz w:val="24"/>
                <w:szCs w:val="24"/>
                <w:lang w:val="en-GB"/>
              </w:rPr>
              <w:t>Shipment and installation</w:t>
            </w:r>
          </w:p>
        </w:tc>
        <w:tc>
          <w:tcPr>
            <w:tcW w:w="2551" w:type="dxa"/>
          </w:tcPr>
          <w:p w14:paraId="611F18B6" w14:textId="3EAC732E" w:rsidR="001636AF" w:rsidRPr="003708BE" w:rsidRDefault="001636AF" w:rsidP="001636AF">
            <w:pPr>
              <w:rPr>
                <w:rFonts w:ascii="Times New Roman" w:hAnsi="Times New Roman" w:cs="Times New Roman"/>
                <w:color w:val="000000"/>
                <w:sz w:val="24"/>
                <w:szCs w:val="24"/>
              </w:rPr>
            </w:pPr>
            <w:r w:rsidRPr="003708BE">
              <w:rPr>
                <w:rFonts w:ascii="Times New Roman" w:hAnsi="Times New Roman" w:cs="Times New Roman"/>
                <w:color w:val="000000"/>
                <w:sz w:val="24"/>
                <w:szCs w:val="24"/>
              </w:rPr>
              <w:t>Piegāde un uzstādīšana</w:t>
            </w:r>
          </w:p>
        </w:tc>
        <w:tc>
          <w:tcPr>
            <w:tcW w:w="3828" w:type="dxa"/>
          </w:tcPr>
          <w:p w14:paraId="0103F808" w14:textId="77777777" w:rsidR="001636AF" w:rsidRPr="003708BE" w:rsidRDefault="001636AF" w:rsidP="001636AF">
            <w:pPr>
              <w:rPr>
                <w:rFonts w:ascii="Times New Roman" w:hAnsi="Times New Roman" w:cs="Times New Roman"/>
                <w:color w:val="000000"/>
                <w:sz w:val="24"/>
                <w:szCs w:val="24"/>
              </w:rPr>
            </w:pPr>
          </w:p>
        </w:tc>
        <w:tc>
          <w:tcPr>
            <w:tcW w:w="3685" w:type="dxa"/>
          </w:tcPr>
          <w:p w14:paraId="104EEC54" w14:textId="77777777" w:rsidR="001636AF" w:rsidRPr="003708BE" w:rsidRDefault="001636AF" w:rsidP="001636AF">
            <w:pPr>
              <w:rPr>
                <w:rFonts w:ascii="Times New Roman" w:hAnsi="Times New Roman" w:cs="Times New Roman"/>
                <w:sz w:val="24"/>
                <w:szCs w:val="24"/>
              </w:rPr>
            </w:pPr>
          </w:p>
        </w:tc>
      </w:tr>
      <w:tr w:rsidR="001636AF" w:rsidRPr="003708BE" w14:paraId="3D58CC78" w14:textId="77777777" w:rsidTr="005B374D">
        <w:tc>
          <w:tcPr>
            <w:tcW w:w="851" w:type="dxa"/>
          </w:tcPr>
          <w:p w14:paraId="0B5684F8" w14:textId="04B93F9B" w:rsidR="001636AF" w:rsidRPr="003708BE" w:rsidRDefault="000068F1" w:rsidP="001636AF">
            <w:pPr>
              <w:rPr>
                <w:rFonts w:ascii="Times New Roman" w:hAnsi="Times New Roman" w:cs="Times New Roman"/>
                <w:sz w:val="24"/>
                <w:szCs w:val="24"/>
              </w:rPr>
            </w:pPr>
            <w:r w:rsidRPr="003708BE">
              <w:rPr>
                <w:rFonts w:ascii="Times New Roman" w:hAnsi="Times New Roman" w:cs="Times New Roman"/>
                <w:sz w:val="24"/>
                <w:szCs w:val="24"/>
              </w:rPr>
              <w:t>7</w:t>
            </w:r>
            <w:r w:rsidR="001636AF" w:rsidRPr="003708BE">
              <w:rPr>
                <w:rFonts w:ascii="Times New Roman" w:hAnsi="Times New Roman" w:cs="Times New Roman"/>
                <w:sz w:val="24"/>
                <w:szCs w:val="24"/>
              </w:rPr>
              <w:t>.1.</w:t>
            </w:r>
          </w:p>
        </w:tc>
        <w:tc>
          <w:tcPr>
            <w:tcW w:w="2268" w:type="dxa"/>
          </w:tcPr>
          <w:p w14:paraId="1137E2BB" w14:textId="41517C16" w:rsidR="001636AF" w:rsidRPr="003708BE" w:rsidRDefault="001636AF" w:rsidP="001636AF">
            <w:pPr>
              <w:rPr>
                <w:rFonts w:ascii="Times New Roman" w:hAnsi="Times New Roman" w:cs="Times New Roman"/>
                <w:b/>
                <w:sz w:val="24"/>
                <w:szCs w:val="24"/>
                <w:lang w:val="en-GB"/>
              </w:rPr>
            </w:pPr>
            <w:r w:rsidRPr="003708BE">
              <w:rPr>
                <w:rFonts w:ascii="Times New Roman" w:hAnsi="Times New Roman" w:cs="Times New Roman"/>
                <w:sz w:val="24"/>
                <w:szCs w:val="24"/>
                <w:lang w:val="en-GB"/>
              </w:rPr>
              <w:t>Shipment</w:t>
            </w:r>
          </w:p>
        </w:tc>
        <w:tc>
          <w:tcPr>
            <w:tcW w:w="2551" w:type="dxa"/>
          </w:tcPr>
          <w:p w14:paraId="2801E219" w14:textId="498A7B82" w:rsidR="001636AF" w:rsidRPr="003708BE" w:rsidRDefault="001636AF" w:rsidP="001636AF">
            <w:pPr>
              <w:rPr>
                <w:rFonts w:ascii="Times New Roman" w:hAnsi="Times New Roman" w:cs="Times New Roman"/>
                <w:b/>
                <w:sz w:val="24"/>
                <w:szCs w:val="24"/>
              </w:rPr>
            </w:pPr>
            <w:r w:rsidRPr="003708BE">
              <w:rPr>
                <w:rFonts w:ascii="Times New Roman" w:hAnsi="Times New Roman" w:cs="Times New Roman"/>
                <w:sz w:val="24"/>
                <w:szCs w:val="24"/>
              </w:rPr>
              <w:t>Piegāde</w:t>
            </w:r>
          </w:p>
        </w:tc>
        <w:tc>
          <w:tcPr>
            <w:tcW w:w="3828" w:type="dxa"/>
          </w:tcPr>
          <w:p w14:paraId="04CA3143" w14:textId="77777777" w:rsidR="001636AF" w:rsidRPr="003708BE" w:rsidRDefault="001636AF" w:rsidP="001636AF">
            <w:pPr>
              <w:rPr>
                <w:rFonts w:ascii="Times New Roman" w:hAnsi="Times New Roman" w:cs="Times New Roman"/>
                <w:sz w:val="24"/>
                <w:szCs w:val="24"/>
                <w:lang w:val="en-US"/>
              </w:rPr>
            </w:pPr>
            <w:r w:rsidRPr="003708BE">
              <w:rPr>
                <w:rFonts w:ascii="Times New Roman" w:hAnsi="Times New Roman" w:cs="Times New Roman"/>
                <w:sz w:val="24"/>
                <w:szCs w:val="24"/>
                <w:lang w:val="en-US"/>
              </w:rPr>
              <w:t>According to INCOTERMS 2010 DDP.</w:t>
            </w:r>
          </w:p>
          <w:p w14:paraId="6B4B9B77" w14:textId="5BD087AB" w:rsidR="001636AF" w:rsidRPr="003708BE" w:rsidRDefault="001636AF" w:rsidP="001636AF">
            <w:pPr>
              <w:rPr>
                <w:rFonts w:ascii="Times New Roman" w:hAnsi="Times New Roman" w:cs="Times New Roman"/>
                <w:color w:val="000000"/>
                <w:sz w:val="24"/>
                <w:szCs w:val="24"/>
                <w:lang w:eastAsia="lv-LV"/>
              </w:rPr>
            </w:pPr>
            <w:r w:rsidRPr="003708BE">
              <w:rPr>
                <w:rFonts w:ascii="Times New Roman" w:hAnsi="Times New Roman" w:cs="Times New Roman"/>
                <w:sz w:val="24"/>
                <w:szCs w:val="24"/>
                <w:lang w:val="en-US"/>
              </w:rPr>
              <w:lastRenderedPageBreak/>
              <w:t>Saskaņā ar INCOTERMS 2010 DDP.</w:t>
            </w:r>
          </w:p>
        </w:tc>
        <w:tc>
          <w:tcPr>
            <w:tcW w:w="3685" w:type="dxa"/>
          </w:tcPr>
          <w:p w14:paraId="4E9821E2" w14:textId="77777777" w:rsidR="001636AF" w:rsidRPr="003708BE" w:rsidRDefault="001636AF" w:rsidP="001636AF">
            <w:pPr>
              <w:rPr>
                <w:rFonts w:ascii="Times New Roman" w:hAnsi="Times New Roman" w:cs="Times New Roman"/>
                <w:sz w:val="24"/>
                <w:szCs w:val="24"/>
              </w:rPr>
            </w:pPr>
          </w:p>
        </w:tc>
      </w:tr>
      <w:tr w:rsidR="001636AF" w:rsidRPr="003708BE" w14:paraId="6E1DF1CF" w14:textId="77777777" w:rsidTr="005B374D">
        <w:tc>
          <w:tcPr>
            <w:tcW w:w="851" w:type="dxa"/>
          </w:tcPr>
          <w:p w14:paraId="096CABA6" w14:textId="79ADD39A" w:rsidR="001636AF" w:rsidRPr="003708BE" w:rsidRDefault="000068F1" w:rsidP="001636AF">
            <w:pPr>
              <w:rPr>
                <w:rFonts w:ascii="Times New Roman" w:hAnsi="Times New Roman" w:cs="Times New Roman"/>
                <w:sz w:val="24"/>
                <w:szCs w:val="24"/>
              </w:rPr>
            </w:pPr>
            <w:r w:rsidRPr="003708BE">
              <w:rPr>
                <w:rFonts w:ascii="Times New Roman" w:hAnsi="Times New Roman" w:cs="Times New Roman"/>
                <w:sz w:val="24"/>
                <w:szCs w:val="24"/>
              </w:rPr>
              <w:t>7</w:t>
            </w:r>
            <w:r w:rsidR="001636AF" w:rsidRPr="003708BE">
              <w:rPr>
                <w:rFonts w:ascii="Times New Roman" w:hAnsi="Times New Roman" w:cs="Times New Roman"/>
                <w:sz w:val="24"/>
                <w:szCs w:val="24"/>
              </w:rPr>
              <w:t>.2.</w:t>
            </w:r>
          </w:p>
        </w:tc>
        <w:tc>
          <w:tcPr>
            <w:tcW w:w="2268" w:type="dxa"/>
          </w:tcPr>
          <w:p w14:paraId="2901C60A" w14:textId="726F7890" w:rsidR="001636AF" w:rsidRPr="003708BE" w:rsidRDefault="001636AF" w:rsidP="001636AF">
            <w:pPr>
              <w:rPr>
                <w:rFonts w:ascii="Times New Roman" w:hAnsi="Times New Roman" w:cs="Times New Roman"/>
                <w:b/>
                <w:sz w:val="24"/>
                <w:szCs w:val="24"/>
                <w:lang w:val="en-GB"/>
              </w:rPr>
            </w:pPr>
            <w:r w:rsidRPr="003708BE">
              <w:rPr>
                <w:rFonts w:ascii="Times New Roman" w:hAnsi="Times New Roman" w:cs="Times New Roman"/>
                <w:sz w:val="24"/>
                <w:szCs w:val="24"/>
                <w:lang w:val="en-GB"/>
              </w:rPr>
              <w:t>Packaging material</w:t>
            </w:r>
          </w:p>
        </w:tc>
        <w:tc>
          <w:tcPr>
            <w:tcW w:w="2551" w:type="dxa"/>
          </w:tcPr>
          <w:p w14:paraId="44173317" w14:textId="41AC64FB" w:rsidR="001636AF" w:rsidRPr="003708BE" w:rsidRDefault="001636AF" w:rsidP="001636AF">
            <w:pPr>
              <w:rPr>
                <w:rFonts w:ascii="Times New Roman" w:hAnsi="Times New Roman" w:cs="Times New Roman"/>
                <w:b/>
                <w:sz w:val="24"/>
                <w:szCs w:val="24"/>
              </w:rPr>
            </w:pPr>
            <w:r w:rsidRPr="003708BE">
              <w:rPr>
                <w:rFonts w:ascii="Times New Roman" w:hAnsi="Times New Roman" w:cs="Times New Roman"/>
                <w:sz w:val="24"/>
                <w:szCs w:val="24"/>
              </w:rPr>
              <w:t>Iepakošanas materiāls</w:t>
            </w:r>
          </w:p>
        </w:tc>
        <w:tc>
          <w:tcPr>
            <w:tcW w:w="3828" w:type="dxa"/>
          </w:tcPr>
          <w:p w14:paraId="69B4B3F3" w14:textId="77777777" w:rsidR="001636AF" w:rsidRPr="003708BE" w:rsidRDefault="001636AF" w:rsidP="001636AF">
            <w:pPr>
              <w:rPr>
                <w:rFonts w:ascii="Times New Roman" w:hAnsi="Times New Roman" w:cs="Times New Roman"/>
                <w:color w:val="000000"/>
                <w:sz w:val="24"/>
                <w:szCs w:val="24"/>
                <w:lang w:eastAsia="lv-LV"/>
              </w:rPr>
            </w:pPr>
            <w:r w:rsidRPr="003708BE">
              <w:rPr>
                <w:rFonts w:ascii="Times New Roman" w:hAnsi="Times New Roman" w:cs="Times New Roman"/>
                <w:color w:val="000000"/>
                <w:sz w:val="24"/>
                <w:szCs w:val="24"/>
                <w:lang w:eastAsia="lv-LV"/>
              </w:rPr>
              <w:t>Included</w:t>
            </w:r>
          </w:p>
          <w:p w14:paraId="490FE1CE" w14:textId="5468512F" w:rsidR="001636AF" w:rsidRPr="003708BE" w:rsidRDefault="001636AF" w:rsidP="001636AF">
            <w:pPr>
              <w:rPr>
                <w:rFonts w:ascii="Times New Roman" w:hAnsi="Times New Roman" w:cs="Times New Roman"/>
                <w:color w:val="000000"/>
                <w:sz w:val="24"/>
                <w:szCs w:val="24"/>
                <w:lang w:eastAsia="lv-LV"/>
              </w:rPr>
            </w:pPr>
            <w:r w:rsidRPr="003708BE">
              <w:rPr>
                <w:rFonts w:ascii="Times New Roman" w:hAnsi="Times New Roman" w:cs="Times New Roman"/>
                <w:color w:val="000000"/>
                <w:sz w:val="24"/>
                <w:szCs w:val="24"/>
                <w:lang w:eastAsia="lv-LV"/>
              </w:rPr>
              <w:t>Iekļauts</w:t>
            </w:r>
          </w:p>
        </w:tc>
        <w:tc>
          <w:tcPr>
            <w:tcW w:w="3685" w:type="dxa"/>
          </w:tcPr>
          <w:p w14:paraId="01567D9F" w14:textId="77777777" w:rsidR="001636AF" w:rsidRPr="003708BE" w:rsidRDefault="001636AF" w:rsidP="001636AF">
            <w:pPr>
              <w:rPr>
                <w:rFonts w:ascii="Times New Roman" w:hAnsi="Times New Roman" w:cs="Times New Roman"/>
                <w:sz w:val="24"/>
                <w:szCs w:val="24"/>
              </w:rPr>
            </w:pPr>
          </w:p>
        </w:tc>
      </w:tr>
      <w:tr w:rsidR="001636AF" w:rsidRPr="003708BE" w14:paraId="2376C487" w14:textId="77777777" w:rsidTr="005B374D">
        <w:tc>
          <w:tcPr>
            <w:tcW w:w="851" w:type="dxa"/>
          </w:tcPr>
          <w:p w14:paraId="3EF507C0" w14:textId="015524B8" w:rsidR="001636AF" w:rsidRPr="003708BE" w:rsidRDefault="000068F1" w:rsidP="001636AF">
            <w:pPr>
              <w:rPr>
                <w:rFonts w:ascii="Times New Roman" w:hAnsi="Times New Roman" w:cs="Times New Roman"/>
                <w:sz w:val="24"/>
                <w:szCs w:val="24"/>
              </w:rPr>
            </w:pPr>
            <w:r w:rsidRPr="003708BE">
              <w:rPr>
                <w:rFonts w:ascii="Times New Roman" w:hAnsi="Times New Roman" w:cs="Times New Roman"/>
                <w:sz w:val="24"/>
                <w:szCs w:val="24"/>
              </w:rPr>
              <w:t>7</w:t>
            </w:r>
            <w:r w:rsidR="001636AF" w:rsidRPr="003708BE">
              <w:rPr>
                <w:rFonts w:ascii="Times New Roman" w:hAnsi="Times New Roman" w:cs="Times New Roman"/>
                <w:sz w:val="24"/>
                <w:szCs w:val="24"/>
              </w:rPr>
              <w:t>.3.</w:t>
            </w:r>
          </w:p>
        </w:tc>
        <w:tc>
          <w:tcPr>
            <w:tcW w:w="2268" w:type="dxa"/>
          </w:tcPr>
          <w:p w14:paraId="593726D7" w14:textId="20D62E93" w:rsidR="001636AF" w:rsidRPr="003708BE" w:rsidRDefault="001636AF" w:rsidP="001636AF">
            <w:pPr>
              <w:rPr>
                <w:rFonts w:ascii="Times New Roman" w:hAnsi="Times New Roman" w:cs="Times New Roman"/>
                <w:b/>
                <w:sz w:val="24"/>
                <w:szCs w:val="24"/>
                <w:lang w:val="en-GB"/>
              </w:rPr>
            </w:pPr>
            <w:r w:rsidRPr="003708BE">
              <w:rPr>
                <w:rFonts w:ascii="Times New Roman" w:hAnsi="Times New Roman" w:cs="Times New Roman"/>
                <w:sz w:val="24"/>
                <w:szCs w:val="24"/>
                <w:lang w:val="en-GB"/>
              </w:rPr>
              <w:t>Transport-Insurance</w:t>
            </w:r>
          </w:p>
        </w:tc>
        <w:tc>
          <w:tcPr>
            <w:tcW w:w="2551" w:type="dxa"/>
          </w:tcPr>
          <w:p w14:paraId="33D9FAFF" w14:textId="5B56D914" w:rsidR="001636AF" w:rsidRPr="003708BE" w:rsidRDefault="001636AF" w:rsidP="001636AF">
            <w:pPr>
              <w:rPr>
                <w:rFonts w:ascii="Times New Roman" w:hAnsi="Times New Roman" w:cs="Times New Roman"/>
                <w:b/>
                <w:sz w:val="24"/>
                <w:szCs w:val="24"/>
              </w:rPr>
            </w:pPr>
            <w:r w:rsidRPr="003708BE">
              <w:rPr>
                <w:rFonts w:ascii="Times New Roman" w:hAnsi="Times New Roman" w:cs="Times New Roman"/>
                <w:sz w:val="24"/>
                <w:szCs w:val="24"/>
              </w:rPr>
              <w:t>Transporta apdrošināšana</w:t>
            </w:r>
          </w:p>
        </w:tc>
        <w:tc>
          <w:tcPr>
            <w:tcW w:w="3828" w:type="dxa"/>
          </w:tcPr>
          <w:p w14:paraId="07318AB1" w14:textId="77777777" w:rsidR="001636AF" w:rsidRPr="003708BE" w:rsidRDefault="001636AF" w:rsidP="001636AF">
            <w:pPr>
              <w:rPr>
                <w:rFonts w:ascii="Times New Roman" w:hAnsi="Times New Roman" w:cs="Times New Roman"/>
                <w:color w:val="000000"/>
                <w:sz w:val="24"/>
                <w:szCs w:val="24"/>
                <w:lang w:eastAsia="lv-LV"/>
              </w:rPr>
            </w:pPr>
            <w:r w:rsidRPr="003708BE">
              <w:rPr>
                <w:rFonts w:ascii="Times New Roman" w:hAnsi="Times New Roman" w:cs="Times New Roman"/>
                <w:color w:val="000000"/>
                <w:sz w:val="24"/>
                <w:szCs w:val="24"/>
                <w:lang w:eastAsia="lv-LV"/>
              </w:rPr>
              <w:t>Included</w:t>
            </w:r>
          </w:p>
          <w:p w14:paraId="4C7EC9E6" w14:textId="12A24FA4" w:rsidR="001636AF" w:rsidRPr="003708BE" w:rsidRDefault="001636AF" w:rsidP="001636AF">
            <w:pPr>
              <w:rPr>
                <w:rFonts w:ascii="Times New Roman" w:hAnsi="Times New Roman" w:cs="Times New Roman"/>
                <w:color w:val="000000"/>
                <w:sz w:val="24"/>
                <w:szCs w:val="24"/>
                <w:lang w:eastAsia="lv-LV"/>
              </w:rPr>
            </w:pPr>
            <w:r w:rsidRPr="003708BE">
              <w:rPr>
                <w:rFonts w:ascii="Times New Roman" w:hAnsi="Times New Roman" w:cs="Times New Roman"/>
                <w:color w:val="000000"/>
                <w:sz w:val="24"/>
                <w:szCs w:val="24"/>
                <w:lang w:eastAsia="lv-LV"/>
              </w:rPr>
              <w:t>Iekļauts</w:t>
            </w:r>
          </w:p>
        </w:tc>
        <w:tc>
          <w:tcPr>
            <w:tcW w:w="3685" w:type="dxa"/>
          </w:tcPr>
          <w:p w14:paraId="37145E69" w14:textId="77777777" w:rsidR="001636AF" w:rsidRPr="003708BE" w:rsidRDefault="001636AF" w:rsidP="001636AF">
            <w:pPr>
              <w:rPr>
                <w:rFonts w:ascii="Times New Roman" w:hAnsi="Times New Roman" w:cs="Times New Roman"/>
                <w:sz w:val="24"/>
                <w:szCs w:val="24"/>
              </w:rPr>
            </w:pPr>
          </w:p>
        </w:tc>
      </w:tr>
      <w:tr w:rsidR="001636AF" w:rsidRPr="003708BE" w14:paraId="5C439172" w14:textId="77777777" w:rsidTr="005B374D">
        <w:tc>
          <w:tcPr>
            <w:tcW w:w="851" w:type="dxa"/>
          </w:tcPr>
          <w:p w14:paraId="7F1D3934" w14:textId="7ABD40CA" w:rsidR="001636AF" w:rsidRPr="003708BE" w:rsidRDefault="000068F1" w:rsidP="001636AF">
            <w:pPr>
              <w:rPr>
                <w:rFonts w:ascii="Times New Roman" w:hAnsi="Times New Roman" w:cs="Times New Roman"/>
                <w:sz w:val="24"/>
                <w:szCs w:val="24"/>
              </w:rPr>
            </w:pPr>
            <w:r w:rsidRPr="003708BE">
              <w:rPr>
                <w:rFonts w:ascii="Times New Roman" w:hAnsi="Times New Roman" w:cs="Times New Roman"/>
                <w:sz w:val="24"/>
                <w:szCs w:val="24"/>
              </w:rPr>
              <w:t>7</w:t>
            </w:r>
            <w:r w:rsidR="001636AF" w:rsidRPr="003708BE">
              <w:rPr>
                <w:rFonts w:ascii="Times New Roman" w:hAnsi="Times New Roman" w:cs="Times New Roman"/>
                <w:sz w:val="24"/>
                <w:szCs w:val="24"/>
              </w:rPr>
              <w:t>.4.</w:t>
            </w:r>
          </w:p>
        </w:tc>
        <w:tc>
          <w:tcPr>
            <w:tcW w:w="2268" w:type="dxa"/>
          </w:tcPr>
          <w:p w14:paraId="1F2887D0" w14:textId="4643C86C" w:rsidR="001636AF" w:rsidRPr="003708BE" w:rsidRDefault="001636AF" w:rsidP="001636AF">
            <w:pPr>
              <w:rPr>
                <w:rFonts w:ascii="Times New Roman" w:hAnsi="Times New Roman" w:cs="Times New Roman"/>
                <w:b/>
                <w:sz w:val="24"/>
                <w:szCs w:val="24"/>
                <w:lang w:val="en-GB"/>
              </w:rPr>
            </w:pPr>
            <w:r w:rsidRPr="003708BE">
              <w:rPr>
                <w:rFonts w:ascii="Times New Roman" w:hAnsi="Times New Roman" w:cs="Times New Roman"/>
                <w:sz w:val="24"/>
                <w:szCs w:val="24"/>
                <w:lang w:val="en-GB"/>
              </w:rPr>
              <w:t>According to INCOTERMS 2010 DAP</w:t>
            </w:r>
          </w:p>
        </w:tc>
        <w:tc>
          <w:tcPr>
            <w:tcW w:w="2551" w:type="dxa"/>
          </w:tcPr>
          <w:p w14:paraId="70EEFD38" w14:textId="21E2F406" w:rsidR="001636AF" w:rsidRPr="003708BE" w:rsidRDefault="001636AF" w:rsidP="001636AF">
            <w:pPr>
              <w:rPr>
                <w:rFonts w:ascii="Times New Roman" w:hAnsi="Times New Roman" w:cs="Times New Roman"/>
                <w:b/>
                <w:sz w:val="24"/>
                <w:szCs w:val="24"/>
              </w:rPr>
            </w:pPr>
            <w:r w:rsidRPr="003708BE">
              <w:rPr>
                <w:rFonts w:ascii="Times New Roman" w:hAnsi="Times New Roman" w:cs="Times New Roman"/>
                <w:sz w:val="24"/>
                <w:szCs w:val="24"/>
              </w:rPr>
              <w:t>Saskaņā ar INCOTERMS 2010 DAP</w:t>
            </w:r>
          </w:p>
        </w:tc>
        <w:tc>
          <w:tcPr>
            <w:tcW w:w="3828" w:type="dxa"/>
          </w:tcPr>
          <w:p w14:paraId="5AA3A8E1" w14:textId="77777777" w:rsidR="001636AF" w:rsidRPr="003708BE" w:rsidRDefault="001636AF" w:rsidP="001636AF">
            <w:pPr>
              <w:rPr>
                <w:rFonts w:ascii="Times New Roman" w:hAnsi="Times New Roman" w:cs="Times New Roman"/>
                <w:color w:val="000000"/>
                <w:sz w:val="24"/>
                <w:szCs w:val="24"/>
                <w:lang w:eastAsia="lv-LV"/>
              </w:rPr>
            </w:pPr>
            <w:r w:rsidRPr="003708BE">
              <w:rPr>
                <w:rFonts w:ascii="Times New Roman" w:hAnsi="Times New Roman" w:cs="Times New Roman"/>
                <w:color w:val="000000"/>
                <w:sz w:val="24"/>
                <w:szCs w:val="24"/>
                <w:lang w:eastAsia="lv-LV"/>
              </w:rPr>
              <w:t>Included</w:t>
            </w:r>
          </w:p>
          <w:p w14:paraId="1B753233" w14:textId="41B3B43B" w:rsidR="001636AF" w:rsidRPr="003708BE" w:rsidRDefault="001636AF" w:rsidP="001636AF">
            <w:pPr>
              <w:rPr>
                <w:rFonts w:ascii="Times New Roman" w:hAnsi="Times New Roman" w:cs="Times New Roman"/>
                <w:color w:val="000000"/>
                <w:sz w:val="24"/>
                <w:szCs w:val="24"/>
                <w:lang w:eastAsia="lv-LV"/>
              </w:rPr>
            </w:pPr>
            <w:r w:rsidRPr="003708BE">
              <w:rPr>
                <w:rFonts w:ascii="Times New Roman" w:hAnsi="Times New Roman" w:cs="Times New Roman"/>
                <w:color w:val="000000"/>
                <w:sz w:val="24"/>
                <w:szCs w:val="24"/>
                <w:lang w:eastAsia="lv-LV"/>
              </w:rPr>
              <w:t>Iekļauts</w:t>
            </w:r>
          </w:p>
        </w:tc>
        <w:tc>
          <w:tcPr>
            <w:tcW w:w="3685" w:type="dxa"/>
          </w:tcPr>
          <w:p w14:paraId="7A1394E2" w14:textId="77777777" w:rsidR="001636AF" w:rsidRPr="003708BE" w:rsidRDefault="001636AF" w:rsidP="001636AF">
            <w:pPr>
              <w:rPr>
                <w:rFonts w:ascii="Times New Roman" w:hAnsi="Times New Roman" w:cs="Times New Roman"/>
                <w:sz w:val="24"/>
                <w:szCs w:val="24"/>
              </w:rPr>
            </w:pPr>
          </w:p>
        </w:tc>
      </w:tr>
      <w:tr w:rsidR="001636AF" w:rsidRPr="003708BE" w14:paraId="365BBC2C" w14:textId="77777777" w:rsidTr="005B374D">
        <w:tc>
          <w:tcPr>
            <w:tcW w:w="851" w:type="dxa"/>
          </w:tcPr>
          <w:p w14:paraId="267C2491" w14:textId="57F81BDD" w:rsidR="001636AF" w:rsidRPr="003708BE" w:rsidRDefault="000068F1" w:rsidP="001636AF">
            <w:pPr>
              <w:rPr>
                <w:rFonts w:ascii="Times New Roman" w:hAnsi="Times New Roman" w:cs="Times New Roman"/>
                <w:b/>
                <w:sz w:val="24"/>
                <w:szCs w:val="24"/>
              </w:rPr>
            </w:pPr>
            <w:r w:rsidRPr="003708BE">
              <w:rPr>
                <w:rFonts w:ascii="Times New Roman" w:hAnsi="Times New Roman" w:cs="Times New Roman"/>
                <w:b/>
                <w:sz w:val="24"/>
                <w:szCs w:val="24"/>
              </w:rPr>
              <w:t>8</w:t>
            </w:r>
            <w:r w:rsidR="001636AF" w:rsidRPr="003708BE">
              <w:rPr>
                <w:rFonts w:ascii="Times New Roman" w:hAnsi="Times New Roman" w:cs="Times New Roman"/>
                <w:b/>
                <w:sz w:val="24"/>
                <w:szCs w:val="24"/>
              </w:rPr>
              <w:t>.</w:t>
            </w:r>
          </w:p>
        </w:tc>
        <w:tc>
          <w:tcPr>
            <w:tcW w:w="2268" w:type="dxa"/>
          </w:tcPr>
          <w:p w14:paraId="03939018" w14:textId="20BAC424" w:rsidR="001636AF" w:rsidRPr="003708BE" w:rsidRDefault="001636AF" w:rsidP="001636AF">
            <w:pPr>
              <w:rPr>
                <w:rFonts w:ascii="Times New Roman" w:hAnsi="Times New Roman" w:cs="Times New Roman"/>
                <w:b/>
                <w:sz w:val="24"/>
                <w:szCs w:val="24"/>
                <w:lang w:val="en-GB"/>
              </w:rPr>
            </w:pPr>
            <w:r w:rsidRPr="003708BE">
              <w:rPr>
                <w:rFonts w:ascii="Times New Roman" w:hAnsi="Times New Roman" w:cs="Times New Roman"/>
                <w:b/>
                <w:sz w:val="24"/>
                <w:szCs w:val="24"/>
                <w:lang w:val="en-GB"/>
              </w:rPr>
              <w:t>Warranty, support and maintenance</w:t>
            </w:r>
          </w:p>
        </w:tc>
        <w:tc>
          <w:tcPr>
            <w:tcW w:w="2551" w:type="dxa"/>
          </w:tcPr>
          <w:p w14:paraId="4F0B8BC9" w14:textId="48FA7C75" w:rsidR="001636AF" w:rsidRPr="003708BE" w:rsidRDefault="001636AF" w:rsidP="001636AF">
            <w:pPr>
              <w:rPr>
                <w:rFonts w:ascii="Times New Roman" w:hAnsi="Times New Roman" w:cs="Times New Roman"/>
                <w:b/>
                <w:sz w:val="24"/>
                <w:szCs w:val="24"/>
              </w:rPr>
            </w:pPr>
            <w:r w:rsidRPr="003708BE">
              <w:rPr>
                <w:rFonts w:ascii="Times New Roman" w:hAnsi="Times New Roman" w:cs="Times New Roman"/>
                <w:b/>
                <w:sz w:val="24"/>
                <w:szCs w:val="24"/>
              </w:rPr>
              <w:t>Garantija, atbalsts un apkope</w:t>
            </w:r>
          </w:p>
        </w:tc>
        <w:tc>
          <w:tcPr>
            <w:tcW w:w="3828" w:type="dxa"/>
          </w:tcPr>
          <w:p w14:paraId="08FE7829" w14:textId="77777777" w:rsidR="001636AF" w:rsidRPr="003708BE" w:rsidRDefault="001636AF" w:rsidP="001636AF">
            <w:pPr>
              <w:rPr>
                <w:rFonts w:ascii="Times New Roman" w:hAnsi="Times New Roman" w:cs="Times New Roman"/>
                <w:color w:val="000000"/>
                <w:sz w:val="24"/>
                <w:szCs w:val="24"/>
                <w:lang w:eastAsia="lv-LV"/>
              </w:rPr>
            </w:pPr>
          </w:p>
        </w:tc>
        <w:tc>
          <w:tcPr>
            <w:tcW w:w="3685" w:type="dxa"/>
          </w:tcPr>
          <w:p w14:paraId="25548414" w14:textId="77777777" w:rsidR="001636AF" w:rsidRPr="003708BE" w:rsidRDefault="001636AF" w:rsidP="001636AF">
            <w:pPr>
              <w:rPr>
                <w:rFonts w:ascii="Times New Roman" w:hAnsi="Times New Roman" w:cs="Times New Roman"/>
                <w:sz w:val="24"/>
                <w:szCs w:val="24"/>
              </w:rPr>
            </w:pPr>
          </w:p>
        </w:tc>
      </w:tr>
      <w:tr w:rsidR="001636AF" w:rsidRPr="003708BE" w14:paraId="706BA751" w14:textId="77777777" w:rsidTr="005B374D">
        <w:tc>
          <w:tcPr>
            <w:tcW w:w="851" w:type="dxa"/>
          </w:tcPr>
          <w:p w14:paraId="356A71BB" w14:textId="7C176ED4" w:rsidR="001636AF" w:rsidRPr="003708BE" w:rsidRDefault="000068F1" w:rsidP="001636AF">
            <w:pPr>
              <w:rPr>
                <w:rFonts w:ascii="Times New Roman" w:hAnsi="Times New Roman" w:cs="Times New Roman"/>
                <w:sz w:val="24"/>
                <w:szCs w:val="24"/>
              </w:rPr>
            </w:pPr>
            <w:r w:rsidRPr="003708BE">
              <w:rPr>
                <w:rFonts w:ascii="Times New Roman" w:hAnsi="Times New Roman" w:cs="Times New Roman"/>
                <w:sz w:val="24"/>
                <w:szCs w:val="24"/>
              </w:rPr>
              <w:t>8</w:t>
            </w:r>
            <w:r w:rsidR="001636AF" w:rsidRPr="003708BE">
              <w:rPr>
                <w:rFonts w:ascii="Times New Roman" w:hAnsi="Times New Roman" w:cs="Times New Roman"/>
                <w:sz w:val="24"/>
                <w:szCs w:val="24"/>
              </w:rPr>
              <w:t>.1.</w:t>
            </w:r>
          </w:p>
        </w:tc>
        <w:tc>
          <w:tcPr>
            <w:tcW w:w="2268" w:type="dxa"/>
          </w:tcPr>
          <w:p w14:paraId="4F99E235" w14:textId="6CFDAB79" w:rsidR="001636AF" w:rsidRPr="003708BE" w:rsidRDefault="001636AF" w:rsidP="001636AF">
            <w:pPr>
              <w:rPr>
                <w:rFonts w:ascii="Times New Roman" w:hAnsi="Times New Roman" w:cs="Times New Roman"/>
                <w:b/>
                <w:sz w:val="24"/>
                <w:szCs w:val="24"/>
                <w:lang w:val="en-GB"/>
              </w:rPr>
            </w:pPr>
            <w:r w:rsidRPr="003708BE">
              <w:rPr>
                <w:rFonts w:ascii="Times New Roman" w:hAnsi="Times New Roman" w:cs="Times New Roman"/>
                <w:sz w:val="24"/>
                <w:szCs w:val="24"/>
                <w:lang w:val="en-GB"/>
              </w:rPr>
              <w:t>Warranty</w:t>
            </w:r>
          </w:p>
        </w:tc>
        <w:tc>
          <w:tcPr>
            <w:tcW w:w="2551" w:type="dxa"/>
          </w:tcPr>
          <w:p w14:paraId="5D87EBD6" w14:textId="374F0C43" w:rsidR="001636AF" w:rsidRPr="003708BE" w:rsidRDefault="001636AF" w:rsidP="001636AF">
            <w:pPr>
              <w:rPr>
                <w:rFonts w:ascii="Times New Roman" w:hAnsi="Times New Roman" w:cs="Times New Roman"/>
                <w:b/>
                <w:sz w:val="24"/>
                <w:szCs w:val="24"/>
              </w:rPr>
            </w:pPr>
            <w:r w:rsidRPr="003708BE">
              <w:rPr>
                <w:rFonts w:ascii="Times New Roman" w:hAnsi="Times New Roman" w:cs="Times New Roman"/>
                <w:sz w:val="24"/>
                <w:szCs w:val="24"/>
              </w:rPr>
              <w:t>Garantija</w:t>
            </w:r>
          </w:p>
        </w:tc>
        <w:tc>
          <w:tcPr>
            <w:tcW w:w="3828" w:type="dxa"/>
          </w:tcPr>
          <w:p w14:paraId="67F9AB01" w14:textId="0FB017DE" w:rsidR="001636AF" w:rsidRPr="003708BE" w:rsidRDefault="001636AF" w:rsidP="001636AF">
            <w:pPr>
              <w:rPr>
                <w:rFonts w:ascii="Times New Roman" w:hAnsi="Times New Roman" w:cs="Times New Roman"/>
                <w:color w:val="000000"/>
                <w:sz w:val="24"/>
                <w:szCs w:val="24"/>
                <w:lang w:eastAsia="lv-LV"/>
              </w:rPr>
            </w:pPr>
            <w:r w:rsidRPr="003708BE">
              <w:rPr>
                <w:rFonts w:ascii="Times New Roman" w:hAnsi="Times New Roman" w:cs="Times New Roman"/>
                <w:color w:val="000000"/>
                <w:sz w:val="24"/>
                <w:szCs w:val="24"/>
                <w:lang w:eastAsia="lv-LV"/>
              </w:rPr>
              <w:t>At least 24 months.</w:t>
            </w:r>
          </w:p>
          <w:p w14:paraId="426F4FC0" w14:textId="3D655968" w:rsidR="001636AF" w:rsidRPr="003708BE" w:rsidRDefault="001636AF" w:rsidP="001636AF">
            <w:pPr>
              <w:rPr>
                <w:rFonts w:ascii="Times New Roman" w:hAnsi="Times New Roman" w:cs="Times New Roman"/>
                <w:color w:val="000000"/>
                <w:sz w:val="24"/>
                <w:szCs w:val="24"/>
                <w:lang w:eastAsia="lv-LV"/>
              </w:rPr>
            </w:pPr>
            <w:r w:rsidRPr="003708BE">
              <w:rPr>
                <w:rFonts w:ascii="Times New Roman" w:hAnsi="Times New Roman" w:cs="Times New Roman"/>
                <w:color w:val="000000"/>
                <w:sz w:val="24"/>
                <w:szCs w:val="24"/>
                <w:lang w:eastAsia="lv-LV"/>
              </w:rPr>
              <w:t>Vismaz 24 mēneši</w:t>
            </w:r>
          </w:p>
        </w:tc>
        <w:tc>
          <w:tcPr>
            <w:tcW w:w="3685" w:type="dxa"/>
          </w:tcPr>
          <w:p w14:paraId="43535EE1" w14:textId="77777777" w:rsidR="001636AF" w:rsidRPr="003708BE" w:rsidRDefault="001636AF" w:rsidP="001636AF">
            <w:pPr>
              <w:rPr>
                <w:rFonts w:ascii="Times New Roman" w:hAnsi="Times New Roman" w:cs="Times New Roman"/>
                <w:sz w:val="24"/>
                <w:szCs w:val="24"/>
              </w:rPr>
            </w:pPr>
          </w:p>
        </w:tc>
      </w:tr>
      <w:tr w:rsidR="001636AF" w:rsidRPr="003708BE" w14:paraId="5BF17BFA" w14:textId="77777777" w:rsidTr="005B374D">
        <w:tc>
          <w:tcPr>
            <w:tcW w:w="851" w:type="dxa"/>
          </w:tcPr>
          <w:p w14:paraId="22898651" w14:textId="02C32283" w:rsidR="001636AF" w:rsidRPr="003708BE" w:rsidRDefault="000068F1" w:rsidP="001636AF">
            <w:pPr>
              <w:rPr>
                <w:rFonts w:ascii="Times New Roman" w:hAnsi="Times New Roman" w:cs="Times New Roman"/>
                <w:b/>
                <w:sz w:val="24"/>
                <w:szCs w:val="24"/>
              </w:rPr>
            </w:pPr>
            <w:r w:rsidRPr="003708BE">
              <w:rPr>
                <w:rFonts w:ascii="Times New Roman" w:hAnsi="Times New Roman" w:cs="Times New Roman"/>
                <w:b/>
                <w:sz w:val="24"/>
                <w:szCs w:val="24"/>
              </w:rPr>
              <w:t>9</w:t>
            </w:r>
            <w:r w:rsidR="001636AF" w:rsidRPr="003708BE">
              <w:rPr>
                <w:rFonts w:ascii="Times New Roman" w:hAnsi="Times New Roman" w:cs="Times New Roman"/>
                <w:b/>
                <w:sz w:val="24"/>
                <w:szCs w:val="24"/>
              </w:rPr>
              <w:t>.</w:t>
            </w:r>
          </w:p>
        </w:tc>
        <w:tc>
          <w:tcPr>
            <w:tcW w:w="2268" w:type="dxa"/>
          </w:tcPr>
          <w:p w14:paraId="10F293AA" w14:textId="42D4E6A2" w:rsidR="001636AF" w:rsidRPr="003708BE" w:rsidRDefault="001636AF" w:rsidP="001636AF">
            <w:pPr>
              <w:rPr>
                <w:rFonts w:ascii="Times New Roman" w:hAnsi="Times New Roman" w:cs="Times New Roman"/>
                <w:color w:val="000000"/>
                <w:sz w:val="24"/>
                <w:szCs w:val="24"/>
              </w:rPr>
            </w:pPr>
            <w:r w:rsidRPr="003708BE">
              <w:rPr>
                <w:rFonts w:ascii="Times New Roman" w:hAnsi="Times New Roman" w:cs="Times New Roman"/>
                <w:b/>
                <w:color w:val="000000"/>
                <w:sz w:val="24"/>
                <w:szCs w:val="24"/>
                <w:lang w:val="en-US"/>
              </w:rPr>
              <w:t>Detailed documentation of supplied equipment.</w:t>
            </w:r>
          </w:p>
        </w:tc>
        <w:tc>
          <w:tcPr>
            <w:tcW w:w="2551" w:type="dxa"/>
          </w:tcPr>
          <w:p w14:paraId="4517AA1D" w14:textId="7CA0A339" w:rsidR="001636AF" w:rsidRPr="003708BE" w:rsidRDefault="001636AF" w:rsidP="001636AF">
            <w:pPr>
              <w:rPr>
                <w:rFonts w:ascii="Times New Roman" w:hAnsi="Times New Roman" w:cs="Times New Roman"/>
                <w:b/>
                <w:sz w:val="24"/>
                <w:szCs w:val="24"/>
              </w:rPr>
            </w:pPr>
            <w:r w:rsidRPr="003708BE">
              <w:rPr>
                <w:rFonts w:ascii="Times New Roman" w:hAnsi="Times New Roman" w:cs="Times New Roman"/>
                <w:b/>
                <w:sz w:val="24"/>
                <w:szCs w:val="24"/>
                <w:lang w:eastAsia="ar-SA"/>
              </w:rPr>
              <w:t xml:space="preserve">Piegādāto iekārtu detalizēta dokumentācija. </w:t>
            </w:r>
          </w:p>
        </w:tc>
        <w:tc>
          <w:tcPr>
            <w:tcW w:w="3828" w:type="dxa"/>
          </w:tcPr>
          <w:p w14:paraId="39A2C1C3" w14:textId="77777777" w:rsidR="001636AF" w:rsidRPr="003708BE" w:rsidRDefault="001636AF" w:rsidP="001636AF">
            <w:pPr>
              <w:rPr>
                <w:rFonts w:ascii="Times New Roman" w:hAnsi="Times New Roman" w:cs="Times New Roman"/>
                <w:sz w:val="24"/>
                <w:szCs w:val="24"/>
                <w:lang w:val="en-US"/>
              </w:rPr>
            </w:pPr>
            <w:r w:rsidRPr="003708BE">
              <w:rPr>
                <w:rFonts w:ascii="Times New Roman" w:hAnsi="Times New Roman" w:cs="Times New Roman"/>
                <w:sz w:val="24"/>
                <w:szCs w:val="24"/>
                <w:lang w:val="en-US"/>
              </w:rPr>
              <w:t>Included</w:t>
            </w:r>
          </w:p>
          <w:p w14:paraId="37E5EDB5" w14:textId="33F019A7" w:rsidR="001636AF" w:rsidRPr="003708BE" w:rsidRDefault="001636AF" w:rsidP="001636AF">
            <w:pPr>
              <w:rPr>
                <w:rFonts w:ascii="Times New Roman" w:hAnsi="Times New Roman" w:cs="Times New Roman"/>
                <w:color w:val="000000"/>
                <w:sz w:val="24"/>
                <w:szCs w:val="24"/>
              </w:rPr>
            </w:pPr>
            <w:r w:rsidRPr="003708BE">
              <w:rPr>
                <w:rFonts w:ascii="Times New Roman" w:hAnsi="Times New Roman" w:cs="Times New Roman"/>
                <w:sz w:val="24"/>
                <w:szCs w:val="24"/>
                <w:lang w:val="en-US"/>
              </w:rPr>
              <w:t>iekļauts</w:t>
            </w:r>
          </w:p>
        </w:tc>
        <w:tc>
          <w:tcPr>
            <w:tcW w:w="3685" w:type="dxa"/>
          </w:tcPr>
          <w:p w14:paraId="0ADD040F" w14:textId="77777777" w:rsidR="001636AF" w:rsidRPr="003708BE" w:rsidRDefault="001636AF" w:rsidP="001636AF">
            <w:pPr>
              <w:rPr>
                <w:rFonts w:ascii="Times New Roman" w:hAnsi="Times New Roman" w:cs="Times New Roman"/>
                <w:sz w:val="24"/>
                <w:szCs w:val="24"/>
              </w:rPr>
            </w:pPr>
          </w:p>
        </w:tc>
      </w:tr>
    </w:tbl>
    <w:p w14:paraId="1D5A227F" w14:textId="7C19C312" w:rsidR="002962E6" w:rsidRPr="003708BE" w:rsidRDefault="002962E6" w:rsidP="002962E6">
      <w:pPr>
        <w:rPr>
          <w:rFonts w:ascii="Times New Roman" w:hAnsi="Times New Roman" w:cs="Times New Roman"/>
          <w:sz w:val="24"/>
          <w:szCs w:val="24"/>
        </w:rPr>
      </w:pPr>
    </w:p>
    <w:p w14:paraId="50AA6F59" w14:textId="77777777" w:rsidR="00270948" w:rsidRPr="003708BE" w:rsidRDefault="00270948" w:rsidP="00270948">
      <w:pPr>
        <w:rPr>
          <w:rFonts w:ascii="Times New Roman" w:hAnsi="Times New Roman" w:cs="Times New Roman"/>
          <w:sz w:val="24"/>
          <w:szCs w:val="24"/>
        </w:rPr>
      </w:pPr>
      <w:r w:rsidRPr="003708BE">
        <w:rPr>
          <w:rFonts w:ascii="Times New Roman" w:hAnsi="Times New Roman" w:cs="Times New Roman"/>
          <w:sz w:val="24"/>
          <w:szCs w:val="24"/>
        </w:rPr>
        <w:t xml:space="preserve">* Pretendentam jāņem vērā, ka jānodrošina papildus opciju (prasību) izpilde, lai tās būtu savietojamas ar iekārtu. Pasūtītājs ir tiesīgs papildus opcijas iegādāties, ņemot vērā Pretendenta piedāvāto cenu un Pasūtītājam pieejamo finansējumu. </w:t>
      </w:r>
    </w:p>
    <w:p w14:paraId="357E8472" w14:textId="77777777" w:rsidR="00270948" w:rsidRPr="003708BE" w:rsidRDefault="00270948" w:rsidP="00270948">
      <w:pPr>
        <w:rPr>
          <w:rFonts w:ascii="Times New Roman" w:hAnsi="Times New Roman" w:cs="Times New Roman"/>
          <w:sz w:val="24"/>
          <w:szCs w:val="24"/>
        </w:rPr>
      </w:pPr>
      <w:r w:rsidRPr="003708BE">
        <w:rPr>
          <w:rFonts w:ascii="Times New Roman" w:hAnsi="Times New Roman" w:cs="Times New Roman"/>
          <w:sz w:val="24"/>
          <w:szCs w:val="24"/>
        </w:rPr>
        <w:t>The Applicant must take into account the need to provide additional options (requirements) in order to be compatible with the equipment. The Contracting Authority is entitled to purchase additional options, taking into account the price offered by the Tenderer and available finances.</w:t>
      </w:r>
    </w:p>
    <w:p w14:paraId="4D2333FF" w14:textId="77777777" w:rsidR="008D638E" w:rsidRPr="003708BE" w:rsidRDefault="008D638E" w:rsidP="008D638E">
      <w:pPr>
        <w:widowControl w:val="0"/>
        <w:suppressAutoHyphens/>
        <w:autoSpaceDE w:val="0"/>
        <w:autoSpaceDN w:val="0"/>
        <w:adjustRightInd w:val="0"/>
        <w:jc w:val="both"/>
        <w:rPr>
          <w:rFonts w:ascii="Times New Roman" w:hAnsi="Times New Roman" w:cs="Times New Roman"/>
          <w:kern w:val="56"/>
          <w:sz w:val="24"/>
          <w:szCs w:val="24"/>
        </w:rPr>
      </w:pPr>
    </w:p>
    <w:p w14:paraId="5A8E8B56" w14:textId="2C9B258A" w:rsidR="008D638E" w:rsidRPr="003708BE" w:rsidRDefault="008D638E" w:rsidP="008D638E">
      <w:pPr>
        <w:rPr>
          <w:rFonts w:ascii="Times New Roman" w:hAnsi="Times New Roman" w:cs="Times New Roman"/>
          <w:sz w:val="24"/>
          <w:szCs w:val="24"/>
        </w:rPr>
      </w:pPr>
      <w:r w:rsidRPr="003708BE">
        <w:rPr>
          <w:rFonts w:ascii="Times New Roman" w:hAnsi="Times New Roman" w:cs="Times New Roman"/>
          <w:sz w:val="24"/>
          <w:szCs w:val="24"/>
        </w:rPr>
        <w:t>___________________________________________               _________________________</w:t>
      </w:r>
      <w:r w:rsidR="00DB1A63" w:rsidRPr="003708BE">
        <w:rPr>
          <w:rFonts w:ascii="Times New Roman" w:hAnsi="Times New Roman" w:cs="Times New Roman"/>
          <w:sz w:val="24"/>
          <w:szCs w:val="24"/>
        </w:rPr>
        <w:tab/>
      </w:r>
      <w:r w:rsidR="00DB1A63" w:rsidRPr="003708BE">
        <w:rPr>
          <w:rFonts w:ascii="Times New Roman" w:hAnsi="Times New Roman" w:cs="Times New Roman"/>
          <w:sz w:val="24"/>
          <w:szCs w:val="24"/>
        </w:rPr>
        <w:tab/>
      </w:r>
      <w:r w:rsidR="00DB1A63" w:rsidRPr="003708BE">
        <w:rPr>
          <w:rFonts w:ascii="Times New Roman" w:hAnsi="Times New Roman" w:cs="Times New Roman"/>
          <w:sz w:val="24"/>
          <w:szCs w:val="24"/>
        </w:rPr>
        <w:tab/>
        <w:t>_________________________________</w:t>
      </w:r>
    </w:p>
    <w:p w14:paraId="298449F2" w14:textId="77777777" w:rsidR="008D638E" w:rsidRPr="003708BE" w:rsidRDefault="008D638E" w:rsidP="008D638E">
      <w:pPr>
        <w:pStyle w:val="CommentText"/>
        <w:rPr>
          <w:i/>
          <w:sz w:val="24"/>
          <w:szCs w:val="24"/>
        </w:rPr>
      </w:pPr>
      <w:r w:rsidRPr="003708BE">
        <w:rPr>
          <w:sz w:val="24"/>
          <w:szCs w:val="24"/>
        </w:rPr>
        <w:tab/>
        <w:t xml:space="preserve">  /</w:t>
      </w:r>
      <w:r w:rsidRPr="003708BE">
        <w:rPr>
          <w:i/>
          <w:sz w:val="24"/>
          <w:szCs w:val="24"/>
        </w:rPr>
        <w:t xml:space="preserve">vārds, uzvārds/name, surname/ </w:t>
      </w:r>
      <w:r w:rsidRPr="003708BE">
        <w:rPr>
          <w:i/>
          <w:sz w:val="24"/>
          <w:szCs w:val="24"/>
        </w:rPr>
        <w:tab/>
      </w:r>
      <w:r w:rsidRPr="003708BE">
        <w:rPr>
          <w:i/>
          <w:sz w:val="24"/>
          <w:szCs w:val="24"/>
        </w:rPr>
        <w:tab/>
      </w:r>
      <w:r w:rsidRPr="003708BE">
        <w:rPr>
          <w:i/>
          <w:sz w:val="24"/>
          <w:szCs w:val="24"/>
        </w:rPr>
        <w:tab/>
      </w:r>
      <w:r w:rsidRPr="003708BE">
        <w:rPr>
          <w:i/>
          <w:sz w:val="24"/>
          <w:szCs w:val="24"/>
        </w:rPr>
        <w:tab/>
        <w:t xml:space="preserve">/amats/position/                  </w:t>
      </w:r>
      <w:r w:rsidRPr="003708BE">
        <w:rPr>
          <w:i/>
          <w:sz w:val="24"/>
          <w:szCs w:val="24"/>
        </w:rPr>
        <w:tab/>
      </w:r>
      <w:r w:rsidRPr="003708BE">
        <w:rPr>
          <w:i/>
          <w:sz w:val="24"/>
          <w:szCs w:val="24"/>
        </w:rPr>
        <w:tab/>
      </w:r>
      <w:r w:rsidRPr="003708BE">
        <w:rPr>
          <w:i/>
          <w:sz w:val="24"/>
          <w:szCs w:val="24"/>
        </w:rPr>
        <w:tab/>
        <w:t>/paraksts/signature/</w:t>
      </w:r>
    </w:p>
    <w:p w14:paraId="53158B60" w14:textId="77777777" w:rsidR="008D638E" w:rsidRPr="003708BE" w:rsidRDefault="008D638E" w:rsidP="008D638E">
      <w:pPr>
        <w:rPr>
          <w:rFonts w:ascii="Times New Roman" w:hAnsi="Times New Roman" w:cs="Times New Roman"/>
          <w:sz w:val="24"/>
          <w:szCs w:val="24"/>
        </w:rPr>
      </w:pPr>
    </w:p>
    <w:p w14:paraId="7C90C022" w14:textId="1BDEAA24" w:rsidR="008D638E" w:rsidRPr="003708BE" w:rsidRDefault="008D638E" w:rsidP="008D638E">
      <w:pPr>
        <w:rPr>
          <w:rFonts w:ascii="Times New Roman" w:hAnsi="Times New Roman" w:cs="Times New Roman"/>
          <w:sz w:val="24"/>
          <w:szCs w:val="24"/>
        </w:rPr>
      </w:pPr>
      <w:r w:rsidRPr="003708BE">
        <w:rPr>
          <w:rFonts w:ascii="Times New Roman" w:hAnsi="Times New Roman" w:cs="Times New Roman"/>
          <w:sz w:val="24"/>
          <w:szCs w:val="24"/>
        </w:rPr>
        <w:t>_________, 20</w:t>
      </w:r>
      <w:r w:rsidR="00C91174" w:rsidRPr="003708BE">
        <w:rPr>
          <w:rFonts w:ascii="Times New Roman" w:hAnsi="Times New Roman" w:cs="Times New Roman"/>
          <w:sz w:val="24"/>
          <w:szCs w:val="24"/>
        </w:rPr>
        <w:t>20</w:t>
      </w:r>
      <w:r w:rsidRPr="003708BE">
        <w:rPr>
          <w:rFonts w:ascii="Times New Roman" w:hAnsi="Times New Roman" w:cs="Times New Roman"/>
          <w:sz w:val="24"/>
          <w:szCs w:val="24"/>
        </w:rPr>
        <w:t>.gada ___._____________</w:t>
      </w:r>
    </w:p>
    <w:p w14:paraId="5827C585" w14:textId="77777777" w:rsidR="008D638E" w:rsidRPr="003708BE" w:rsidRDefault="008D638E" w:rsidP="008D638E">
      <w:pPr>
        <w:rPr>
          <w:rFonts w:ascii="Times New Roman" w:hAnsi="Times New Roman" w:cs="Times New Roman"/>
          <w:i/>
          <w:sz w:val="24"/>
          <w:szCs w:val="24"/>
        </w:rPr>
      </w:pPr>
      <w:r w:rsidRPr="003708BE">
        <w:rPr>
          <w:rFonts w:ascii="Times New Roman" w:hAnsi="Times New Roman" w:cs="Times New Roman"/>
          <w:i/>
          <w:sz w:val="24"/>
          <w:szCs w:val="24"/>
        </w:rPr>
        <w:t>/ vieta/place/</w:t>
      </w:r>
    </w:p>
    <w:p w14:paraId="7DBC3CC2" w14:textId="77777777" w:rsidR="008D638E" w:rsidRPr="003708BE" w:rsidRDefault="008D638E" w:rsidP="008D638E">
      <w:pPr>
        <w:rPr>
          <w:rFonts w:ascii="Times New Roman" w:hAnsi="Times New Roman" w:cs="Times New Roman"/>
          <w:sz w:val="24"/>
          <w:szCs w:val="24"/>
        </w:rPr>
      </w:pPr>
    </w:p>
    <w:p w14:paraId="1EAC127D" w14:textId="77777777" w:rsidR="008D638E" w:rsidRPr="003708BE" w:rsidRDefault="008D638E" w:rsidP="008D638E">
      <w:pPr>
        <w:rPr>
          <w:rFonts w:ascii="Times New Roman" w:hAnsi="Times New Roman" w:cs="Times New Roman"/>
          <w:sz w:val="24"/>
          <w:szCs w:val="24"/>
        </w:rPr>
      </w:pPr>
    </w:p>
    <w:p w14:paraId="2BD653B3" w14:textId="77777777" w:rsidR="008D638E" w:rsidRPr="003708BE" w:rsidRDefault="008D638E" w:rsidP="008D638E">
      <w:pPr>
        <w:rPr>
          <w:rFonts w:ascii="Times New Roman" w:hAnsi="Times New Roman" w:cs="Times New Roman"/>
          <w:i/>
          <w:sz w:val="24"/>
          <w:szCs w:val="24"/>
        </w:rPr>
      </w:pPr>
      <w:r w:rsidRPr="003708BE">
        <w:rPr>
          <w:rFonts w:ascii="Times New Roman" w:hAnsi="Times New Roman" w:cs="Times New Roman"/>
          <w:i/>
          <w:sz w:val="24"/>
          <w:szCs w:val="24"/>
        </w:rPr>
        <w:t xml:space="preserve">* Pretendents šo pieteikuma veidlapu var parakstīt Elektroniskās iepirkumu sistēmas  lietotāja parakstu, reģistrējoties sistēmā un ielādējot dokumentu </w:t>
      </w:r>
    </w:p>
    <w:p w14:paraId="14DD54CE" w14:textId="388D4F59" w:rsidR="002962E6" w:rsidRPr="003708BE" w:rsidRDefault="008D638E" w:rsidP="002962E6">
      <w:pPr>
        <w:rPr>
          <w:rFonts w:ascii="Times New Roman" w:hAnsi="Times New Roman" w:cs="Times New Roman"/>
          <w:i/>
          <w:sz w:val="24"/>
          <w:szCs w:val="24"/>
        </w:rPr>
      </w:pPr>
      <w:r w:rsidRPr="003708BE">
        <w:rPr>
          <w:rFonts w:ascii="Times New Roman" w:hAnsi="Times New Roman" w:cs="Times New Roman"/>
          <w:i/>
          <w:sz w:val="24"/>
          <w:szCs w:val="24"/>
        </w:rPr>
        <w:t>* The Tenderer can sign this application form with the signature of the Electronic Procureent System user by registering in the systemn and loading the document</w:t>
      </w:r>
    </w:p>
    <w:sectPr w:rsidR="002962E6" w:rsidRPr="003708BE" w:rsidSect="008D638E">
      <w:footerReference w:type="even" r:id="rId8"/>
      <w:footerReference w:type="default" r:id="rId9"/>
      <w:pgSz w:w="16820" w:h="11900" w:orient="landscape"/>
      <w:pgMar w:top="1800" w:right="1085"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C56A6" w14:textId="77777777" w:rsidR="00044F8D" w:rsidRDefault="00044F8D" w:rsidP="00426F60">
      <w:pPr>
        <w:spacing w:after="0" w:line="240" w:lineRule="auto"/>
      </w:pPr>
      <w:r>
        <w:separator/>
      </w:r>
    </w:p>
  </w:endnote>
  <w:endnote w:type="continuationSeparator" w:id="0">
    <w:p w14:paraId="3F113E1C" w14:textId="77777777" w:rsidR="00044F8D" w:rsidRDefault="00044F8D" w:rsidP="00426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E027C" w14:textId="77777777" w:rsidR="00AC36E2" w:rsidRDefault="00AC36E2" w:rsidP="00CB58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20D89" w14:textId="77777777" w:rsidR="00AC36E2" w:rsidRDefault="00AC36E2" w:rsidP="00426F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4BF5B" w14:textId="16015569" w:rsidR="00AC36E2" w:rsidRDefault="00AC36E2" w:rsidP="00CB58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1F99">
      <w:rPr>
        <w:rStyle w:val="PageNumber"/>
        <w:noProof/>
      </w:rPr>
      <w:t>3</w:t>
    </w:r>
    <w:r>
      <w:rPr>
        <w:rStyle w:val="PageNumber"/>
      </w:rPr>
      <w:fldChar w:fldCharType="end"/>
    </w:r>
  </w:p>
  <w:p w14:paraId="738F6C90" w14:textId="77777777" w:rsidR="00AC36E2" w:rsidRDefault="00AC36E2" w:rsidP="00426F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38D95" w14:textId="77777777" w:rsidR="00044F8D" w:rsidRDefault="00044F8D" w:rsidP="00426F60">
      <w:pPr>
        <w:spacing w:after="0" w:line="240" w:lineRule="auto"/>
      </w:pPr>
      <w:r>
        <w:separator/>
      </w:r>
    </w:p>
  </w:footnote>
  <w:footnote w:type="continuationSeparator" w:id="0">
    <w:p w14:paraId="308D61C4" w14:textId="77777777" w:rsidR="00044F8D" w:rsidRDefault="00044F8D" w:rsidP="00426F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5B2"/>
    <w:multiLevelType w:val="hybridMultilevel"/>
    <w:tmpl w:val="2B82A25C"/>
    <w:lvl w:ilvl="0" w:tplc="007CFCCE">
      <w:start w:val="1"/>
      <w:numFmt w:val="lowerLetter"/>
      <w:lvlText w:val="%1)"/>
      <w:lvlJc w:val="left"/>
      <w:pPr>
        <w:ind w:left="400" w:hanging="360"/>
      </w:pPr>
      <w:rPr>
        <w:rFonts w:hint="default"/>
      </w:rPr>
    </w:lvl>
    <w:lvl w:ilvl="1" w:tplc="04260019" w:tentative="1">
      <w:start w:val="1"/>
      <w:numFmt w:val="lowerLetter"/>
      <w:lvlText w:val="%2."/>
      <w:lvlJc w:val="left"/>
      <w:pPr>
        <w:ind w:left="1120" w:hanging="360"/>
      </w:pPr>
    </w:lvl>
    <w:lvl w:ilvl="2" w:tplc="0426001B" w:tentative="1">
      <w:start w:val="1"/>
      <w:numFmt w:val="lowerRoman"/>
      <w:lvlText w:val="%3."/>
      <w:lvlJc w:val="right"/>
      <w:pPr>
        <w:ind w:left="1840" w:hanging="180"/>
      </w:pPr>
    </w:lvl>
    <w:lvl w:ilvl="3" w:tplc="0426000F" w:tentative="1">
      <w:start w:val="1"/>
      <w:numFmt w:val="decimal"/>
      <w:lvlText w:val="%4."/>
      <w:lvlJc w:val="left"/>
      <w:pPr>
        <w:ind w:left="2560" w:hanging="360"/>
      </w:pPr>
    </w:lvl>
    <w:lvl w:ilvl="4" w:tplc="04260019" w:tentative="1">
      <w:start w:val="1"/>
      <w:numFmt w:val="lowerLetter"/>
      <w:lvlText w:val="%5."/>
      <w:lvlJc w:val="left"/>
      <w:pPr>
        <w:ind w:left="3280" w:hanging="360"/>
      </w:pPr>
    </w:lvl>
    <w:lvl w:ilvl="5" w:tplc="0426001B" w:tentative="1">
      <w:start w:val="1"/>
      <w:numFmt w:val="lowerRoman"/>
      <w:lvlText w:val="%6."/>
      <w:lvlJc w:val="right"/>
      <w:pPr>
        <w:ind w:left="4000" w:hanging="180"/>
      </w:pPr>
    </w:lvl>
    <w:lvl w:ilvl="6" w:tplc="0426000F" w:tentative="1">
      <w:start w:val="1"/>
      <w:numFmt w:val="decimal"/>
      <w:lvlText w:val="%7."/>
      <w:lvlJc w:val="left"/>
      <w:pPr>
        <w:ind w:left="4720" w:hanging="360"/>
      </w:pPr>
    </w:lvl>
    <w:lvl w:ilvl="7" w:tplc="04260019" w:tentative="1">
      <w:start w:val="1"/>
      <w:numFmt w:val="lowerLetter"/>
      <w:lvlText w:val="%8."/>
      <w:lvlJc w:val="left"/>
      <w:pPr>
        <w:ind w:left="5440" w:hanging="360"/>
      </w:pPr>
    </w:lvl>
    <w:lvl w:ilvl="8" w:tplc="0426001B" w:tentative="1">
      <w:start w:val="1"/>
      <w:numFmt w:val="lowerRoman"/>
      <w:lvlText w:val="%9."/>
      <w:lvlJc w:val="right"/>
      <w:pPr>
        <w:ind w:left="6160" w:hanging="180"/>
      </w:pPr>
    </w:lvl>
  </w:abstractNum>
  <w:abstractNum w:abstractNumId="1" w15:restartNumberingAfterBreak="0">
    <w:nsid w:val="0955200D"/>
    <w:multiLevelType w:val="hybridMultilevel"/>
    <w:tmpl w:val="B48E4E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E47C9B"/>
    <w:multiLevelType w:val="hybridMultilevel"/>
    <w:tmpl w:val="4DAE8D8A"/>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9F263D"/>
    <w:multiLevelType w:val="hybridMultilevel"/>
    <w:tmpl w:val="3DF8A03C"/>
    <w:lvl w:ilvl="0" w:tplc="379248CC">
      <w:start w:val="1"/>
      <w:numFmt w:val="lowerLetter"/>
      <w:lvlText w:val="%1)"/>
      <w:lvlJc w:val="left"/>
      <w:pPr>
        <w:ind w:left="400" w:hanging="360"/>
      </w:pPr>
      <w:rPr>
        <w:rFonts w:hint="default"/>
      </w:rPr>
    </w:lvl>
    <w:lvl w:ilvl="1" w:tplc="04260019" w:tentative="1">
      <w:start w:val="1"/>
      <w:numFmt w:val="lowerLetter"/>
      <w:lvlText w:val="%2."/>
      <w:lvlJc w:val="left"/>
      <w:pPr>
        <w:ind w:left="1120" w:hanging="360"/>
      </w:pPr>
    </w:lvl>
    <w:lvl w:ilvl="2" w:tplc="0426001B" w:tentative="1">
      <w:start w:val="1"/>
      <w:numFmt w:val="lowerRoman"/>
      <w:lvlText w:val="%3."/>
      <w:lvlJc w:val="right"/>
      <w:pPr>
        <w:ind w:left="1840" w:hanging="180"/>
      </w:pPr>
    </w:lvl>
    <w:lvl w:ilvl="3" w:tplc="0426000F" w:tentative="1">
      <w:start w:val="1"/>
      <w:numFmt w:val="decimal"/>
      <w:lvlText w:val="%4."/>
      <w:lvlJc w:val="left"/>
      <w:pPr>
        <w:ind w:left="2560" w:hanging="360"/>
      </w:pPr>
    </w:lvl>
    <w:lvl w:ilvl="4" w:tplc="04260019" w:tentative="1">
      <w:start w:val="1"/>
      <w:numFmt w:val="lowerLetter"/>
      <w:lvlText w:val="%5."/>
      <w:lvlJc w:val="left"/>
      <w:pPr>
        <w:ind w:left="3280" w:hanging="360"/>
      </w:pPr>
    </w:lvl>
    <w:lvl w:ilvl="5" w:tplc="0426001B" w:tentative="1">
      <w:start w:val="1"/>
      <w:numFmt w:val="lowerRoman"/>
      <w:lvlText w:val="%6."/>
      <w:lvlJc w:val="right"/>
      <w:pPr>
        <w:ind w:left="4000" w:hanging="180"/>
      </w:pPr>
    </w:lvl>
    <w:lvl w:ilvl="6" w:tplc="0426000F" w:tentative="1">
      <w:start w:val="1"/>
      <w:numFmt w:val="decimal"/>
      <w:lvlText w:val="%7."/>
      <w:lvlJc w:val="left"/>
      <w:pPr>
        <w:ind w:left="4720" w:hanging="360"/>
      </w:pPr>
    </w:lvl>
    <w:lvl w:ilvl="7" w:tplc="04260019" w:tentative="1">
      <w:start w:val="1"/>
      <w:numFmt w:val="lowerLetter"/>
      <w:lvlText w:val="%8."/>
      <w:lvlJc w:val="left"/>
      <w:pPr>
        <w:ind w:left="5440" w:hanging="360"/>
      </w:pPr>
    </w:lvl>
    <w:lvl w:ilvl="8" w:tplc="0426001B" w:tentative="1">
      <w:start w:val="1"/>
      <w:numFmt w:val="lowerRoman"/>
      <w:lvlText w:val="%9."/>
      <w:lvlJc w:val="right"/>
      <w:pPr>
        <w:ind w:left="6160" w:hanging="180"/>
      </w:pPr>
    </w:lvl>
  </w:abstractNum>
  <w:abstractNum w:abstractNumId="4" w15:restartNumberingAfterBreak="0">
    <w:nsid w:val="167E2665"/>
    <w:multiLevelType w:val="hybridMultilevel"/>
    <w:tmpl w:val="4CD876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733897"/>
    <w:multiLevelType w:val="hybridMultilevel"/>
    <w:tmpl w:val="608653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19E7A9F"/>
    <w:multiLevelType w:val="hybridMultilevel"/>
    <w:tmpl w:val="D83AC0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2DB58ED"/>
    <w:multiLevelType w:val="hybridMultilevel"/>
    <w:tmpl w:val="745210BA"/>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E02468B"/>
    <w:multiLevelType w:val="hybridMultilevel"/>
    <w:tmpl w:val="F3B400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1FA7F33"/>
    <w:multiLevelType w:val="hybridMultilevel"/>
    <w:tmpl w:val="661A530E"/>
    <w:lvl w:ilvl="0" w:tplc="4A3A1A76">
      <w:start w:val="4"/>
      <w:numFmt w:val="bullet"/>
      <w:lvlText w:val="-"/>
      <w:lvlJc w:val="left"/>
      <w:pPr>
        <w:ind w:left="720" w:hanging="360"/>
      </w:pPr>
      <w:rPr>
        <w:rFonts w:ascii="Geneva" w:eastAsiaTheme="minorHAnsi" w:hAnsi="Genev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6855063"/>
    <w:multiLevelType w:val="hybridMultilevel"/>
    <w:tmpl w:val="771A99B8"/>
    <w:lvl w:ilvl="0" w:tplc="4A3A1A76">
      <w:start w:val="4"/>
      <w:numFmt w:val="bullet"/>
      <w:lvlText w:val="-"/>
      <w:lvlJc w:val="left"/>
      <w:pPr>
        <w:ind w:left="720" w:hanging="360"/>
      </w:pPr>
      <w:rPr>
        <w:rFonts w:ascii="Geneva" w:eastAsiaTheme="minorHAnsi" w:hAnsi="Genev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AB718F0"/>
    <w:multiLevelType w:val="hybridMultilevel"/>
    <w:tmpl w:val="A77CD2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10"/>
  </w:num>
  <w:num w:numId="5">
    <w:abstractNumId w:val="11"/>
  </w:num>
  <w:num w:numId="6">
    <w:abstractNumId w:val="1"/>
  </w:num>
  <w:num w:numId="7">
    <w:abstractNumId w:val="8"/>
  </w:num>
  <w:num w:numId="8">
    <w:abstractNumId w:val="5"/>
  </w:num>
  <w:num w:numId="9">
    <w:abstractNumId w:val="4"/>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69"/>
    <w:rsid w:val="00002353"/>
    <w:rsid w:val="00003A8E"/>
    <w:rsid w:val="000068F1"/>
    <w:rsid w:val="00013ACE"/>
    <w:rsid w:val="00013ADB"/>
    <w:rsid w:val="000148EC"/>
    <w:rsid w:val="00015AB4"/>
    <w:rsid w:val="000212B4"/>
    <w:rsid w:val="00021D32"/>
    <w:rsid w:val="00022EF2"/>
    <w:rsid w:val="000358EC"/>
    <w:rsid w:val="00043747"/>
    <w:rsid w:val="00044028"/>
    <w:rsid w:val="00044F8D"/>
    <w:rsid w:val="000746E9"/>
    <w:rsid w:val="00075F41"/>
    <w:rsid w:val="0008452F"/>
    <w:rsid w:val="0008779B"/>
    <w:rsid w:val="000A1BC6"/>
    <w:rsid w:val="000B0FF5"/>
    <w:rsid w:val="000B65A4"/>
    <w:rsid w:val="000C52BA"/>
    <w:rsid w:val="000C72E2"/>
    <w:rsid w:val="000D0B39"/>
    <w:rsid w:val="000E61FD"/>
    <w:rsid w:val="000E7238"/>
    <w:rsid w:val="001154FD"/>
    <w:rsid w:val="001156CD"/>
    <w:rsid w:val="00120145"/>
    <w:rsid w:val="0012362D"/>
    <w:rsid w:val="001270AD"/>
    <w:rsid w:val="00127A68"/>
    <w:rsid w:val="00130610"/>
    <w:rsid w:val="00140677"/>
    <w:rsid w:val="00143FFF"/>
    <w:rsid w:val="001542A7"/>
    <w:rsid w:val="001636AF"/>
    <w:rsid w:val="00175172"/>
    <w:rsid w:val="00191069"/>
    <w:rsid w:val="00196CF4"/>
    <w:rsid w:val="0019731D"/>
    <w:rsid w:val="001B5F14"/>
    <w:rsid w:val="001C0883"/>
    <w:rsid w:val="001C6BCA"/>
    <w:rsid w:val="001C72BC"/>
    <w:rsid w:val="001D3051"/>
    <w:rsid w:val="001E4FA3"/>
    <w:rsid w:val="001F314B"/>
    <w:rsid w:val="001F43B2"/>
    <w:rsid w:val="00206C4C"/>
    <w:rsid w:val="00207B08"/>
    <w:rsid w:val="00212B24"/>
    <w:rsid w:val="00213500"/>
    <w:rsid w:val="00222786"/>
    <w:rsid w:val="00223561"/>
    <w:rsid w:val="002267EA"/>
    <w:rsid w:val="00230159"/>
    <w:rsid w:val="00236829"/>
    <w:rsid w:val="00237A72"/>
    <w:rsid w:val="002439B9"/>
    <w:rsid w:val="002550D2"/>
    <w:rsid w:val="0026208A"/>
    <w:rsid w:val="00270948"/>
    <w:rsid w:val="0027319E"/>
    <w:rsid w:val="00282661"/>
    <w:rsid w:val="0028304B"/>
    <w:rsid w:val="00285954"/>
    <w:rsid w:val="002962E6"/>
    <w:rsid w:val="002A645D"/>
    <w:rsid w:val="002A6C3D"/>
    <w:rsid w:val="002B425F"/>
    <w:rsid w:val="002B7826"/>
    <w:rsid w:val="002C21B7"/>
    <w:rsid w:val="002C4B5E"/>
    <w:rsid w:val="002E532F"/>
    <w:rsid w:val="00300E83"/>
    <w:rsid w:val="00302542"/>
    <w:rsid w:val="003156A1"/>
    <w:rsid w:val="003205B6"/>
    <w:rsid w:val="00327859"/>
    <w:rsid w:val="0033168E"/>
    <w:rsid w:val="00342C8F"/>
    <w:rsid w:val="003531C1"/>
    <w:rsid w:val="00354448"/>
    <w:rsid w:val="00361F99"/>
    <w:rsid w:val="003708BE"/>
    <w:rsid w:val="00373D68"/>
    <w:rsid w:val="0037532E"/>
    <w:rsid w:val="0038498C"/>
    <w:rsid w:val="00392C5E"/>
    <w:rsid w:val="0039585C"/>
    <w:rsid w:val="003B0E81"/>
    <w:rsid w:val="003B2534"/>
    <w:rsid w:val="003D7DDF"/>
    <w:rsid w:val="003E30B7"/>
    <w:rsid w:val="003E3B85"/>
    <w:rsid w:val="00411DBB"/>
    <w:rsid w:val="00414F39"/>
    <w:rsid w:val="00417BF8"/>
    <w:rsid w:val="004202A1"/>
    <w:rsid w:val="00426F60"/>
    <w:rsid w:val="0044595B"/>
    <w:rsid w:val="004654ED"/>
    <w:rsid w:val="00471C5C"/>
    <w:rsid w:val="00473848"/>
    <w:rsid w:val="0047437B"/>
    <w:rsid w:val="00481D41"/>
    <w:rsid w:val="004927B5"/>
    <w:rsid w:val="004A4B26"/>
    <w:rsid w:val="004A647A"/>
    <w:rsid w:val="004C2D5A"/>
    <w:rsid w:val="004C3FF2"/>
    <w:rsid w:val="004C47FD"/>
    <w:rsid w:val="004C4A61"/>
    <w:rsid w:val="004C68F2"/>
    <w:rsid w:val="004E4902"/>
    <w:rsid w:val="004F4937"/>
    <w:rsid w:val="00501BE7"/>
    <w:rsid w:val="00504E8D"/>
    <w:rsid w:val="005106DB"/>
    <w:rsid w:val="005112CD"/>
    <w:rsid w:val="00531AE0"/>
    <w:rsid w:val="00556760"/>
    <w:rsid w:val="005619A4"/>
    <w:rsid w:val="00563CC8"/>
    <w:rsid w:val="0056639D"/>
    <w:rsid w:val="00585FE8"/>
    <w:rsid w:val="00592A37"/>
    <w:rsid w:val="005A263A"/>
    <w:rsid w:val="005A2A77"/>
    <w:rsid w:val="005A4234"/>
    <w:rsid w:val="005B374D"/>
    <w:rsid w:val="005B7C32"/>
    <w:rsid w:val="005C6AD8"/>
    <w:rsid w:val="005C72FE"/>
    <w:rsid w:val="005D35B6"/>
    <w:rsid w:val="005E3642"/>
    <w:rsid w:val="00603E54"/>
    <w:rsid w:val="00606A84"/>
    <w:rsid w:val="006114A9"/>
    <w:rsid w:val="006245C6"/>
    <w:rsid w:val="0062532A"/>
    <w:rsid w:val="00641535"/>
    <w:rsid w:val="00643AB1"/>
    <w:rsid w:val="00644E1F"/>
    <w:rsid w:val="00665117"/>
    <w:rsid w:val="00671193"/>
    <w:rsid w:val="00671730"/>
    <w:rsid w:val="006733E4"/>
    <w:rsid w:val="00674D4F"/>
    <w:rsid w:val="0067681D"/>
    <w:rsid w:val="006834AC"/>
    <w:rsid w:val="00692BED"/>
    <w:rsid w:val="006A096C"/>
    <w:rsid w:val="006A4A56"/>
    <w:rsid w:val="006B43B4"/>
    <w:rsid w:val="006C5B90"/>
    <w:rsid w:val="006D5587"/>
    <w:rsid w:val="006E26CC"/>
    <w:rsid w:val="006E4D1A"/>
    <w:rsid w:val="006E5C32"/>
    <w:rsid w:val="006F1DEF"/>
    <w:rsid w:val="006F28CE"/>
    <w:rsid w:val="006F531D"/>
    <w:rsid w:val="006F612E"/>
    <w:rsid w:val="00707162"/>
    <w:rsid w:val="007139B9"/>
    <w:rsid w:val="007154E9"/>
    <w:rsid w:val="007379C9"/>
    <w:rsid w:val="00741A46"/>
    <w:rsid w:val="007479F1"/>
    <w:rsid w:val="00760539"/>
    <w:rsid w:val="0076406E"/>
    <w:rsid w:val="00767F01"/>
    <w:rsid w:val="007760F6"/>
    <w:rsid w:val="00781C79"/>
    <w:rsid w:val="007847E1"/>
    <w:rsid w:val="007B36FA"/>
    <w:rsid w:val="007B3BCA"/>
    <w:rsid w:val="007C4BCF"/>
    <w:rsid w:val="007E46BE"/>
    <w:rsid w:val="007F362A"/>
    <w:rsid w:val="007F7095"/>
    <w:rsid w:val="008002CE"/>
    <w:rsid w:val="00806447"/>
    <w:rsid w:val="0081006E"/>
    <w:rsid w:val="0081677B"/>
    <w:rsid w:val="00864936"/>
    <w:rsid w:val="00865BF1"/>
    <w:rsid w:val="00866105"/>
    <w:rsid w:val="00871480"/>
    <w:rsid w:val="008733DE"/>
    <w:rsid w:val="00882412"/>
    <w:rsid w:val="00883499"/>
    <w:rsid w:val="00890F94"/>
    <w:rsid w:val="008A0E1F"/>
    <w:rsid w:val="008A11D9"/>
    <w:rsid w:val="008B1A5A"/>
    <w:rsid w:val="008B238B"/>
    <w:rsid w:val="008B3073"/>
    <w:rsid w:val="008B72DD"/>
    <w:rsid w:val="008C2E92"/>
    <w:rsid w:val="008C7627"/>
    <w:rsid w:val="008D638E"/>
    <w:rsid w:val="008E5DEA"/>
    <w:rsid w:val="008E6C25"/>
    <w:rsid w:val="008F5CC2"/>
    <w:rsid w:val="0090499A"/>
    <w:rsid w:val="00914527"/>
    <w:rsid w:val="00936F36"/>
    <w:rsid w:val="009437D0"/>
    <w:rsid w:val="00946E29"/>
    <w:rsid w:val="0094729A"/>
    <w:rsid w:val="00952306"/>
    <w:rsid w:val="00974EAC"/>
    <w:rsid w:val="009775DB"/>
    <w:rsid w:val="00984449"/>
    <w:rsid w:val="009866E7"/>
    <w:rsid w:val="009C587D"/>
    <w:rsid w:val="009C775F"/>
    <w:rsid w:val="009F1224"/>
    <w:rsid w:val="009F3EE2"/>
    <w:rsid w:val="009F5824"/>
    <w:rsid w:val="00A06374"/>
    <w:rsid w:val="00A4370A"/>
    <w:rsid w:val="00A449D7"/>
    <w:rsid w:val="00A66062"/>
    <w:rsid w:val="00A819FA"/>
    <w:rsid w:val="00A912A8"/>
    <w:rsid w:val="00AC36E2"/>
    <w:rsid w:val="00AD2CA4"/>
    <w:rsid w:val="00AD6C3A"/>
    <w:rsid w:val="00AD71C2"/>
    <w:rsid w:val="00AF2297"/>
    <w:rsid w:val="00AF6350"/>
    <w:rsid w:val="00B20BE0"/>
    <w:rsid w:val="00B2531E"/>
    <w:rsid w:val="00B74285"/>
    <w:rsid w:val="00B7570B"/>
    <w:rsid w:val="00B84060"/>
    <w:rsid w:val="00B93CEC"/>
    <w:rsid w:val="00B95EE1"/>
    <w:rsid w:val="00B965A1"/>
    <w:rsid w:val="00BA67F6"/>
    <w:rsid w:val="00BB0862"/>
    <w:rsid w:val="00BB693C"/>
    <w:rsid w:val="00BB6DCA"/>
    <w:rsid w:val="00BD7957"/>
    <w:rsid w:val="00BF7C09"/>
    <w:rsid w:val="00C10A2C"/>
    <w:rsid w:val="00C13796"/>
    <w:rsid w:val="00C3056C"/>
    <w:rsid w:val="00C3169F"/>
    <w:rsid w:val="00C36210"/>
    <w:rsid w:val="00C36587"/>
    <w:rsid w:val="00C404C8"/>
    <w:rsid w:val="00C54DC8"/>
    <w:rsid w:val="00C64C89"/>
    <w:rsid w:val="00C66958"/>
    <w:rsid w:val="00C72511"/>
    <w:rsid w:val="00C91174"/>
    <w:rsid w:val="00CA20A8"/>
    <w:rsid w:val="00CA5E04"/>
    <w:rsid w:val="00CB02DA"/>
    <w:rsid w:val="00CB5878"/>
    <w:rsid w:val="00CB6EC5"/>
    <w:rsid w:val="00CC4E04"/>
    <w:rsid w:val="00CC60CB"/>
    <w:rsid w:val="00CC6E57"/>
    <w:rsid w:val="00CE150E"/>
    <w:rsid w:val="00CE699E"/>
    <w:rsid w:val="00CE75F9"/>
    <w:rsid w:val="00D10F48"/>
    <w:rsid w:val="00D128BB"/>
    <w:rsid w:val="00D1553A"/>
    <w:rsid w:val="00D333DB"/>
    <w:rsid w:val="00D41A96"/>
    <w:rsid w:val="00D43997"/>
    <w:rsid w:val="00D5376B"/>
    <w:rsid w:val="00D60A75"/>
    <w:rsid w:val="00D62E82"/>
    <w:rsid w:val="00D638FC"/>
    <w:rsid w:val="00D653B8"/>
    <w:rsid w:val="00D658A3"/>
    <w:rsid w:val="00D65AD5"/>
    <w:rsid w:val="00D65BE5"/>
    <w:rsid w:val="00DA295F"/>
    <w:rsid w:val="00DA2A2E"/>
    <w:rsid w:val="00DA4D6E"/>
    <w:rsid w:val="00DA60FA"/>
    <w:rsid w:val="00DB1A63"/>
    <w:rsid w:val="00DC069E"/>
    <w:rsid w:val="00DC30AC"/>
    <w:rsid w:val="00DD5AE1"/>
    <w:rsid w:val="00DD5D3E"/>
    <w:rsid w:val="00DE3A49"/>
    <w:rsid w:val="00DE4538"/>
    <w:rsid w:val="00E000FE"/>
    <w:rsid w:val="00E143E0"/>
    <w:rsid w:val="00E30B3B"/>
    <w:rsid w:val="00E31CCC"/>
    <w:rsid w:val="00E34943"/>
    <w:rsid w:val="00E44C65"/>
    <w:rsid w:val="00E5209B"/>
    <w:rsid w:val="00E6072A"/>
    <w:rsid w:val="00E61234"/>
    <w:rsid w:val="00E627F8"/>
    <w:rsid w:val="00E647C0"/>
    <w:rsid w:val="00E71938"/>
    <w:rsid w:val="00E77754"/>
    <w:rsid w:val="00EA353E"/>
    <w:rsid w:val="00EA7DA6"/>
    <w:rsid w:val="00EB1CCF"/>
    <w:rsid w:val="00EB2F5A"/>
    <w:rsid w:val="00EB5AEA"/>
    <w:rsid w:val="00ED08A5"/>
    <w:rsid w:val="00EE3981"/>
    <w:rsid w:val="00EF2024"/>
    <w:rsid w:val="00F07F21"/>
    <w:rsid w:val="00F33AC2"/>
    <w:rsid w:val="00F52119"/>
    <w:rsid w:val="00F55D5C"/>
    <w:rsid w:val="00F57C11"/>
    <w:rsid w:val="00F67E74"/>
    <w:rsid w:val="00F736A1"/>
    <w:rsid w:val="00F80A0B"/>
    <w:rsid w:val="00F829EC"/>
    <w:rsid w:val="00F94EE3"/>
    <w:rsid w:val="00F9545B"/>
    <w:rsid w:val="00FB05A2"/>
    <w:rsid w:val="00FC1BAC"/>
    <w:rsid w:val="00FE15CF"/>
    <w:rsid w:val="00FE69C2"/>
    <w:rsid w:val="00FF0C5F"/>
    <w:rsid w:val="00FF10D0"/>
    <w:rsid w:val="00FF29F2"/>
    <w:rsid w:val="00FF588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512FF"/>
  <w15:docId w15:val="{6F8606E9-EC8C-402B-B68C-4142737F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671193"/>
    <w:pPr>
      <w:keepNext/>
      <w:spacing w:after="0" w:line="240" w:lineRule="auto"/>
      <w:jc w:val="both"/>
      <w:outlineLvl w:val="1"/>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671193"/>
    <w:pPr>
      <w:keepNext/>
      <w:spacing w:after="0" w:line="240" w:lineRule="auto"/>
      <w:jc w:val="center"/>
      <w:outlineLvl w:val="6"/>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3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A49"/>
    <w:rPr>
      <w:rFonts w:ascii="Tahoma" w:hAnsi="Tahoma" w:cs="Tahoma"/>
      <w:sz w:val="16"/>
      <w:szCs w:val="16"/>
    </w:rPr>
  </w:style>
  <w:style w:type="paragraph" w:styleId="ListBullet2">
    <w:name w:val="List Bullet 2"/>
    <w:basedOn w:val="Normal"/>
    <w:autoRedefine/>
    <w:rsid w:val="0039585C"/>
    <w:pPr>
      <w:spacing w:after="0" w:line="240" w:lineRule="auto"/>
    </w:pPr>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671193"/>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671193"/>
    <w:rPr>
      <w:rFonts w:ascii="Times New Roman" w:eastAsia="Times New Roman" w:hAnsi="Times New Roman" w:cs="Times New Roman"/>
      <w:b/>
      <w:sz w:val="28"/>
      <w:szCs w:val="20"/>
    </w:rPr>
  </w:style>
  <w:style w:type="paragraph" w:customStyle="1" w:styleId="Text2">
    <w:name w:val="Text 2"/>
    <w:basedOn w:val="Normal"/>
    <w:rsid w:val="00671193"/>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paragraph" w:styleId="CommentText">
    <w:name w:val="annotation text"/>
    <w:basedOn w:val="Normal"/>
    <w:link w:val="CommentTextChar"/>
    <w:semiHidden/>
    <w:rsid w:val="002962E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962E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26F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6F60"/>
  </w:style>
  <w:style w:type="character" w:styleId="PageNumber">
    <w:name w:val="page number"/>
    <w:basedOn w:val="DefaultParagraphFont"/>
    <w:uiPriority w:val="99"/>
    <w:semiHidden/>
    <w:unhideWhenUsed/>
    <w:rsid w:val="00426F60"/>
  </w:style>
  <w:style w:type="paragraph" w:customStyle="1" w:styleId="Default">
    <w:name w:val="Default"/>
    <w:rsid w:val="0032785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417BF8"/>
    <w:pPr>
      <w:ind w:left="720"/>
      <w:contextualSpacing/>
    </w:pPr>
  </w:style>
  <w:style w:type="character" w:styleId="CommentReference">
    <w:name w:val="annotation reference"/>
    <w:basedOn w:val="DefaultParagraphFont"/>
    <w:uiPriority w:val="99"/>
    <w:semiHidden/>
    <w:unhideWhenUsed/>
    <w:rsid w:val="00213500"/>
    <w:rPr>
      <w:sz w:val="16"/>
      <w:szCs w:val="16"/>
    </w:rPr>
  </w:style>
  <w:style w:type="paragraph" w:styleId="CommentSubject">
    <w:name w:val="annotation subject"/>
    <w:basedOn w:val="CommentText"/>
    <w:next w:val="CommentText"/>
    <w:link w:val="CommentSubjectChar"/>
    <w:uiPriority w:val="99"/>
    <w:semiHidden/>
    <w:unhideWhenUsed/>
    <w:rsid w:val="0021350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1350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365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538245">
      <w:bodyDiv w:val="1"/>
      <w:marLeft w:val="0"/>
      <w:marRight w:val="0"/>
      <w:marTop w:val="0"/>
      <w:marBottom w:val="0"/>
      <w:divBdr>
        <w:top w:val="none" w:sz="0" w:space="0" w:color="auto"/>
        <w:left w:val="none" w:sz="0" w:space="0" w:color="auto"/>
        <w:bottom w:val="none" w:sz="0" w:space="0" w:color="auto"/>
        <w:right w:val="none" w:sz="0" w:space="0" w:color="auto"/>
      </w:divBdr>
    </w:div>
    <w:div w:id="477890025">
      <w:bodyDiv w:val="1"/>
      <w:marLeft w:val="0"/>
      <w:marRight w:val="0"/>
      <w:marTop w:val="0"/>
      <w:marBottom w:val="0"/>
      <w:divBdr>
        <w:top w:val="none" w:sz="0" w:space="0" w:color="auto"/>
        <w:left w:val="none" w:sz="0" w:space="0" w:color="auto"/>
        <w:bottom w:val="none" w:sz="0" w:space="0" w:color="auto"/>
        <w:right w:val="none" w:sz="0" w:space="0" w:color="auto"/>
      </w:divBdr>
    </w:div>
    <w:div w:id="555748252">
      <w:bodyDiv w:val="1"/>
      <w:marLeft w:val="0"/>
      <w:marRight w:val="0"/>
      <w:marTop w:val="0"/>
      <w:marBottom w:val="0"/>
      <w:divBdr>
        <w:top w:val="none" w:sz="0" w:space="0" w:color="auto"/>
        <w:left w:val="none" w:sz="0" w:space="0" w:color="auto"/>
        <w:bottom w:val="none" w:sz="0" w:space="0" w:color="auto"/>
        <w:right w:val="none" w:sz="0" w:space="0" w:color="auto"/>
      </w:divBdr>
    </w:div>
    <w:div w:id="183772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CD0D2-B35E-4B55-AB42-2E7AD5A79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Andris</dc:creator>
  <cp:lastModifiedBy>Windows User</cp:lastModifiedBy>
  <cp:revision>2</cp:revision>
  <cp:lastPrinted>2018-08-22T12:24:00Z</cp:lastPrinted>
  <dcterms:created xsi:type="dcterms:W3CDTF">2020-07-29T17:34:00Z</dcterms:created>
  <dcterms:modified xsi:type="dcterms:W3CDTF">2020-07-29T17:34:00Z</dcterms:modified>
</cp:coreProperties>
</file>