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D836" w14:textId="77777777" w:rsidR="003F4761" w:rsidRPr="00401FA8" w:rsidRDefault="003F4761" w:rsidP="003F4761">
      <w:pPr>
        <w:tabs>
          <w:tab w:val="left" w:pos="7246"/>
        </w:tabs>
        <w:jc w:val="right"/>
        <w:rPr>
          <w:b/>
          <w:lang w:eastAsia="lv-LV"/>
        </w:rPr>
      </w:pPr>
      <w:r w:rsidRPr="00401FA8">
        <w:rPr>
          <w:b/>
          <w:lang w:eastAsia="lv-LV"/>
        </w:rPr>
        <w:t>3. pielikums</w:t>
      </w:r>
    </w:p>
    <w:p w14:paraId="2EEE5CA5" w14:textId="77777777" w:rsidR="003F4761" w:rsidRPr="00AE1CE4" w:rsidRDefault="003F4761" w:rsidP="003F476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401FA8">
        <w:rPr>
          <w:b/>
          <w:lang w:eastAsia="lv-LV"/>
        </w:rPr>
        <w:tab/>
      </w:r>
      <w:r w:rsidRPr="00AE1CE4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olikumam ar ID Nr. LU CFI 2020</w:t>
      </w:r>
      <w:r w:rsidRPr="00AE1CE4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16</w:t>
      </w:r>
    </w:p>
    <w:p w14:paraId="0964F54B" w14:textId="77777777" w:rsidR="003F4761" w:rsidRPr="00AE1CE4" w:rsidRDefault="003F4761" w:rsidP="003F4761">
      <w:pPr>
        <w:rPr>
          <w:b/>
          <w:sz w:val="20"/>
          <w:szCs w:val="20"/>
          <w:u w:val="single"/>
        </w:rPr>
      </w:pPr>
      <w:r w:rsidRPr="00AE1CE4">
        <w:rPr>
          <w:b/>
          <w:bCs/>
          <w:sz w:val="20"/>
          <w:szCs w:val="20"/>
          <w:u w:val="single"/>
        </w:rPr>
        <w:t>AIZPILDA PRETENDENTS</w:t>
      </w:r>
      <w:r w:rsidRPr="00AE1CE4">
        <w:rPr>
          <w:b/>
          <w:sz w:val="20"/>
          <w:szCs w:val="20"/>
          <w:u w:val="single"/>
        </w:rPr>
        <w:t xml:space="preserve"> </w:t>
      </w:r>
    </w:p>
    <w:p w14:paraId="0122FF70" w14:textId="77777777" w:rsidR="003F4761" w:rsidRPr="00AE1CE4" w:rsidRDefault="003F4761" w:rsidP="003F4761">
      <w:pPr>
        <w:jc w:val="right"/>
        <w:rPr>
          <w:b/>
          <w:bCs/>
          <w:sz w:val="22"/>
          <w:szCs w:val="22"/>
        </w:rPr>
      </w:pPr>
    </w:p>
    <w:p w14:paraId="36AE2037" w14:textId="77777777" w:rsidR="003F4761" w:rsidRPr="00AE1CE4" w:rsidRDefault="003F4761" w:rsidP="003F4761">
      <w:pPr>
        <w:tabs>
          <w:tab w:val="center" w:pos="4819"/>
        </w:tabs>
        <w:rPr>
          <w:rFonts w:eastAsia="Cambria"/>
          <w:kern w:val="56"/>
        </w:rPr>
      </w:pPr>
    </w:p>
    <w:p w14:paraId="51169E1F" w14:textId="77777777" w:rsidR="003F4761" w:rsidRPr="0014795D" w:rsidRDefault="003F4761" w:rsidP="003F4761">
      <w:pPr>
        <w:jc w:val="center"/>
        <w:rPr>
          <w:rFonts w:eastAsia="Cambria"/>
          <w:b/>
          <w:kern w:val="56"/>
        </w:rPr>
      </w:pPr>
      <w:r w:rsidRPr="0014795D">
        <w:rPr>
          <w:rFonts w:eastAsia="Cambria"/>
          <w:b/>
          <w:kern w:val="56"/>
        </w:rPr>
        <w:t>FINANŠU PIEDĀVĀJUMS (FORMA)</w:t>
      </w:r>
    </w:p>
    <w:p w14:paraId="6BBCDCC8" w14:textId="77777777" w:rsidR="004915F5" w:rsidRDefault="003F4761" w:rsidP="003F4761">
      <w:pPr>
        <w:tabs>
          <w:tab w:val="center" w:pos="4153"/>
          <w:tab w:val="right" w:pos="8306"/>
        </w:tabs>
        <w:jc w:val="center"/>
        <w:rPr>
          <w:b/>
        </w:rPr>
      </w:pPr>
      <w:r w:rsidRPr="00521A61">
        <w:rPr>
          <w:rFonts w:eastAsia="Cambria"/>
          <w:b/>
          <w:kern w:val="56"/>
        </w:rPr>
        <w:t xml:space="preserve">Atklātam konkursam </w:t>
      </w:r>
      <w:r w:rsidRPr="00521A61">
        <w:rPr>
          <w:b/>
        </w:rPr>
        <w:t xml:space="preserve">  </w:t>
      </w:r>
    </w:p>
    <w:p w14:paraId="476ED679" w14:textId="77777777" w:rsidR="003F4761" w:rsidRPr="002354FE" w:rsidRDefault="003F4761" w:rsidP="003F4761">
      <w:pPr>
        <w:tabs>
          <w:tab w:val="center" w:pos="4153"/>
          <w:tab w:val="right" w:pos="8306"/>
        </w:tabs>
        <w:jc w:val="center"/>
        <w:rPr>
          <w:b/>
        </w:rPr>
      </w:pPr>
      <w:r w:rsidRPr="00521A61">
        <w:rPr>
          <w:b/>
        </w:rPr>
        <w:t>“</w:t>
      </w:r>
      <w:r w:rsidR="004915F5">
        <w:rPr>
          <w:rFonts w:ascii="Times" w:hAnsi="Times"/>
          <w:b/>
        </w:rPr>
        <w:t>PVD t</w:t>
      </w:r>
      <w:r w:rsidRPr="00593AED">
        <w:rPr>
          <w:rFonts w:ascii="Times" w:hAnsi="Times"/>
          <w:b/>
        </w:rPr>
        <w:t>ermiskās iztvaicēšanas iekārtas</w:t>
      </w:r>
      <w:r>
        <w:rPr>
          <w:rFonts w:ascii="Times" w:hAnsi="Times"/>
          <w:b/>
        </w:rPr>
        <w:t xml:space="preserve"> iegāde uz nomaksu</w:t>
      </w:r>
      <w:r w:rsidRPr="002354FE">
        <w:rPr>
          <w:b/>
        </w:rPr>
        <w:t>”</w:t>
      </w:r>
    </w:p>
    <w:p w14:paraId="0226B681" w14:textId="77777777" w:rsidR="003F4761" w:rsidRPr="002354FE" w:rsidRDefault="003F4761" w:rsidP="003F4761">
      <w:pPr>
        <w:rPr>
          <w:b/>
          <w:caps/>
        </w:rPr>
      </w:pPr>
    </w:p>
    <w:tbl>
      <w:tblPr>
        <w:tblW w:w="86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40"/>
        <w:gridCol w:w="1237"/>
        <w:gridCol w:w="1559"/>
      </w:tblGrid>
      <w:tr w:rsidR="003F4761" w:rsidRPr="002354FE" w14:paraId="2D2D436A" w14:textId="77777777" w:rsidTr="00980DAF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E79" w14:textId="77777777" w:rsidR="003F4761" w:rsidRPr="00521A61" w:rsidRDefault="003F4761" w:rsidP="001D6DE5">
            <w:pPr>
              <w:jc w:val="center"/>
              <w:rPr>
                <w:b/>
                <w:bCs/>
                <w:color w:val="000000"/>
              </w:rPr>
            </w:pPr>
            <w:r w:rsidRPr="00521A61"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D6DC" w14:textId="77777777" w:rsidR="003F4761" w:rsidRPr="002354FE" w:rsidRDefault="003F4761" w:rsidP="001D6D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r w:rsidRPr="002354FE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 xml:space="preserve"> </w:t>
            </w:r>
            <w:r w:rsidRPr="002354FE">
              <w:rPr>
                <w:b/>
                <w:color w:val="000000"/>
              </w:rPr>
              <w:t>bez PVN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8AAA" w14:textId="77777777" w:rsidR="003F4761" w:rsidRPr="00A71407" w:rsidRDefault="003F4761" w:rsidP="001D6DE5">
            <w:pPr>
              <w:jc w:val="center"/>
              <w:rPr>
                <w:color w:val="000000"/>
              </w:rPr>
            </w:pPr>
            <w:r w:rsidRPr="00A71407">
              <w:rPr>
                <w:color w:val="000000"/>
              </w:rPr>
              <w:t>PVN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0864F" w14:textId="77777777" w:rsidR="003F4761" w:rsidRPr="00A71407" w:rsidRDefault="003F4761" w:rsidP="001D6DE5">
            <w:pPr>
              <w:jc w:val="center"/>
              <w:rPr>
                <w:color w:val="000000"/>
              </w:rPr>
            </w:pPr>
            <w:r w:rsidRPr="00A71407">
              <w:rPr>
                <w:color w:val="000000"/>
              </w:rPr>
              <w:t>Cena EUR ar PVN</w:t>
            </w:r>
          </w:p>
        </w:tc>
      </w:tr>
      <w:tr w:rsidR="003F4761" w:rsidRPr="002354FE" w14:paraId="6CFB36A1" w14:textId="77777777" w:rsidTr="00980DAF">
        <w:trPr>
          <w:cantSplit/>
          <w:trHeight w:val="35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149F" w14:textId="77777777" w:rsidR="003F4761" w:rsidRPr="00521A61" w:rsidRDefault="004915F5" w:rsidP="004915F5">
            <w:pPr>
              <w:rPr>
                <w:bCs/>
                <w:color w:val="000000"/>
              </w:rPr>
            </w:pPr>
            <w:r>
              <w:rPr>
                <w:rFonts w:ascii="Times" w:hAnsi="Times"/>
                <w:b/>
              </w:rPr>
              <w:t>PVD t</w:t>
            </w:r>
            <w:r w:rsidR="003F4761" w:rsidRPr="00593AED">
              <w:rPr>
                <w:rFonts w:ascii="Times" w:hAnsi="Times"/>
                <w:b/>
              </w:rPr>
              <w:t>ermiskās iztvaicēšanas iekārta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3ECCF" w14:textId="77777777" w:rsidR="003F4761" w:rsidRPr="002354FE" w:rsidRDefault="003F4761" w:rsidP="001D6DE5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07AE4" w14:textId="77777777" w:rsidR="003F4761" w:rsidRPr="002354FE" w:rsidRDefault="003F4761" w:rsidP="001D6DE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777C8" w14:textId="77777777" w:rsidR="003F4761" w:rsidRPr="002354FE" w:rsidRDefault="003F4761" w:rsidP="001D6DE5">
            <w:pPr>
              <w:rPr>
                <w:color w:val="000000"/>
              </w:rPr>
            </w:pPr>
          </w:p>
        </w:tc>
      </w:tr>
    </w:tbl>
    <w:p w14:paraId="7C6BABCE" w14:textId="77777777" w:rsidR="003F4761" w:rsidRPr="00AE1CE4" w:rsidRDefault="003F4761" w:rsidP="003F4761"/>
    <w:p w14:paraId="49AAFEA3" w14:textId="77777777" w:rsidR="003F4761" w:rsidRDefault="003F4761" w:rsidP="003F4761">
      <w:pPr>
        <w:jc w:val="both"/>
        <w:rPr>
          <w:rFonts w:eastAsia="Cambria"/>
          <w:sz w:val="22"/>
          <w:szCs w:val="22"/>
        </w:rPr>
      </w:pPr>
    </w:p>
    <w:p w14:paraId="3FF79658" w14:textId="77777777" w:rsidR="003F4761" w:rsidRPr="007B5E44" w:rsidRDefault="003F4761" w:rsidP="003F4761">
      <w:pPr>
        <w:jc w:val="both"/>
        <w:rPr>
          <w:rFonts w:eastAsia="Cambria"/>
          <w:sz w:val="22"/>
          <w:szCs w:val="22"/>
        </w:rPr>
      </w:pPr>
      <w:r w:rsidRPr="007B5E44">
        <w:rPr>
          <w:rFonts w:eastAsia="Cambria"/>
          <w:sz w:val="22"/>
          <w:szCs w:val="22"/>
        </w:rPr>
        <w:t>Piedāvātajā cenā pretendents iekļauj:</w:t>
      </w:r>
    </w:p>
    <w:p w14:paraId="184F93B9" w14:textId="77777777" w:rsidR="003F4761" w:rsidRPr="007B5E44" w:rsidRDefault="003F4761" w:rsidP="003F4761">
      <w:pPr>
        <w:numPr>
          <w:ilvl w:val="2"/>
          <w:numId w:val="1"/>
        </w:numPr>
        <w:suppressAutoHyphens w:val="0"/>
        <w:ind w:left="567"/>
        <w:jc w:val="both"/>
        <w:rPr>
          <w:rFonts w:eastAsia="Cambria"/>
          <w:kern w:val="56"/>
          <w:sz w:val="22"/>
          <w:szCs w:val="22"/>
        </w:rPr>
      </w:pPr>
      <w:r>
        <w:rPr>
          <w:rFonts w:eastAsia="Cambria"/>
          <w:kern w:val="56"/>
          <w:sz w:val="22"/>
          <w:szCs w:val="22"/>
        </w:rPr>
        <w:t>Iekārtas</w:t>
      </w:r>
      <w:r w:rsidRPr="007B5E44">
        <w:rPr>
          <w:rFonts w:eastAsia="Cambria"/>
          <w:kern w:val="56"/>
          <w:sz w:val="22"/>
          <w:szCs w:val="22"/>
        </w:rPr>
        <w:t xml:space="preserve"> piegādes un uzstādīšanas, </w:t>
      </w:r>
      <w:r>
        <w:rPr>
          <w:rFonts w:eastAsia="Cambria"/>
          <w:kern w:val="56"/>
          <w:sz w:val="22"/>
          <w:szCs w:val="22"/>
        </w:rPr>
        <w:t>3 personu apmācību</w:t>
      </w:r>
      <w:r w:rsidRPr="007B5E44">
        <w:rPr>
          <w:rFonts w:eastAsia="Cambria"/>
          <w:kern w:val="56"/>
          <w:sz w:val="22"/>
          <w:szCs w:val="22"/>
        </w:rPr>
        <w:t xml:space="preserve"> izmaksas, garantijas nodrošināšana un cita no tehniskās specifikācijas prasību nodrošināšanai nepieciešamās izmaksas;</w:t>
      </w:r>
    </w:p>
    <w:p w14:paraId="3FE2ED4F" w14:textId="77777777" w:rsidR="003F4761" w:rsidRPr="007B5E44" w:rsidRDefault="003F4761" w:rsidP="003F4761">
      <w:pPr>
        <w:numPr>
          <w:ilvl w:val="2"/>
          <w:numId w:val="1"/>
        </w:numPr>
        <w:suppressAutoHyphens w:val="0"/>
        <w:ind w:left="567"/>
        <w:jc w:val="both"/>
        <w:rPr>
          <w:rFonts w:eastAsia="Cambria"/>
          <w:kern w:val="56"/>
          <w:sz w:val="22"/>
          <w:szCs w:val="22"/>
        </w:rPr>
      </w:pPr>
      <w:r w:rsidRPr="007B5E44">
        <w:rPr>
          <w:rFonts w:eastAsia="Cambria"/>
          <w:kern w:val="56"/>
          <w:sz w:val="22"/>
          <w:szCs w:val="22"/>
        </w:rPr>
        <w:t>visus valsts un pašvaldību noteiktos nodokļus un nodevas, izņemot pievienotās vērtības nodokli (turpmāk – PVN);</w:t>
      </w:r>
    </w:p>
    <w:p w14:paraId="7FB6C603" w14:textId="77777777" w:rsidR="003F4761" w:rsidRPr="007B5E44" w:rsidRDefault="003F4761" w:rsidP="003F4761">
      <w:pPr>
        <w:numPr>
          <w:ilvl w:val="2"/>
          <w:numId w:val="1"/>
        </w:numPr>
        <w:suppressAutoHyphens w:val="0"/>
        <w:ind w:left="567"/>
        <w:jc w:val="both"/>
        <w:rPr>
          <w:rFonts w:eastAsia="Cambria"/>
          <w:kern w:val="56"/>
          <w:sz w:val="22"/>
          <w:szCs w:val="22"/>
        </w:rPr>
      </w:pPr>
      <w:r w:rsidRPr="007B5E44">
        <w:rPr>
          <w:rFonts w:eastAsia="Cambria"/>
          <w:kern w:val="56"/>
          <w:sz w:val="22"/>
          <w:szCs w:val="22"/>
        </w:rPr>
        <w:t xml:space="preserve">visi iespējamies riski, kas saistīti ar tirgus cenu svārstībām plānotajā </w:t>
      </w:r>
      <w:r>
        <w:rPr>
          <w:rFonts w:eastAsia="Cambria"/>
          <w:kern w:val="56"/>
          <w:sz w:val="22"/>
          <w:szCs w:val="22"/>
        </w:rPr>
        <w:t xml:space="preserve">iepirkuma līguma izpildes laikā, </w:t>
      </w:r>
      <w:r w:rsidRPr="000855D7">
        <w:rPr>
          <w:rFonts w:eastAsia="Cambria"/>
          <w:kern w:val="56"/>
          <w:sz w:val="22"/>
          <w:szCs w:val="22"/>
          <w:u w:val="single"/>
        </w:rPr>
        <w:t xml:space="preserve">kā arī ņemot vērā </w:t>
      </w:r>
      <w:r>
        <w:rPr>
          <w:rFonts w:eastAsia="Cambria"/>
          <w:kern w:val="56"/>
          <w:sz w:val="22"/>
          <w:szCs w:val="22"/>
          <w:u w:val="single"/>
        </w:rPr>
        <w:t>nomaksas</w:t>
      </w:r>
      <w:r w:rsidRPr="000855D7">
        <w:rPr>
          <w:rFonts w:eastAsia="Cambria"/>
          <w:kern w:val="56"/>
          <w:sz w:val="22"/>
          <w:szCs w:val="22"/>
          <w:u w:val="single"/>
        </w:rPr>
        <w:t xml:space="preserve"> nosacījumus</w:t>
      </w:r>
      <w:r>
        <w:rPr>
          <w:rFonts w:eastAsia="Cambria"/>
          <w:kern w:val="56"/>
          <w:sz w:val="22"/>
          <w:szCs w:val="22"/>
        </w:rPr>
        <w:t>.</w:t>
      </w:r>
    </w:p>
    <w:p w14:paraId="21D76AE3" w14:textId="77777777" w:rsidR="003F4761" w:rsidRPr="000855D7" w:rsidRDefault="003F4761" w:rsidP="003F4761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B5E44">
        <w:rPr>
          <w:rFonts w:eastAsia="Cambria"/>
          <w:kern w:val="56"/>
          <w:sz w:val="22"/>
          <w:szCs w:val="22"/>
        </w:rPr>
        <w:t>citas izmaksas, kas ir saistošas pretendentam un ir saistītas ar iepirkuma priekšmetu.</w:t>
      </w:r>
    </w:p>
    <w:p w14:paraId="602C3B70" w14:textId="77777777" w:rsidR="003F4761" w:rsidRDefault="003F4761" w:rsidP="003F4761">
      <w:pPr>
        <w:widowControl w:val="0"/>
        <w:autoSpaceDE w:val="0"/>
        <w:autoSpaceDN w:val="0"/>
        <w:adjustRightInd w:val="0"/>
        <w:ind w:left="1440"/>
        <w:jc w:val="both"/>
        <w:rPr>
          <w:rFonts w:eastAsia="Cambria"/>
          <w:kern w:val="56"/>
          <w:sz w:val="22"/>
          <w:szCs w:val="22"/>
        </w:rPr>
      </w:pPr>
    </w:p>
    <w:p w14:paraId="1BF121A3" w14:textId="77777777" w:rsidR="003F4761" w:rsidRPr="000855D7" w:rsidRDefault="003F4761" w:rsidP="003F4761">
      <w:pPr>
        <w:tabs>
          <w:tab w:val="left" w:pos="5637"/>
        </w:tabs>
        <w:rPr>
          <w:b/>
          <w:lang w:eastAsia="lv-LV"/>
        </w:rPr>
      </w:pPr>
      <w:r>
        <w:rPr>
          <w:b/>
          <w:lang w:eastAsia="lv-LV"/>
        </w:rPr>
        <w:t>Iekārtas iegādes maksājumu grafiks *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85"/>
        <w:gridCol w:w="885"/>
        <w:gridCol w:w="885"/>
        <w:gridCol w:w="884"/>
        <w:gridCol w:w="884"/>
        <w:gridCol w:w="884"/>
        <w:gridCol w:w="884"/>
        <w:gridCol w:w="884"/>
        <w:gridCol w:w="997"/>
      </w:tblGrid>
      <w:tr w:rsidR="003F4761" w:rsidRPr="00303570" w14:paraId="3BDCABAA" w14:textId="77777777" w:rsidTr="00980DAF">
        <w:trPr>
          <w:trHeight w:val="918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43DEA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1.</w:t>
            </w:r>
          </w:p>
          <w:p w14:paraId="13E7E95E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  <w:r>
              <w:rPr>
                <w:rFonts w:cs="Times New Roman"/>
                <w:bCs/>
                <w:sz w:val="16"/>
                <w:szCs w:val="16"/>
              </w:rPr>
              <w:t>**</w:t>
            </w:r>
          </w:p>
          <w:p w14:paraId="42F066D5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30%</w:t>
            </w:r>
            <w:r>
              <w:rPr>
                <w:rFonts w:cs="Times New Roman"/>
                <w:bCs/>
                <w:sz w:val="16"/>
                <w:szCs w:val="16"/>
              </w:rPr>
              <w:t xml:space="preserve"> no 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5CF40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2.</w:t>
            </w:r>
          </w:p>
          <w:p w14:paraId="430C83DF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522BCFA3" w14:textId="77777777" w:rsidR="003F4761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</w:p>
          <w:p w14:paraId="75C980F2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4B0DC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14:paraId="07E1C5F6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3.</w:t>
            </w:r>
          </w:p>
          <w:p w14:paraId="7B742044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3106CFDC" w14:textId="77777777" w:rsidR="003F4761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</w:p>
          <w:p w14:paraId="6D60E7D6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AF06F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4.</w:t>
            </w:r>
          </w:p>
          <w:p w14:paraId="6DD6972E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5C72BD24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EEA9E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5.</w:t>
            </w:r>
          </w:p>
          <w:p w14:paraId="750B6F62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52BD0773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3A291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6.</w:t>
            </w:r>
          </w:p>
          <w:p w14:paraId="2A105BB6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509B1016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4F3F5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7.</w:t>
            </w:r>
          </w:p>
          <w:p w14:paraId="09CFE14A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07027AD9" w14:textId="77777777" w:rsidR="003F4761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</w:p>
          <w:p w14:paraId="052F9BB2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4AC5F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8.</w:t>
            </w:r>
          </w:p>
          <w:p w14:paraId="2D056E89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446E562F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D2FCD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9.</w:t>
            </w:r>
          </w:p>
          <w:p w14:paraId="414FA670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27B0DDCC" w14:textId="77777777" w:rsidR="003F4761" w:rsidRPr="000855D7" w:rsidRDefault="003F4761" w:rsidP="001D6DE5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sz w:val="16"/>
                <w:szCs w:val="16"/>
              </w:rPr>
              <w:t>Iekārtas cenas EUR bez PVN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399D0C" w14:textId="77777777" w:rsidR="003F4761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10.</w:t>
            </w:r>
          </w:p>
          <w:p w14:paraId="084AA935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bCs/>
                <w:sz w:val="16"/>
                <w:szCs w:val="16"/>
              </w:rPr>
              <w:t>maksājums</w:t>
            </w:r>
          </w:p>
          <w:p w14:paraId="334A138C" w14:textId="77777777" w:rsidR="003F4761" w:rsidRPr="000855D7" w:rsidRDefault="003F4761" w:rsidP="001D6DE5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rFonts w:cs="Times New Roman"/>
                <w:bCs/>
                <w:sz w:val="16"/>
                <w:szCs w:val="16"/>
              </w:rPr>
            </w:pPr>
            <w:r w:rsidRPr="000855D7">
              <w:rPr>
                <w:rFonts w:cs="Times New Roman"/>
                <w:sz w:val="16"/>
                <w:szCs w:val="16"/>
              </w:rPr>
              <w:t>1/10 no 70%</w:t>
            </w:r>
            <w:r>
              <w:rPr>
                <w:rFonts w:cs="Times New Roman"/>
                <w:bCs/>
                <w:sz w:val="16"/>
                <w:szCs w:val="16"/>
              </w:rPr>
              <w:t xml:space="preserve"> Iekārtas cenas EUR bez PVN***</w:t>
            </w:r>
          </w:p>
        </w:tc>
      </w:tr>
      <w:tr w:rsidR="003F4761" w:rsidRPr="00303570" w14:paraId="6FD39353" w14:textId="77777777" w:rsidTr="00980DAF">
        <w:trPr>
          <w:trHeight w:val="558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F61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ED1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2B4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7DE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FBD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2BAD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28C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F43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5557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8F1" w14:textId="77777777" w:rsidR="003F4761" w:rsidRPr="00303570" w:rsidRDefault="003F4761" w:rsidP="00980DAF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22C7C5D3" w14:textId="77777777" w:rsidR="003F4761" w:rsidRPr="00303570" w:rsidRDefault="003F4761" w:rsidP="003F4761">
      <w:pPr>
        <w:rPr>
          <w:rFonts w:eastAsia="Calibri" w:cs="Times New Roman"/>
          <w:lang w:eastAsia="en-US"/>
        </w:rPr>
      </w:pPr>
    </w:p>
    <w:p w14:paraId="64FCEE11" w14:textId="77777777" w:rsidR="003F4761" w:rsidRDefault="003F4761" w:rsidP="003F4761">
      <w:pPr>
        <w:ind w:left="1080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Visi maksājumi tiek veikti pēc attaisnojošu dokumentu saņemšanas.</w:t>
      </w:r>
    </w:p>
    <w:p w14:paraId="5645E7C7" w14:textId="77777777" w:rsidR="003F4761" w:rsidRDefault="003F4761" w:rsidP="003F4761">
      <w:pPr>
        <w:ind w:left="1080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*Maksājumu grafiks tiek precizēts ar maksājuma apmaksas termiņiem pirms līguma slēgšanas.</w:t>
      </w:r>
    </w:p>
    <w:p w14:paraId="52D9A2D2" w14:textId="77777777" w:rsidR="003F4761" w:rsidRDefault="003F4761" w:rsidP="003F4761">
      <w:pPr>
        <w:ind w:left="1080"/>
        <w:rPr>
          <w:rFonts w:eastAsia="Calibri" w:cs="Times New Roman"/>
          <w:sz w:val="22"/>
          <w:szCs w:val="22"/>
        </w:rPr>
      </w:pPr>
      <w:r w:rsidRPr="000855D7">
        <w:rPr>
          <w:rFonts w:eastAsia="Calibri" w:cs="Times New Roman"/>
          <w:sz w:val="22"/>
          <w:szCs w:val="22"/>
        </w:rPr>
        <w:t>*</w:t>
      </w:r>
      <w:r>
        <w:rPr>
          <w:rFonts w:eastAsia="Calibri" w:cs="Times New Roman"/>
          <w:sz w:val="22"/>
          <w:szCs w:val="22"/>
        </w:rPr>
        <w:t>*</w:t>
      </w:r>
      <w:r w:rsidRPr="000855D7">
        <w:rPr>
          <w:rFonts w:eastAsia="Calibri" w:cs="Times New Roman"/>
          <w:sz w:val="22"/>
          <w:szCs w:val="22"/>
        </w:rPr>
        <w:t xml:space="preserve"> Maksājums tiek 10 dienu laikā no PN akta parakstīšanas</w:t>
      </w:r>
    </w:p>
    <w:p w14:paraId="024830DA" w14:textId="77777777" w:rsidR="003F4761" w:rsidRPr="000855D7" w:rsidRDefault="003F4761" w:rsidP="003F4761">
      <w:pPr>
        <w:ind w:left="1080"/>
        <w:rPr>
          <w:rFonts w:eastAsia="Calibri" w:cs="Times New Roman"/>
          <w:sz w:val="22"/>
          <w:szCs w:val="22"/>
        </w:rPr>
      </w:pPr>
      <w:r w:rsidRPr="000855D7">
        <w:rPr>
          <w:rFonts w:eastAsia="Calibri" w:cs="Times New Roman"/>
          <w:sz w:val="22"/>
          <w:szCs w:val="22"/>
        </w:rPr>
        <w:t>**</w:t>
      </w:r>
      <w:r>
        <w:rPr>
          <w:rFonts w:eastAsia="Calibri" w:cs="Times New Roman"/>
          <w:sz w:val="22"/>
          <w:szCs w:val="22"/>
        </w:rPr>
        <w:t>*</w:t>
      </w:r>
      <w:r w:rsidRPr="000855D7">
        <w:rPr>
          <w:rFonts w:eastAsia="Calibri" w:cs="Times New Roman"/>
          <w:sz w:val="22"/>
          <w:szCs w:val="22"/>
        </w:rPr>
        <w:t xml:space="preserve"> pēdējais maksājums tiek samaksāts ne vēlāk kā 10 dienas pirms līguma termiņa beigā</w:t>
      </w:r>
      <w:r>
        <w:rPr>
          <w:rFonts w:eastAsia="Calibri" w:cs="Times New Roman"/>
          <w:sz w:val="22"/>
          <w:szCs w:val="22"/>
        </w:rPr>
        <w:t>m (iekļaujoties 5 gadu termiņā)</w:t>
      </w:r>
    </w:p>
    <w:p w14:paraId="2686D784" w14:textId="77777777" w:rsidR="003F4761" w:rsidRPr="007B5E44" w:rsidRDefault="003F4761" w:rsidP="003F4761">
      <w:pPr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bookmarkStart w:id="0" w:name="_GoBack"/>
      <w:bookmarkEnd w:id="0"/>
    </w:p>
    <w:p w14:paraId="1E069EE7" w14:textId="77777777" w:rsidR="003F4761" w:rsidRPr="007B5E44" w:rsidRDefault="003F4761" w:rsidP="003F476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7F0AB405" w14:textId="77777777" w:rsidR="003F4761" w:rsidRPr="007B5E44" w:rsidRDefault="003F4761" w:rsidP="003F4761">
      <w:pPr>
        <w:rPr>
          <w:sz w:val="20"/>
          <w:szCs w:val="20"/>
        </w:rPr>
      </w:pPr>
      <w:r w:rsidRPr="007B5E44">
        <w:rPr>
          <w:sz w:val="20"/>
          <w:szCs w:val="20"/>
        </w:rPr>
        <w:t>__________________________        ______________                      ____________________</w:t>
      </w:r>
    </w:p>
    <w:p w14:paraId="58A9152F" w14:textId="77777777" w:rsidR="003F4761" w:rsidRPr="007B5E44" w:rsidRDefault="003F4761" w:rsidP="003F4761">
      <w:pPr>
        <w:pStyle w:val="CommentText"/>
        <w:rPr>
          <w:i/>
        </w:rPr>
      </w:pPr>
      <w:r w:rsidRPr="007B5E44">
        <w:t xml:space="preserve">  /</w:t>
      </w:r>
      <w:r w:rsidRPr="007B5E44">
        <w:rPr>
          <w:i/>
        </w:rPr>
        <w:t xml:space="preserve">vārds, uzvārds/name, surname/ </w:t>
      </w:r>
      <w:r w:rsidRPr="007B5E44">
        <w:rPr>
          <w:i/>
        </w:rPr>
        <w:tab/>
      </w:r>
      <w:r w:rsidRPr="007B5E44">
        <w:rPr>
          <w:i/>
        </w:rPr>
        <w:tab/>
        <w:t xml:space="preserve">/amats/position/                  </w:t>
      </w:r>
      <w:r w:rsidRPr="007B5E44">
        <w:rPr>
          <w:i/>
        </w:rPr>
        <w:tab/>
      </w:r>
      <w:r w:rsidRPr="007B5E44">
        <w:rPr>
          <w:i/>
        </w:rPr>
        <w:tab/>
        <w:t>/paraksts/signature/</w:t>
      </w:r>
    </w:p>
    <w:p w14:paraId="699E7F2B" w14:textId="77777777" w:rsidR="003F4761" w:rsidRPr="007B5E44" w:rsidRDefault="003F4761" w:rsidP="003F4761">
      <w:pPr>
        <w:rPr>
          <w:sz w:val="20"/>
          <w:szCs w:val="20"/>
        </w:rPr>
      </w:pPr>
    </w:p>
    <w:p w14:paraId="00817F53" w14:textId="77777777" w:rsidR="003F4761" w:rsidRPr="007B5E44" w:rsidRDefault="003F4761" w:rsidP="003F4761">
      <w:pPr>
        <w:rPr>
          <w:sz w:val="20"/>
          <w:szCs w:val="20"/>
        </w:rPr>
      </w:pPr>
      <w:r w:rsidRPr="007B5E44">
        <w:rPr>
          <w:sz w:val="20"/>
          <w:szCs w:val="20"/>
        </w:rPr>
        <w:t>___________, 2020.gada ____.______________</w:t>
      </w:r>
    </w:p>
    <w:p w14:paraId="02FE3972" w14:textId="77777777" w:rsidR="003F4761" w:rsidRPr="007B5E44" w:rsidRDefault="003F4761" w:rsidP="003F4761">
      <w:pPr>
        <w:rPr>
          <w:i/>
          <w:sz w:val="20"/>
          <w:szCs w:val="20"/>
        </w:rPr>
      </w:pPr>
      <w:r w:rsidRPr="007B5E44">
        <w:rPr>
          <w:i/>
          <w:sz w:val="20"/>
          <w:szCs w:val="20"/>
        </w:rPr>
        <w:t>/ vieta/place/</w:t>
      </w:r>
    </w:p>
    <w:p w14:paraId="6DEE76EC" w14:textId="77777777" w:rsidR="003F4761" w:rsidRPr="007B5E44" w:rsidRDefault="003F4761" w:rsidP="003F4761">
      <w:pPr>
        <w:rPr>
          <w:i/>
          <w:sz w:val="20"/>
          <w:szCs w:val="20"/>
        </w:rPr>
      </w:pPr>
    </w:p>
    <w:p w14:paraId="2DB8C408" w14:textId="17B993DA" w:rsidR="003F4761" w:rsidRPr="00980DAF" w:rsidRDefault="003F4761" w:rsidP="003F4761">
      <w:pPr>
        <w:rPr>
          <w:i/>
          <w:color w:val="4BACC6"/>
          <w:sz w:val="18"/>
          <w:szCs w:val="18"/>
        </w:rPr>
      </w:pPr>
      <w:r w:rsidRPr="002E5D89">
        <w:rPr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sectPr w:rsidR="003F4761" w:rsidRPr="00980DAF" w:rsidSect="003F4761">
      <w:pgSz w:w="11900" w:h="16840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1"/>
    <w:rsid w:val="003F4761"/>
    <w:rsid w:val="00444990"/>
    <w:rsid w:val="004915F5"/>
    <w:rsid w:val="009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C58E5"/>
  <w14:defaultImageDpi w14:val="300"/>
  <w15:docId w15:val="{0C84083D-6448-4B95-889F-C2C95272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61"/>
    <w:pPr>
      <w:suppressAutoHyphens/>
    </w:pPr>
    <w:rPr>
      <w:rFonts w:ascii="Times New Roman" w:eastAsia="Times New Roman" w:hAnsi="Times New Roman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3F4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761"/>
    <w:rPr>
      <w:rFonts w:ascii="Times New Roman" w:eastAsia="Times New Roman" w:hAnsi="Times New Roman" w:cs="Calibri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Windows User</cp:lastModifiedBy>
  <cp:revision>3</cp:revision>
  <dcterms:created xsi:type="dcterms:W3CDTF">2020-04-08T07:26:00Z</dcterms:created>
  <dcterms:modified xsi:type="dcterms:W3CDTF">2020-04-08T09:39:00Z</dcterms:modified>
</cp:coreProperties>
</file>