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675FD8F4" w:rsidR="00672166" w:rsidRPr="008D184B" w:rsidRDefault="00877B88" w:rsidP="00672166">
      <w:pPr>
        <w:jc w:val="right"/>
        <w:rPr>
          <w:lang w:val="lv-LV"/>
        </w:rPr>
      </w:pPr>
      <w:r>
        <w:rPr>
          <w:lang w:val="lv-LV"/>
        </w:rPr>
        <w:t>2019.</w:t>
      </w:r>
      <w:r w:rsidR="00672166" w:rsidRPr="008D184B">
        <w:rPr>
          <w:lang w:val="lv-LV"/>
        </w:rPr>
        <w:t xml:space="preserve"> gada </w:t>
      </w:r>
      <w:r w:rsidR="0084325A">
        <w:rPr>
          <w:lang w:val="lv-LV"/>
        </w:rPr>
        <w:t>31</w:t>
      </w:r>
      <w:r>
        <w:rPr>
          <w:lang w:val="lv-LV"/>
        </w:rPr>
        <w:t>.</w:t>
      </w:r>
      <w:r w:rsidR="0084325A">
        <w:rPr>
          <w:lang w:val="lv-LV"/>
        </w:rPr>
        <w:t>maija</w:t>
      </w:r>
    </w:p>
    <w:p w14:paraId="40D7BC08" w14:textId="77777777" w:rsidR="00672166"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proofErr w:type="spellStart"/>
      <w:r w:rsidRPr="008D184B">
        <w:rPr>
          <w:lang w:val="lv-LV"/>
        </w:rPr>
        <w:t>A.Krūmiņš</w:t>
      </w:r>
      <w:proofErr w:type="spellEnd"/>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0B4A130D"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84325A">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PAMATŅU SAGATAVOŠANAS UN PARAUGU TESTĒŠANAS </w:t>
      </w:r>
      <w:r w:rsidR="0068350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0084325A">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PRĪKOJUMS</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5561B3CC" w:rsidR="00472833" w:rsidRPr="00657C82" w:rsidRDefault="005A160B" w:rsidP="00D902FE">
      <w:pPr>
        <w:jc w:val="center"/>
        <w:rPr>
          <w:lang w:val="lv-LV"/>
        </w:rPr>
      </w:pPr>
      <w:r w:rsidRPr="00657C82">
        <w:rPr>
          <w:b/>
          <w:lang w:val="lv-LV"/>
        </w:rPr>
        <w:t>I</w:t>
      </w:r>
      <w:r w:rsidR="00E335A3" w:rsidRPr="00657C82">
        <w:rPr>
          <w:b/>
          <w:lang w:val="lv-LV"/>
        </w:rPr>
        <w:t>D</w:t>
      </w:r>
      <w:r w:rsidR="00877B88">
        <w:rPr>
          <w:b/>
          <w:lang w:val="lv-LV"/>
        </w:rPr>
        <w:t>. Nr. LU CFI 2019</w:t>
      </w:r>
      <w:r w:rsidRPr="00657C82">
        <w:rPr>
          <w:b/>
          <w:lang w:val="lv-LV"/>
        </w:rPr>
        <w:t>/</w:t>
      </w:r>
      <w:r w:rsidR="0084325A">
        <w:rPr>
          <w:b/>
          <w:lang w:val="lv-LV"/>
        </w:rPr>
        <w:t>22</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62455BD4"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77B88">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22F50E9E"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77B88">
        <w:rPr>
          <w:color w:val="1F497D" w:themeColor="text2"/>
          <w:sz w:val="22"/>
          <w:szCs w:val="22"/>
          <w:lang w:val="lv-LV"/>
        </w:rPr>
        <w:t>LU CFI 2019</w:t>
      </w:r>
      <w:r w:rsidR="005A160B" w:rsidRPr="00342AB1">
        <w:rPr>
          <w:color w:val="1F497D" w:themeColor="text2"/>
          <w:sz w:val="22"/>
          <w:szCs w:val="22"/>
          <w:lang w:val="lv-LV"/>
        </w:rPr>
        <w:t>/</w:t>
      </w:r>
      <w:r w:rsidR="0084325A">
        <w:rPr>
          <w:color w:val="1F497D" w:themeColor="text2"/>
          <w:sz w:val="22"/>
          <w:szCs w:val="22"/>
          <w:lang w:val="lv-LV"/>
        </w:rPr>
        <w:t>22</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2E7454C3" w:rsidR="008D184B" w:rsidRPr="007A6C5E"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w:t>
      </w:r>
      <w:r w:rsidRPr="007A6C5E">
        <w:rPr>
          <w:color w:val="000000"/>
          <w:spacing w:val="-1"/>
          <w:sz w:val="22"/>
          <w:szCs w:val="22"/>
          <w:lang w:val="lv-LV"/>
        </w:rPr>
        <w:t xml:space="preserve">konkurss </w:t>
      </w:r>
      <w:r w:rsidR="00B513BF" w:rsidRPr="007A6C5E">
        <w:rPr>
          <w:b/>
          <w:color w:val="000000"/>
          <w:spacing w:val="-1"/>
          <w:sz w:val="22"/>
          <w:szCs w:val="22"/>
          <w:lang w:val="lv-LV"/>
        </w:rPr>
        <w:t>“</w:t>
      </w:r>
      <w:r w:rsidR="0084325A" w:rsidRPr="007A6C5E">
        <w:rPr>
          <w:color w:val="1F497D" w:themeColor="text2"/>
          <w:sz w:val="22"/>
          <w:szCs w:val="22"/>
          <w:lang w:val="lv-LV"/>
        </w:rPr>
        <w:t>Pamatņu sagatavošanas un paraugu testēšanas aprīkojums</w:t>
      </w:r>
      <w:r w:rsidR="008D184B" w:rsidRPr="007A6C5E">
        <w:rPr>
          <w:b/>
          <w:sz w:val="22"/>
          <w:szCs w:val="22"/>
        </w:rPr>
        <w:t>”</w:t>
      </w:r>
    </w:p>
    <w:p w14:paraId="535A301E" w14:textId="77777777" w:rsidR="003E5DFC" w:rsidRPr="007A6C5E" w:rsidRDefault="003E5DFC" w:rsidP="003E5DFC">
      <w:pPr>
        <w:numPr>
          <w:ilvl w:val="1"/>
          <w:numId w:val="4"/>
        </w:numPr>
        <w:suppressAutoHyphens w:val="0"/>
        <w:ind w:left="567" w:hanging="567"/>
        <w:jc w:val="both"/>
        <w:rPr>
          <w:sz w:val="22"/>
          <w:szCs w:val="22"/>
          <w:lang w:val="lv-LV"/>
        </w:rPr>
      </w:pPr>
      <w:r w:rsidRPr="007A6C5E">
        <w:rPr>
          <w:b/>
          <w:sz w:val="22"/>
          <w:szCs w:val="22"/>
          <w:lang w:val="lv-LV" w:eastAsia="lv-LV"/>
        </w:rPr>
        <w:t>Piegādātājs</w:t>
      </w:r>
      <w:r w:rsidRPr="007A6C5E">
        <w:rPr>
          <w:sz w:val="22"/>
          <w:szCs w:val="22"/>
          <w:lang w:val="lv-LV" w:eastAsia="lv-LV"/>
        </w:rPr>
        <w:t xml:space="preserve"> - fiziskā vai juridiskā persona, šādu personu apvienība jebkurā to kombinācijā, kas attiecīgi piedāvā tirgū piegādāt preces.</w:t>
      </w:r>
    </w:p>
    <w:p w14:paraId="3824A818" w14:textId="08F4581C" w:rsidR="003E5DFC" w:rsidRPr="007A6C5E" w:rsidRDefault="003E5DFC" w:rsidP="003E5DFC">
      <w:pPr>
        <w:numPr>
          <w:ilvl w:val="1"/>
          <w:numId w:val="4"/>
        </w:numPr>
        <w:suppressAutoHyphens w:val="0"/>
        <w:ind w:left="567" w:hanging="567"/>
        <w:jc w:val="both"/>
        <w:rPr>
          <w:sz w:val="22"/>
          <w:szCs w:val="22"/>
          <w:lang w:val="lv-LV"/>
        </w:rPr>
      </w:pPr>
      <w:r w:rsidRPr="007A6C5E">
        <w:rPr>
          <w:b/>
          <w:sz w:val="22"/>
          <w:szCs w:val="22"/>
          <w:lang w:val="lv-LV"/>
        </w:rPr>
        <w:t xml:space="preserve">Pretendents </w:t>
      </w:r>
      <w:r w:rsidRPr="007A6C5E">
        <w:rPr>
          <w:sz w:val="22"/>
          <w:szCs w:val="22"/>
          <w:lang w:val="lv-LV"/>
        </w:rPr>
        <w:t>ir piegādātājs, kurš iesniedzis piedāvājumu.</w:t>
      </w:r>
    </w:p>
    <w:p w14:paraId="45F4D6F9" w14:textId="77777777" w:rsidR="003E5DFC" w:rsidRPr="007A6C5E" w:rsidRDefault="003E5DFC" w:rsidP="003E5DFC">
      <w:pPr>
        <w:numPr>
          <w:ilvl w:val="1"/>
          <w:numId w:val="4"/>
        </w:numPr>
        <w:tabs>
          <w:tab w:val="num" w:pos="540"/>
        </w:tabs>
        <w:suppressAutoHyphens w:val="0"/>
        <w:ind w:left="567" w:hanging="567"/>
        <w:jc w:val="both"/>
        <w:rPr>
          <w:sz w:val="22"/>
          <w:szCs w:val="22"/>
          <w:lang w:val="lv-LV"/>
        </w:rPr>
      </w:pPr>
      <w:r w:rsidRPr="007A6C5E">
        <w:rPr>
          <w:b/>
          <w:bCs/>
          <w:color w:val="000000"/>
          <w:spacing w:val="-1"/>
          <w:sz w:val="22"/>
          <w:szCs w:val="22"/>
          <w:lang w:val="lv-LV"/>
        </w:rPr>
        <w:t xml:space="preserve">Komisija – </w:t>
      </w:r>
      <w:r w:rsidRPr="007A6C5E">
        <w:rPr>
          <w:color w:val="000000"/>
          <w:spacing w:val="-1"/>
          <w:sz w:val="22"/>
          <w:szCs w:val="22"/>
          <w:lang w:val="lv-LV"/>
        </w:rPr>
        <w:t>LU CFI pastāvīgā iepirkuma komisija.</w:t>
      </w:r>
    </w:p>
    <w:p w14:paraId="5CE7F3C2" w14:textId="6C00EC1F" w:rsidR="003E5DFC" w:rsidRPr="007A6C5E" w:rsidRDefault="003E5DFC" w:rsidP="003E5DFC">
      <w:pPr>
        <w:pStyle w:val="Sarakstarindkopa"/>
        <w:rPr>
          <w:sz w:val="22"/>
          <w:szCs w:val="22"/>
          <w:lang w:val="lv-LV"/>
        </w:rPr>
      </w:pPr>
      <w:r w:rsidRPr="007A6C5E">
        <w:rPr>
          <w:color w:val="000000"/>
          <w:spacing w:val="-1"/>
          <w:sz w:val="22"/>
          <w:szCs w:val="22"/>
          <w:lang w:val="lv-LV"/>
        </w:rPr>
        <w:t xml:space="preserve">Galvenais: </w:t>
      </w:r>
      <w:r w:rsidRPr="007A6C5E">
        <w:rPr>
          <w:color w:val="262626"/>
          <w:sz w:val="22"/>
          <w:szCs w:val="22"/>
          <w:lang w:val="en-US"/>
        </w:rPr>
        <w:t xml:space="preserve">CPV </w:t>
      </w:r>
      <w:proofErr w:type="spellStart"/>
      <w:r w:rsidRPr="007A6C5E">
        <w:rPr>
          <w:color w:val="262626"/>
          <w:sz w:val="22"/>
          <w:szCs w:val="22"/>
          <w:lang w:val="en-US"/>
        </w:rPr>
        <w:t>kods</w:t>
      </w:r>
      <w:proofErr w:type="spellEnd"/>
      <w:r w:rsidRPr="007A6C5E">
        <w:rPr>
          <w:color w:val="262626"/>
          <w:sz w:val="22"/>
          <w:szCs w:val="22"/>
          <w:lang w:val="en-US"/>
        </w:rPr>
        <w:t xml:space="preserve">: </w:t>
      </w:r>
      <w:r w:rsidRPr="007A6C5E">
        <w:rPr>
          <w:sz w:val="22"/>
          <w:szCs w:val="22"/>
          <w:lang w:val="lv-LV"/>
        </w:rPr>
        <w:t>38000000-5</w:t>
      </w:r>
      <w:r w:rsidRPr="007A6C5E">
        <w:rPr>
          <w:color w:val="262626"/>
          <w:sz w:val="22"/>
          <w:szCs w:val="22"/>
          <w:lang w:val="en-US"/>
        </w:rPr>
        <w:t xml:space="preserve"> - </w:t>
      </w:r>
      <w:proofErr w:type="spellStart"/>
      <w:r w:rsidRPr="007A6C5E">
        <w:rPr>
          <w:rFonts w:ascii="Times" w:hAnsi="Times" w:cs="Times"/>
          <w:i/>
          <w:color w:val="3B3B3B"/>
          <w:sz w:val="22"/>
          <w:szCs w:val="22"/>
          <w:lang w:val="en-US" w:eastAsia="lv-LV"/>
        </w:rPr>
        <w:t>Laboratorijas</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optiskās</w:t>
      </w:r>
      <w:proofErr w:type="spellEnd"/>
      <w:r w:rsidRPr="007A6C5E">
        <w:rPr>
          <w:rFonts w:ascii="Times" w:hAnsi="Times" w:cs="Times"/>
          <w:i/>
          <w:color w:val="3B3B3B"/>
          <w:sz w:val="22"/>
          <w:szCs w:val="22"/>
          <w:lang w:val="en-US" w:eastAsia="lv-LV"/>
        </w:rPr>
        <w:t xml:space="preserve"> un </w:t>
      </w:r>
      <w:proofErr w:type="spellStart"/>
      <w:r w:rsidRPr="007A6C5E">
        <w:rPr>
          <w:rFonts w:ascii="Times" w:hAnsi="Times" w:cs="Times"/>
          <w:i/>
          <w:color w:val="3B3B3B"/>
          <w:sz w:val="22"/>
          <w:szCs w:val="22"/>
          <w:lang w:val="en-US" w:eastAsia="lv-LV"/>
        </w:rPr>
        <w:t>precīzijas</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ierīces</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izņemot</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brilles</w:t>
      </w:r>
      <w:proofErr w:type="spellEnd"/>
      <w:r w:rsidRPr="007A6C5E">
        <w:rPr>
          <w:rFonts w:ascii="Times" w:hAnsi="Times" w:cs="Times"/>
          <w:color w:val="3B3B3B"/>
          <w:sz w:val="22"/>
          <w:szCs w:val="22"/>
          <w:lang w:val="en-US" w:eastAsia="lv-LV"/>
        </w:rPr>
        <w:t>)</w:t>
      </w:r>
      <w:r w:rsidRPr="007A6C5E">
        <w:rPr>
          <w:color w:val="262626"/>
          <w:sz w:val="22"/>
          <w:szCs w:val="22"/>
          <w:lang w:val="en-US"/>
        </w:rPr>
        <w:t xml:space="preserve">. </w:t>
      </w:r>
    </w:p>
    <w:p w14:paraId="5A348A5E" w14:textId="77777777" w:rsidR="003E5DFC" w:rsidRPr="007A6C5E" w:rsidRDefault="003E5DFC" w:rsidP="003E5DFC">
      <w:pPr>
        <w:suppressAutoHyphens w:val="0"/>
        <w:ind w:left="567"/>
        <w:jc w:val="both"/>
        <w:rPr>
          <w:color w:val="000000"/>
          <w:spacing w:val="-1"/>
          <w:sz w:val="22"/>
          <w:szCs w:val="22"/>
          <w:lang w:val="lv-LV"/>
        </w:rPr>
      </w:pPr>
      <w:proofErr w:type="spellStart"/>
      <w:r w:rsidRPr="007A6C5E">
        <w:rPr>
          <w:color w:val="262626"/>
          <w:sz w:val="22"/>
          <w:szCs w:val="22"/>
          <w:lang w:val="en-US"/>
        </w:rPr>
        <w:t>Papildus</w:t>
      </w:r>
      <w:proofErr w:type="spellEnd"/>
      <w:r w:rsidRPr="007A6C5E">
        <w:rPr>
          <w:color w:val="262626"/>
          <w:sz w:val="22"/>
          <w:szCs w:val="22"/>
          <w:lang w:val="en-US"/>
        </w:rPr>
        <w:t xml:space="preserve"> </w:t>
      </w:r>
      <w:r w:rsidRPr="007A6C5E">
        <w:rPr>
          <w:color w:val="000000"/>
          <w:spacing w:val="-1"/>
          <w:sz w:val="22"/>
          <w:szCs w:val="22"/>
          <w:lang w:val="lv-LV"/>
        </w:rPr>
        <w:t>CPV kodi:</w:t>
      </w:r>
    </w:p>
    <w:p w14:paraId="09EAC24E" w14:textId="45C8C4DB" w:rsidR="003E5DFC" w:rsidRPr="007A6C5E" w:rsidRDefault="003E5DFC" w:rsidP="007D3433">
      <w:pPr>
        <w:suppressAutoHyphens w:val="0"/>
        <w:ind w:left="567"/>
        <w:jc w:val="both"/>
        <w:rPr>
          <w:rFonts w:ascii="Times" w:hAnsi="Times" w:cs="Times"/>
          <w:i/>
          <w:color w:val="3B3B3B"/>
          <w:sz w:val="22"/>
          <w:szCs w:val="22"/>
          <w:lang w:val="en-US" w:eastAsia="lv-LV"/>
        </w:rPr>
      </w:pPr>
      <w:r w:rsidRPr="007A6C5E">
        <w:rPr>
          <w:sz w:val="22"/>
          <w:szCs w:val="22"/>
          <w:lang w:val="lv-LV"/>
        </w:rPr>
        <w:t xml:space="preserve">38513200-6 - </w:t>
      </w:r>
      <w:proofErr w:type="spellStart"/>
      <w:r w:rsidRPr="007A6C5E">
        <w:rPr>
          <w:rFonts w:ascii="Times" w:hAnsi="Times" w:cs="Times"/>
          <w:i/>
          <w:color w:val="3B3B3B"/>
          <w:sz w:val="22"/>
          <w:szCs w:val="22"/>
          <w:lang w:val="en-US" w:eastAsia="lv-LV"/>
        </w:rPr>
        <w:t>Metalogrāfiskie</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mikroskopi</w:t>
      </w:r>
      <w:proofErr w:type="spellEnd"/>
      <w:r w:rsidRPr="007A6C5E">
        <w:rPr>
          <w:rFonts w:ascii="Times" w:hAnsi="Times" w:cs="Times"/>
          <w:color w:val="3B3B3B"/>
          <w:sz w:val="22"/>
          <w:szCs w:val="22"/>
          <w:lang w:val="en-US" w:eastAsia="lv-LV"/>
        </w:rPr>
        <w:t>,</w:t>
      </w:r>
      <w:r w:rsidRPr="007A6C5E">
        <w:rPr>
          <w:sz w:val="22"/>
          <w:szCs w:val="22"/>
          <w:lang w:val="lv-LV"/>
        </w:rPr>
        <w:t xml:space="preserve"> - 38516000-5 - </w:t>
      </w:r>
      <w:proofErr w:type="spellStart"/>
      <w:r w:rsidRPr="007A6C5E">
        <w:rPr>
          <w:rFonts w:ascii="Times" w:hAnsi="Times" w:cs="Times"/>
          <w:i/>
          <w:color w:val="3B3B3B"/>
          <w:sz w:val="22"/>
          <w:szCs w:val="22"/>
          <w:lang w:val="en-US" w:eastAsia="lv-LV"/>
        </w:rPr>
        <w:t>Monokulārie</w:t>
      </w:r>
      <w:proofErr w:type="spellEnd"/>
      <w:r w:rsidRPr="007A6C5E">
        <w:rPr>
          <w:rFonts w:ascii="Times" w:hAnsi="Times" w:cs="Times"/>
          <w:i/>
          <w:color w:val="3B3B3B"/>
          <w:sz w:val="22"/>
          <w:szCs w:val="22"/>
          <w:lang w:val="en-US" w:eastAsia="lv-LV"/>
        </w:rPr>
        <w:t xml:space="preserve"> un/</w:t>
      </w:r>
      <w:proofErr w:type="spellStart"/>
      <w:r w:rsidRPr="007A6C5E">
        <w:rPr>
          <w:rFonts w:ascii="Times" w:hAnsi="Times" w:cs="Times"/>
          <w:i/>
          <w:color w:val="3B3B3B"/>
          <w:sz w:val="22"/>
          <w:szCs w:val="22"/>
          <w:lang w:val="en-US" w:eastAsia="lv-LV"/>
        </w:rPr>
        <w:t>vai</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binokulārie</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saliktie</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gaismas</w:t>
      </w:r>
      <w:proofErr w:type="spellEnd"/>
      <w:r w:rsidRPr="007A6C5E">
        <w:rPr>
          <w:rFonts w:ascii="Times" w:hAnsi="Times" w:cs="Times"/>
          <w:i/>
          <w:color w:val="3B3B3B"/>
          <w:sz w:val="22"/>
          <w:szCs w:val="22"/>
          <w:lang w:val="en-US" w:eastAsia="lv-LV"/>
        </w:rPr>
        <w:t xml:space="preserve"> </w:t>
      </w:r>
      <w:proofErr w:type="spellStart"/>
      <w:r w:rsidRPr="007A6C5E">
        <w:rPr>
          <w:rFonts w:ascii="Times" w:hAnsi="Times" w:cs="Times"/>
          <w:i/>
          <w:color w:val="3B3B3B"/>
          <w:sz w:val="22"/>
          <w:szCs w:val="22"/>
          <w:lang w:val="en-US" w:eastAsia="lv-LV"/>
        </w:rPr>
        <w:t>mikroskopi</w:t>
      </w:r>
      <w:proofErr w:type="spellEnd"/>
      <w:r w:rsidRPr="007A6C5E">
        <w:rPr>
          <w:rFonts w:ascii="Times" w:hAnsi="Times" w:cs="Times"/>
          <w:i/>
          <w:color w:val="3B3B3B"/>
          <w:sz w:val="22"/>
          <w:szCs w:val="22"/>
          <w:lang w:val="en-US" w:eastAsia="lv-LV"/>
        </w:rPr>
        <w:t xml:space="preserve">, </w:t>
      </w:r>
      <w:r w:rsidRPr="007A6C5E">
        <w:rPr>
          <w:sz w:val="22"/>
          <w:szCs w:val="22"/>
          <w:lang w:val="lv-LV"/>
        </w:rPr>
        <w:t>38425700-7</w:t>
      </w:r>
      <w:r w:rsidR="007D3433" w:rsidRPr="007A6C5E">
        <w:rPr>
          <w:sz w:val="22"/>
          <w:szCs w:val="22"/>
          <w:lang w:val="lv-LV"/>
        </w:rPr>
        <w:t xml:space="preserve"> </w:t>
      </w:r>
      <w:proofErr w:type="spellStart"/>
      <w:r w:rsidR="007D3433" w:rsidRPr="007A6C5E">
        <w:rPr>
          <w:rFonts w:ascii="Times" w:hAnsi="Times" w:cs="Times"/>
          <w:i/>
          <w:color w:val="3B3B3B"/>
          <w:sz w:val="22"/>
          <w:szCs w:val="22"/>
          <w:lang w:val="en-US" w:eastAsia="lv-LV"/>
        </w:rPr>
        <w:t>Mērierīces</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virsmas</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sprieguma</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mērīšanai</w:t>
      </w:r>
      <w:proofErr w:type="spellEnd"/>
      <w:r w:rsidR="007D3433" w:rsidRPr="007A6C5E">
        <w:rPr>
          <w:rFonts w:ascii="Times" w:hAnsi="Times" w:cs="Times"/>
          <w:color w:val="3B3B3B"/>
          <w:sz w:val="22"/>
          <w:szCs w:val="22"/>
          <w:lang w:val="en-US" w:eastAsia="lv-LV"/>
        </w:rPr>
        <w:t xml:space="preserve">, </w:t>
      </w:r>
      <w:r w:rsidRPr="007A6C5E">
        <w:rPr>
          <w:sz w:val="22"/>
          <w:szCs w:val="22"/>
          <w:lang w:val="lv-LV"/>
        </w:rPr>
        <w:t xml:space="preserve"> 31000000-6</w:t>
      </w:r>
      <w:r w:rsidR="007D3433" w:rsidRPr="007A6C5E">
        <w:rPr>
          <w:sz w:val="22"/>
          <w:szCs w:val="22"/>
          <w:lang w:val="lv-LV"/>
        </w:rPr>
        <w:t xml:space="preserve"> - </w:t>
      </w:r>
      <w:proofErr w:type="spellStart"/>
      <w:r w:rsidR="007D3433" w:rsidRPr="007A6C5E">
        <w:rPr>
          <w:rFonts w:ascii="Times" w:hAnsi="Times" w:cs="Times"/>
          <w:i/>
          <w:color w:val="3B3B3B"/>
          <w:sz w:val="22"/>
          <w:szCs w:val="22"/>
          <w:lang w:val="en-US" w:eastAsia="lv-LV"/>
        </w:rPr>
        <w:t>Elektriskie</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mehānismi</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aparāti</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iekārtas</w:t>
      </w:r>
      <w:proofErr w:type="spellEnd"/>
      <w:r w:rsidR="007D3433" w:rsidRPr="007A6C5E">
        <w:rPr>
          <w:rFonts w:ascii="Times" w:hAnsi="Times" w:cs="Times"/>
          <w:i/>
          <w:color w:val="3B3B3B"/>
          <w:sz w:val="22"/>
          <w:szCs w:val="22"/>
          <w:lang w:val="en-US" w:eastAsia="lv-LV"/>
        </w:rPr>
        <w:t xml:space="preserve"> un </w:t>
      </w:r>
      <w:proofErr w:type="spellStart"/>
      <w:r w:rsidR="007D3433" w:rsidRPr="007A6C5E">
        <w:rPr>
          <w:rFonts w:ascii="Times" w:hAnsi="Times" w:cs="Times"/>
          <w:i/>
          <w:color w:val="3B3B3B"/>
          <w:sz w:val="22"/>
          <w:szCs w:val="22"/>
          <w:lang w:val="en-US" w:eastAsia="lv-LV"/>
        </w:rPr>
        <w:t>palīgmateriāli</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apgaismojums</w:t>
      </w:r>
      <w:proofErr w:type="spellEnd"/>
      <w:r w:rsidR="007D3433" w:rsidRPr="007A6C5E">
        <w:rPr>
          <w:sz w:val="22"/>
          <w:szCs w:val="22"/>
          <w:lang w:val="lv-LV"/>
        </w:rPr>
        <w:t>,</w:t>
      </w:r>
      <w:r w:rsidRPr="007A6C5E">
        <w:rPr>
          <w:sz w:val="22"/>
          <w:szCs w:val="22"/>
          <w:lang w:val="lv-LV"/>
        </w:rPr>
        <w:t xml:space="preserve"> 38300000-8</w:t>
      </w:r>
      <w:r w:rsidR="007D3433" w:rsidRPr="007A6C5E">
        <w:rPr>
          <w:sz w:val="22"/>
          <w:szCs w:val="22"/>
          <w:lang w:val="lv-LV"/>
        </w:rPr>
        <w:t xml:space="preserve"> – </w:t>
      </w:r>
      <w:proofErr w:type="spellStart"/>
      <w:r w:rsidR="007D3433" w:rsidRPr="007A6C5E">
        <w:rPr>
          <w:rFonts w:ascii="Times" w:hAnsi="Times" w:cs="Times"/>
          <w:i/>
          <w:color w:val="3B3B3B"/>
          <w:sz w:val="22"/>
          <w:szCs w:val="22"/>
          <w:lang w:val="en-US" w:eastAsia="lv-LV"/>
        </w:rPr>
        <w:t>Mērinstrumenti</w:t>
      </w:r>
      <w:proofErr w:type="spellEnd"/>
      <w:r w:rsidR="007D3433" w:rsidRPr="007A6C5E">
        <w:rPr>
          <w:rFonts w:ascii="Times" w:hAnsi="Times" w:cs="Times"/>
          <w:color w:val="3B3B3B"/>
          <w:sz w:val="22"/>
          <w:szCs w:val="22"/>
          <w:lang w:val="en-US" w:eastAsia="lv-LV"/>
        </w:rPr>
        <w:t xml:space="preserve">,  </w:t>
      </w:r>
      <w:r w:rsidR="007D3433" w:rsidRPr="007A6C5E">
        <w:rPr>
          <w:sz w:val="22"/>
          <w:szCs w:val="22"/>
          <w:lang w:val="lv-LV"/>
        </w:rPr>
        <w:t xml:space="preserve">31710000-6 - </w:t>
      </w:r>
      <w:proofErr w:type="spellStart"/>
      <w:r w:rsidR="007D3433" w:rsidRPr="007A6C5E">
        <w:rPr>
          <w:rFonts w:ascii="Times" w:hAnsi="Times" w:cs="Times"/>
          <w:i/>
          <w:color w:val="3B3B3B"/>
          <w:sz w:val="22"/>
          <w:szCs w:val="22"/>
          <w:lang w:val="en-US" w:eastAsia="lv-LV"/>
        </w:rPr>
        <w:t>Elektroniskās</w:t>
      </w:r>
      <w:proofErr w:type="spellEnd"/>
      <w:r w:rsidR="007D3433" w:rsidRPr="007A6C5E">
        <w:rPr>
          <w:rFonts w:ascii="Times" w:hAnsi="Times" w:cs="Times"/>
          <w:i/>
          <w:color w:val="3B3B3B"/>
          <w:sz w:val="22"/>
          <w:szCs w:val="22"/>
          <w:lang w:val="en-US" w:eastAsia="lv-LV"/>
        </w:rPr>
        <w:t xml:space="preserve"> </w:t>
      </w:r>
      <w:proofErr w:type="spellStart"/>
      <w:r w:rsidR="007D3433" w:rsidRPr="007A6C5E">
        <w:rPr>
          <w:rFonts w:ascii="Times" w:hAnsi="Times" w:cs="Times"/>
          <w:i/>
          <w:color w:val="3B3B3B"/>
          <w:sz w:val="22"/>
          <w:szCs w:val="22"/>
          <w:lang w:val="en-US" w:eastAsia="lv-LV"/>
        </w:rPr>
        <w:t>iekārtas</w:t>
      </w:r>
      <w:proofErr w:type="spellEnd"/>
      <w:r w:rsidR="007D3433" w:rsidRPr="007A6C5E">
        <w:rPr>
          <w:rFonts w:ascii="Times" w:hAnsi="Times" w:cs="Times"/>
          <w:color w:val="3B3B3B"/>
          <w:sz w:val="22"/>
          <w:szCs w:val="22"/>
          <w:lang w:val="en-US" w:eastAsia="lv-LV"/>
        </w:rPr>
        <w:t xml:space="preserve">, </w:t>
      </w:r>
      <w:r w:rsidR="007D3433" w:rsidRPr="007A6C5E">
        <w:rPr>
          <w:sz w:val="22"/>
          <w:szCs w:val="22"/>
          <w:lang w:val="lv-LV"/>
        </w:rPr>
        <w:t>39141500-7 –</w:t>
      </w:r>
      <w:r w:rsidR="007D3433" w:rsidRPr="007A6C5E">
        <w:rPr>
          <w:i/>
          <w:sz w:val="22"/>
          <w:szCs w:val="22"/>
          <w:lang w:val="lv-LV"/>
        </w:rPr>
        <w:t>Velkmes skapji</w:t>
      </w:r>
    </w:p>
    <w:p w14:paraId="333355D1" w14:textId="4234DE59" w:rsidR="003E5DFC" w:rsidRPr="007A6C5E" w:rsidRDefault="007D3433" w:rsidP="007D3433">
      <w:pPr>
        <w:suppressAutoHyphens w:val="0"/>
        <w:jc w:val="both"/>
        <w:rPr>
          <w:sz w:val="22"/>
          <w:szCs w:val="22"/>
          <w:lang w:val="lv-LV"/>
        </w:rPr>
      </w:pPr>
      <w:r w:rsidRPr="007A6C5E">
        <w:rPr>
          <w:b/>
          <w:sz w:val="22"/>
          <w:szCs w:val="22"/>
          <w:lang w:val="lv-LV"/>
        </w:rPr>
        <w:t xml:space="preserve">1.7. </w:t>
      </w:r>
      <w:r w:rsidR="003E5DFC" w:rsidRPr="007A6C5E">
        <w:rPr>
          <w:b/>
          <w:sz w:val="22"/>
          <w:szCs w:val="22"/>
          <w:lang w:val="lv-LV"/>
        </w:rPr>
        <w:t xml:space="preserve">Informācija par iepirkuma priekšmetu: </w:t>
      </w:r>
    </w:p>
    <w:p w14:paraId="5370141B" w14:textId="7D86777D" w:rsidR="003E5DFC" w:rsidRPr="007A6C5E" w:rsidRDefault="003E5DFC" w:rsidP="007D3433">
      <w:pPr>
        <w:pStyle w:val="Sarakstarindkopa"/>
        <w:numPr>
          <w:ilvl w:val="2"/>
          <w:numId w:val="14"/>
        </w:numPr>
        <w:jc w:val="both"/>
        <w:rPr>
          <w:bCs/>
          <w:color w:val="000000"/>
          <w:sz w:val="22"/>
          <w:szCs w:val="22"/>
          <w:lang w:val="lv-LV" w:eastAsia="lv-LV"/>
        </w:rPr>
      </w:pPr>
      <w:r w:rsidRPr="007A6C5E">
        <w:rPr>
          <w:b/>
          <w:sz w:val="22"/>
          <w:szCs w:val="22"/>
          <w:lang w:val="lv-LV"/>
        </w:rPr>
        <w:t>Iepirkuma priekšmets ir sadalīts sekojošās daļās (</w:t>
      </w:r>
      <w:proofErr w:type="spellStart"/>
      <w:r w:rsidRPr="007A6C5E">
        <w:rPr>
          <w:b/>
          <w:sz w:val="22"/>
          <w:szCs w:val="22"/>
          <w:lang w:val="lv-LV"/>
        </w:rPr>
        <w:t>lotēs</w:t>
      </w:r>
      <w:proofErr w:type="spellEnd"/>
      <w:r w:rsidRPr="007A6C5E">
        <w:rPr>
          <w:b/>
          <w:sz w:val="22"/>
          <w:szCs w:val="22"/>
          <w:lang w:val="lv-LV"/>
        </w:rPr>
        <w:t>):</w:t>
      </w:r>
    </w:p>
    <w:p w14:paraId="0DC04034" w14:textId="05F7D4AA" w:rsidR="003E5DFC" w:rsidRPr="007A6C5E" w:rsidRDefault="003E5DFC" w:rsidP="007D3433">
      <w:pPr>
        <w:pStyle w:val="Sarakstarindkopa"/>
        <w:numPr>
          <w:ilvl w:val="3"/>
          <w:numId w:val="14"/>
        </w:numPr>
        <w:jc w:val="both"/>
        <w:rPr>
          <w:color w:val="1F497D" w:themeColor="text2"/>
          <w:sz w:val="22"/>
          <w:szCs w:val="22"/>
        </w:rPr>
      </w:pPr>
      <w:proofErr w:type="spellStart"/>
      <w:r w:rsidRPr="007A6C5E">
        <w:rPr>
          <w:color w:val="1F497D" w:themeColor="text2"/>
          <w:sz w:val="22"/>
          <w:szCs w:val="22"/>
        </w:rPr>
        <w:t>Iepirkuma</w:t>
      </w:r>
      <w:proofErr w:type="spellEnd"/>
      <w:r w:rsidRPr="007A6C5E">
        <w:rPr>
          <w:color w:val="1F497D" w:themeColor="text2"/>
          <w:sz w:val="22"/>
          <w:szCs w:val="22"/>
        </w:rPr>
        <w:t xml:space="preserve"> </w:t>
      </w:r>
      <w:proofErr w:type="spellStart"/>
      <w:r w:rsidRPr="007A6C5E">
        <w:rPr>
          <w:color w:val="1F497D" w:themeColor="text2"/>
          <w:sz w:val="22"/>
          <w:szCs w:val="22"/>
        </w:rPr>
        <w:t>priekšmeta</w:t>
      </w:r>
      <w:proofErr w:type="spellEnd"/>
      <w:r w:rsidRPr="007A6C5E">
        <w:rPr>
          <w:color w:val="1F497D" w:themeColor="text2"/>
          <w:sz w:val="22"/>
          <w:szCs w:val="22"/>
        </w:rPr>
        <w:t xml:space="preserve"> 1. (</w:t>
      </w:r>
      <w:proofErr w:type="spellStart"/>
      <w:r w:rsidRPr="007A6C5E">
        <w:rPr>
          <w:color w:val="1F497D" w:themeColor="text2"/>
          <w:sz w:val="22"/>
          <w:szCs w:val="22"/>
        </w:rPr>
        <w:t>pirmā</w:t>
      </w:r>
      <w:proofErr w:type="spellEnd"/>
      <w:r w:rsidRPr="007A6C5E">
        <w:rPr>
          <w:color w:val="1F497D" w:themeColor="text2"/>
          <w:sz w:val="22"/>
          <w:szCs w:val="22"/>
        </w:rPr>
        <w:t xml:space="preserve">) </w:t>
      </w:r>
      <w:proofErr w:type="spellStart"/>
      <w:r w:rsidRPr="007A6C5E">
        <w:rPr>
          <w:color w:val="1F497D" w:themeColor="text2"/>
          <w:sz w:val="22"/>
          <w:szCs w:val="22"/>
        </w:rPr>
        <w:t>daļa</w:t>
      </w:r>
      <w:proofErr w:type="spellEnd"/>
      <w:r w:rsidRPr="007A6C5E">
        <w:rPr>
          <w:color w:val="1F497D" w:themeColor="text2"/>
          <w:sz w:val="22"/>
          <w:szCs w:val="22"/>
        </w:rPr>
        <w:t xml:space="preserve"> –</w:t>
      </w:r>
      <w:r w:rsidR="007A6C5E" w:rsidRPr="007A6C5E">
        <w:rPr>
          <w:color w:val="1F497D" w:themeColor="text2"/>
          <w:sz w:val="22"/>
          <w:szCs w:val="22"/>
          <w:lang w:val="lv-LV"/>
        </w:rPr>
        <w:t xml:space="preserve"> Optiskie mikroskopi</w:t>
      </w:r>
      <w:r w:rsidRPr="007A6C5E">
        <w:rPr>
          <w:color w:val="1F497D" w:themeColor="text2"/>
          <w:sz w:val="22"/>
          <w:szCs w:val="22"/>
        </w:rPr>
        <w:t>;</w:t>
      </w:r>
    </w:p>
    <w:p w14:paraId="236BD00D" w14:textId="5D744F05" w:rsidR="003E5DFC" w:rsidRPr="007A6C5E" w:rsidRDefault="003E5DFC" w:rsidP="007D3433">
      <w:pPr>
        <w:pStyle w:val="Sarakstarindkopa"/>
        <w:numPr>
          <w:ilvl w:val="3"/>
          <w:numId w:val="14"/>
        </w:numPr>
        <w:jc w:val="both"/>
        <w:rPr>
          <w:bCs/>
          <w:color w:val="1F497D" w:themeColor="text2"/>
          <w:sz w:val="22"/>
          <w:szCs w:val="22"/>
          <w:lang w:val="lv-LV" w:eastAsia="lv-LV"/>
        </w:rPr>
      </w:pPr>
      <w:proofErr w:type="spellStart"/>
      <w:r w:rsidRPr="007A6C5E">
        <w:rPr>
          <w:color w:val="1F497D" w:themeColor="text2"/>
          <w:sz w:val="22"/>
          <w:szCs w:val="22"/>
        </w:rPr>
        <w:t>Iepirkuma</w:t>
      </w:r>
      <w:proofErr w:type="spellEnd"/>
      <w:r w:rsidRPr="007A6C5E">
        <w:rPr>
          <w:color w:val="1F497D" w:themeColor="text2"/>
          <w:sz w:val="22"/>
          <w:szCs w:val="22"/>
        </w:rPr>
        <w:t xml:space="preserve"> </w:t>
      </w:r>
      <w:proofErr w:type="spellStart"/>
      <w:r w:rsidRPr="007A6C5E">
        <w:rPr>
          <w:color w:val="1F497D" w:themeColor="text2"/>
          <w:sz w:val="22"/>
          <w:szCs w:val="22"/>
        </w:rPr>
        <w:t>priekšmeta</w:t>
      </w:r>
      <w:proofErr w:type="spellEnd"/>
      <w:r w:rsidRPr="007A6C5E">
        <w:rPr>
          <w:color w:val="1F497D" w:themeColor="text2"/>
          <w:sz w:val="22"/>
          <w:szCs w:val="22"/>
        </w:rPr>
        <w:t xml:space="preserve"> 2. (</w:t>
      </w:r>
      <w:proofErr w:type="spellStart"/>
      <w:r w:rsidRPr="007A6C5E">
        <w:rPr>
          <w:color w:val="1F497D" w:themeColor="text2"/>
          <w:sz w:val="22"/>
          <w:szCs w:val="22"/>
        </w:rPr>
        <w:t>otrā</w:t>
      </w:r>
      <w:proofErr w:type="spellEnd"/>
      <w:r w:rsidRPr="007A6C5E">
        <w:rPr>
          <w:color w:val="1F497D" w:themeColor="text2"/>
          <w:sz w:val="22"/>
          <w:szCs w:val="22"/>
        </w:rPr>
        <w:t xml:space="preserve">) </w:t>
      </w:r>
      <w:proofErr w:type="spellStart"/>
      <w:r w:rsidRPr="007A6C5E">
        <w:rPr>
          <w:color w:val="1F497D" w:themeColor="text2"/>
          <w:sz w:val="22"/>
          <w:szCs w:val="22"/>
        </w:rPr>
        <w:t>daļa</w:t>
      </w:r>
      <w:proofErr w:type="spellEnd"/>
      <w:r w:rsidRPr="007A6C5E">
        <w:rPr>
          <w:color w:val="1F497D" w:themeColor="text2"/>
          <w:sz w:val="22"/>
          <w:szCs w:val="22"/>
        </w:rPr>
        <w:t xml:space="preserve"> – </w:t>
      </w:r>
      <w:r w:rsidR="007A6C5E" w:rsidRPr="007A6C5E">
        <w:rPr>
          <w:color w:val="1F497D" w:themeColor="text2"/>
          <w:sz w:val="22"/>
          <w:szCs w:val="22"/>
          <w:lang w:val="lv-LV"/>
        </w:rPr>
        <w:t xml:space="preserve">Litogrāfijas procesa </w:t>
      </w:r>
      <w:proofErr w:type="spellStart"/>
      <w:r w:rsidR="007A6C5E" w:rsidRPr="007A6C5E">
        <w:rPr>
          <w:color w:val="1F497D" w:themeColor="text2"/>
          <w:sz w:val="22"/>
          <w:szCs w:val="22"/>
          <w:lang w:val="lv-LV"/>
        </w:rPr>
        <w:t>palīgiekārtas</w:t>
      </w:r>
      <w:proofErr w:type="spellEnd"/>
      <w:r w:rsidR="007A6C5E" w:rsidRPr="007A6C5E">
        <w:rPr>
          <w:color w:val="1F497D" w:themeColor="text2"/>
          <w:sz w:val="22"/>
          <w:szCs w:val="22"/>
          <w:lang w:val="lv-LV"/>
        </w:rPr>
        <w:t>;</w:t>
      </w:r>
    </w:p>
    <w:p w14:paraId="4E2E3356" w14:textId="4787E3F2" w:rsidR="007A6C5E" w:rsidRPr="007A6C5E" w:rsidRDefault="007A6C5E" w:rsidP="007D3433">
      <w:pPr>
        <w:pStyle w:val="Sarakstarindkopa"/>
        <w:numPr>
          <w:ilvl w:val="3"/>
          <w:numId w:val="14"/>
        </w:numPr>
        <w:jc w:val="both"/>
        <w:rPr>
          <w:bCs/>
          <w:color w:val="1F497D" w:themeColor="text2"/>
          <w:sz w:val="22"/>
          <w:szCs w:val="22"/>
          <w:lang w:val="lv-LV" w:eastAsia="lv-LV"/>
        </w:rPr>
      </w:pPr>
      <w:proofErr w:type="spellStart"/>
      <w:r w:rsidRPr="007A6C5E">
        <w:rPr>
          <w:color w:val="1F497D" w:themeColor="text2"/>
          <w:sz w:val="22"/>
          <w:szCs w:val="22"/>
        </w:rPr>
        <w:t>Iepirkuma</w:t>
      </w:r>
      <w:proofErr w:type="spellEnd"/>
      <w:r w:rsidRPr="007A6C5E">
        <w:rPr>
          <w:color w:val="1F497D" w:themeColor="text2"/>
          <w:sz w:val="22"/>
          <w:szCs w:val="22"/>
        </w:rPr>
        <w:t xml:space="preserve"> </w:t>
      </w:r>
      <w:proofErr w:type="spellStart"/>
      <w:r w:rsidRPr="007A6C5E">
        <w:rPr>
          <w:color w:val="1F497D" w:themeColor="text2"/>
          <w:sz w:val="22"/>
          <w:szCs w:val="22"/>
        </w:rPr>
        <w:t>priekšmeta</w:t>
      </w:r>
      <w:proofErr w:type="spellEnd"/>
      <w:r w:rsidRPr="007A6C5E">
        <w:rPr>
          <w:color w:val="1F497D" w:themeColor="text2"/>
          <w:sz w:val="22"/>
          <w:szCs w:val="22"/>
        </w:rPr>
        <w:t xml:space="preserve"> 3. (</w:t>
      </w:r>
      <w:proofErr w:type="spellStart"/>
      <w:r w:rsidRPr="007A6C5E">
        <w:rPr>
          <w:color w:val="1F497D" w:themeColor="text2"/>
          <w:sz w:val="22"/>
          <w:szCs w:val="22"/>
        </w:rPr>
        <w:t>trešā</w:t>
      </w:r>
      <w:proofErr w:type="spellEnd"/>
      <w:r w:rsidRPr="007A6C5E">
        <w:rPr>
          <w:color w:val="1F497D" w:themeColor="text2"/>
          <w:sz w:val="22"/>
          <w:szCs w:val="22"/>
        </w:rPr>
        <w:t xml:space="preserve">) </w:t>
      </w:r>
      <w:proofErr w:type="spellStart"/>
      <w:r w:rsidRPr="007A6C5E">
        <w:rPr>
          <w:color w:val="1F497D" w:themeColor="text2"/>
          <w:sz w:val="22"/>
          <w:szCs w:val="22"/>
        </w:rPr>
        <w:t>daļa</w:t>
      </w:r>
      <w:proofErr w:type="spellEnd"/>
      <w:r w:rsidRPr="007A6C5E">
        <w:rPr>
          <w:color w:val="1F497D" w:themeColor="text2"/>
          <w:sz w:val="22"/>
          <w:szCs w:val="22"/>
        </w:rPr>
        <w:t xml:space="preserve"> – </w:t>
      </w:r>
      <w:proofErr w:type="spellStart"/>
      <w:r w:rsidRPr="007A6C5E">
        <w:rPr>
          <w:color w:val="1F497D" w:themeColor="text2"/>
          <w:sz w:val="22"/>
          <w:szCs w:val="22"/>
          <w:lang w:val="lv-LV"/>
        </w:rPr>
        <w:t>Mikroierīču</w:t>
      </w:r>
      <w:proofErr w:type="spellEnd"/>
      <w:r w:rsidRPr="007A6C5E">
        <w:rPr>
          <w:color w:val="1F497D" w:themeColor="text2"/>
          <w:sz w:val="22"/>
          <w:szCs w:val="22"/>
          <w:lang w:val="lv-LV"/>
        </w:rPr>
        <w:t xml:space="preserve"> testēšanas iekārtas;</w:t>
      </w:r>
    </w:p>
    <w:p w14:paraId="007F2AB8" w14:textId="5DFC6BDE" w:rsidR="007A6C5E" w:rsidRPr="007A6C5E" w:rsidRDefault="007A6C5E" w:rsidP="007D3433">
      <w:pPr>
        <w:pStyle w:val="Sarakstarindkopa"/>
        <w:numPr>
          <w:ilvl w:val="3"/>
          <w:numId w:val="14"/>
        </w:numPr>
        <w:jc w:val="both"/>
        <w:rPr>
          <w:bCs/>
          <w:color w:val="1F497D" w:themeColor="text2"/>
          <w:sz w:val="22"/>
          <w:szCs w:val="22"/>
          <w:lang w:val="lv-LV" w:eastAsia="lv-LV"/>
        </w:rPr>
      </w:pPr>
      <w:proofErr w:type="spellStart"/>
      <w:r w:rsidRPr="007A6C5E">
        <w:rPr>
          <w:color w:val="1F497D" w:themeColor="text2"/>
          <w:sz w:val="22"/>
          <w:szCs w:val="22"/>
        </w:rPr>
        <w:t>Iepirkuma</w:t>
      </w:r>
      <w:proofErr w:type="spellEnd"/>
      <w:r w:rsidRPr="007A6C5E">
        <w:rPr>
          <w:color w:val="1F497D" w:themeColor="text2"/>
          <w:sz w:val="22"/>
          <w:szCs w:val="22"/>
        </w:rPr>
        <w:t xml:space="preserve"> </w:t>
      </w:r>
      <w:proofErr w:type="spellStart"/>
      <w:r w:rsidRPr="007A6C5E">
        <w:rPr>
          <w:color w:val="1F497D" w:themeColor="text2"/>
          <w:sz w:val="22"/>
          <w:szCs w:val="22"/>
        </w:rPr>
        <w:t>priekšmeta</w:t>
      </w:r>
      <w:proofErr w:type="spellEnd"/>
      <w:r w:rsidRPr="007A6C5E">
        <w:rPr>
          <w:color w:val="1F497D" w:themeColor="text2"/>
          <w:sz w:val="22"/>
          <w:szCs w:val="22"/>
        </w:rPr>
        <w:t xml:space="preserve"> 4. (</w:t>
      </w:r>
      <w:proofErr w:type="spellStart"/>
      <w:proofErr w:type="gramStart"/>
      <w:r w:rsidRPr="007A6C5E">
        <w:rPr>
          <w:color w:val="1F497D" w:themeColor="text2"/>
          <w:sz w:val="22"/>
          <w:szCs w:val="22"/>
        </w:rPr>
        <w:t>ceturtā</w:t>
      </w:r>
      <w:proofErr w:type="spellEnd"/>
      <w:proofErr w:type="gramEnd"/>
      <w:r w:rsidRPr="007A6C5E">
        <w:rPr>
          <w:color w:val="1F497D" w:themeColor="text2"/>
          <w:sz w:val="22"/>
          <w:szCs w:val="22"/>
        </w:rPr>
        <w:t xml:space="preserve">) </w:t>
      </w:r>
      <w:proofErr w:type="spellStart"/>
      <w:r w:rsidRPr="007A6C5E">
        <w:rPr>
          <w:color w:val="1F497D" w:themeColor="text2"/>
          <w:sz w:val="22"/>
          <w:szCs w:val="22"/>
        </w:rPr>
        <w:t>daļa</w:t>
      </w:r>
      <w:proofErr w:type="spellEnd"/>
      <w:r w:rsidRPr="007A6C5E">
        <w:rPr>
          <w:color w:val="1F497D" w:themeColor="text2"/>
          <w:sz w:val="22"/>
          <w:szCs w:val="22"/>
        </w:rPr>
        <w:t xml:space="preserve"> - </w:t>
      </w:r>
      <w:r w:rsidRPr="007A6C5E">
        <w:rPr>
          <w:color w:val="1F497D" w:themeColor="text2"/>
          <w:sz w:val="22"/>
          <w:szCs w:val="22"/>
          <w:lang w:val="lv-LV"/>
        </w:rPr>
        <w:t>Velkmes skapji</w:t>
      </w:r>
      <w:r>
        <w:rPr>
          <w:color w:val="1F497D" w:themeColor="text2"/>
          <w:sz w:val="22"/>
          <w:szCs w:val="22"/>
          <w:lang w:val="lv-LV"/>
        </w:rPr>
        <w:t>.</w:t>
      </w:r>
    </w:p>
    <w:p w14:paraId="7A194F4C" w14:textId="77777777" w:rsidR="003E5DFC" w:rsidRPr="00657C82" w:rsidRDefault="003E5DFC" w:rsidP="007D3433">
      <w:pPr>
        <w:numPr>
          <w:ilvl w:val="2"/>
          <w:numId w:val="1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80408E0" w14:textId="2F17828B" w:rsidR="003E5DFC" w:rsidRPr="00657C82" w:rsidRDefault="003E5DFC" w:rsidP="007D3433">
      <w:pPr>
        <w:numPr>
          <w:ilvl w:val="2"/>
          <w:numId w:val="14"/>
        </w:numPr>
        <w:suppressAutoHyphens w:val="0"/>
        <w:jc w:val="both"/>
        <w:rPr>
          <w:sz w:val="22"/>
          <w:szCs w:val="22"/>
          <w:lang w:val="lv-LV"/>
        </w:rPr>
      </w:pPr>
      <w:r w:rsidRPr="00657C82">
        <w:rPr>
          <w:b/>
          <w:sz w:val="22"/>
          <w:szCs w:val="22"/>
          <w:lang w:val="lv-LV"/>
        </w:rPr>
        <w:t>Iepirkuma priekšmeta piegādes un uzstādīšanas termiņš</w:t>
      </w:r>
      <w:r w:rsidRPr="007A06E6">
        <w:rPr>
          <w:b/>
          <w:sz w:val="22"/>
          <w:szCs w:val="22"/>
          <w:lang w:val="lv-LV"/>
        </w:rPr>
        <w:t xml:space="preserve">: </w:t>
      </w:r>
      <w:r w:rsidRPr="007A06E6">
        <w:rPr>
          <w:sz w:val="22"/>
          <w:szCs w:val="22"/>
          <w:lang w:val="lv-LV"/>
        </w:rPr>
        <w:t>ne vēlāk kā</w:t>
      </w:r>
      <w:r>
        <w:rPr>
          <w:sz w:val="22"/>
          <w:szCs w:val="22"/>
          <w:lang w:val="lv-LV"/>
        </w:rPr>
        <w:t xml:space="preserve"> </w:t>
      </w:r>
      <w:r>
        <w:rPr>
          <w:color w:val="1F497D" w:themeColor="text2"/>
          <w:sz w:val="22"/>
          <w:szCs w:val="22"/>
          <w:lang w:val="lv-LV"/>
        </w:rPr>
        <w:t>3</w:t>
      </w:r>
      <w:r w:rsidRPr="00342AB1">
        <w:rPr>
          <w:color w:val="1F497D" w:themeColor="text2"/>
          <w:sz w:val="22"/>
          <w:szCs w:val="22"/>
          <w:lang w:val="lv-LV"/>
        </w:rPr>
        <w:t xml:space="preserve"> (</w:t>
      </w:r>
      <w:r>
        <w:rPr>
          <w:color w:val="1F497D" w:themeColor="text2"/>
          <w:sz w:val="22"/>
          <w:szCs w:val="22"/>
          <w:lang w:val="lv-LV"/>
        </w:rPr>
        <w:t>trīs</w:t>
      </w:r>
      <w:r w:rsidRPr="00342AB1">
        <w:rPr>
          <w:color w:val="1F497D" w:themeColor="text2"/>
          <w:sz w:val="22"/>
          <w:szCs w:val="22"/>
          <w:lang w:val="lv-LV"/>
        </w:rPr>
        <w:t>)</w:t>
      </w:r>
      <w:r>
        <w:rPr>
          <w:sz w:val="22"/>
          <w:szCs w:val="22"/>
          <w:lang w:val="lv-LV"/>
        </w:rPr>
        <w:t xml:space="preserve"> mēnešu </w:t>
      </w:r>
      <w:r w:rsidRPr="00657C82">
        <w:rPr>
          <w:sz w:val="22"/>
          <w:szCs w:val="22"/>
          <w:lang w:val="lv-LV"/>
        </w:rPr>
        <w:t xml:space="preserve">laikā no iepirkuma </w:t>
      </w:r>
      <w:r w:rsidR="007A6C5E">
        <w:rPr>
          <w:sz w:val="22"/>
          <w:szCs w:val="22"/>
          <w:lang w:val="lv-LV"/>
        </w:rPr>
        <w:t xml:space="preserve">līguma noslēgšanas dienas (1.-3.daļās)  </w:t>
      </w:r>
      <w:r w:rsidR="007A6C5E" w:rsidRPr="007A06E6">
        <w:rPr>
          <w:sz w:val="22"/>
          <w:szCs w:val="22"/>
          <w:lang w:val="lv-LV"/>
        </w:rPr>
        <w:t>ne vēlāk kā</w:t>
      </w:r>
      <w:r w:rsidR="007A6C5E">
        <w:rPr>
          <w:sz w:val="22"/>
          <w:szCs w:val="22"/>
          <w:lang w:val="lv-LV"/>
        </w:rPr>
        <w:t xml:space="preserve"> </w:t>
      </w:r>
      <w:r w:rsidR="00372DB2">
        <w:rPr>
          <w:color w:val="1F497D" w:themeColor="text2"/>
          <w:sz w:val="22"/>
          <w:szCs w:val="22"/>
          <w:lang w:val="lv-LV"/>
        </w:rPr>
        <w:t>5</w:t>
      </w:r>
      <w:r w:rsidR="007A6C5E" w:rsidRPr="00342AB1">
        <w:rPr>
          <w:color w:val="1F497D" w:themeColor="text2"/>
          <w:sz w:val="22"/>
          <w:szCs w:val="22"/>
          <w:lang w:val="lv-LV"/>
        </w:rPr>
        <w:t xml:space="preserve"> (</w:t>
      </w:r>
      <w:r w:rsidR="00372DB2">
        <w:rPr>
          <w:color w:val="1F497D" w:themeColor="text2"/>
          <w:sz w:val="22"/>
          <w:szCs w:val="22"/>
          <w:lang w:val="lv-LV"/>
        </w:rPr>
        <w:t>piecu</w:t>
      </w:r>
      <w:r w:rsidR="007A6C5E" w:rsidRPr="00342AB1">
        <w:rPr>
          <w:color w:val="1F497D" w:themeColor="text2"/>
          <w:sz w:val="22"/>
          <w:szCs w:val="22"/>
          <w:lang w:val="lv-LV"/>
        </w:rPr>
        <w:t>)</w:t>
      </w:r>
      <w:r w:rsidR="007A6C5E">
        <w:rPr>
          <w:sz w:val="22"/>
          <w:szCs w:val="22"/>
          <w:lang w:val="lv-LV"/>
        </w:rPr>
        <w:t xml:space="preserve"> mēnešu </w:t>
      </w:r>
      <w:r w:rsidR="007A6C5E" w:rsidRPr="00657C82">
        <w:rPr>
          <w:sz w:val="22"/>
          <w:szCs w:val="22"/>
          <w:lang w:val="lv-LV"/>
        </w:rPr>
        <w:t xml:space="preserve">laikā no iepirkuma </w:t>
      </w:r>
      <w:r w:rsidR="007A6C5E">
        <w:rPr>
          <w:sz w:val="22"/>
          <w:szCs w:val="22"/>
          <w:lang w:val="lv-LV"/>
        </w:rPr>
        <w:t>līguma noslēgšanas dienas (4.lotē).</w:t>
      </w:r>
    </w:p>
    <w:p w14:paraId="0DD5535E" w14:textId="77777777" w:rsidR="003E5DFC" w:rsidRPr="00657C82" w:rsidRDefault="003E5DFC" w:rsidP="007D3433">
      <w:pPr>
        <w:numPr>
          <w:ilvl w:val="2"/>
          <w:numId w:val="14"/>
        </w:numPr>
        <w:suppressAutoHyphens w:val="0"/>
        <w:jc w:val="both"/>
        <w:rPr>
          <w:sz w:val="22"/>
          <w:szCs w:val="22"/>
          <w:lang w:val="lv-LV"/>
        </w:rPr>
      </w:pPr>
      <w:r w:rsidRPr="00657C82">
        <w:rPr>
          <w:b/>
          <w:sz w:val="22"/>
          <w:szCs w:val="22"/>
          <w:lang w:val="lv-LV"/>
        </w:rPr>
        <w:t>Preces piegādes vieta</w:t>
      </w:r>
      <w:r w:rsidRPr="00657C82">
        <w:rPr>
          <w:sz w:val="22"/>
          <w:szCs w:val="22"/>
          <w:lang w:val="lv-LV"/>
        </w:rPr>
        <w:t xml:space="preserve">: Rīga, </w:t>
      </w:r>
      <w:r w:rsidRPr="00657C82">
        <w:rPr>
          <w:bCs/>
          <w:sz w:val="22"/>
          <w:szCs w:val="22"/>
          <w:lang w:val="lv-LV"/>
        </w:rPr>
        <w:t>Ķengaraga iela 8.</w:t>
      </w:r>
    </w:p>
    <w:p w14:paraId="4BEBF665" w14:textId="77777777" w:rsidR="003E5DFC" w:rsidRPr="00657C82" w:rsidRDefault="003E5DFC" w:rsidP="007D3433">
      <w:pPr>
        <w:widowControl w:val="0"/>
        <w:numPr>
          <w:ilvl w:val="2"/>
          <w:numId w:val="14"/>
        </w:numPr>
        <w:suppressAutoHyphens w:val="0"/>
        <w:jc w:val="both"/>
        <w:rPr>
          <w:sz w:val="22"/>
          <w:szCs w:val="22"/>
          <w:lang w:val="lv-LV"/>
        </w:rPr>
      </w:pPr>
      <w:r w:rsidRPr="00657C82">
        <w:rPr>
          <w:b/>
          <w:bCs/>
          <w:sz w:val="22"/>
          <w:szCs w:val="22"/>
          <w:lang w:val="lv-LV"/>
        </w:rPr>
        <w:t xml:space="preserve">Iepirkuma līgums (turpmāk arī Līgums): </w:t>
      </w:r>
      <w:r w:rsidRPr="00657C82">
        <w:rPr>
          <w:bCs/>
          <w:sz w:val="22"/>
          <w:szCs w:val="22"/>
          <w:lang w:val="lv-LV"/>
        </w:rPr>
        <w:t xml:space="preserve">Konkursa rezultātā ar uzvarējušo Pretendentu tiek noslēgts Līgums. Līguma projekts pievienots Nolikuma 4.pielikumā. </w:t>
      </w:r>
    </w:p>
    <w:p w14:paraId="365851D7" w14:textId="77777777" w:rsidR="003E5DFC" w:rsidRPr="00657C82" w:rsidRDefault="003E5DFC" w:rsidP="007D3433">
      <w:pPr>
        <w:numPr>
          <w:ilvl w:val="2"/>
          <w:numId w:val="14"/>
        </w:numPr>
        <w:suppressAutoHyphens w:val="0"/>
        <w:ind w:hanging="721"/>
        <w:jc w:val="both"/>
        <w:rPr>
          <w:sz w:val="22"/>
          <w:szCs w:val="22"/>
          <w:lang w:val="lv-LV"/>
        </w:rPr>
      </w:pPr>
      <w:r w:rsidRPr="00657C82">
        <w:rPr>
          <w:b/>
          <w:sz w:val="22"/>
          <w:szCs w:val="22"/>
          <w:lang w:val="lv-LV"/>
        </w:rPr>
        <w:t xml:space="preserve">Norēķinu kārtība: </w:t>
      </w:r>
      <w:r w:rsidRPr="00657C82">
        <w:rPr>
          <w:sz w:val="22"/>
          <w:szCs w:val="22"/>
          <w:lang w:val="lv-LV"/>
        </w:rPr>
        <w:t>norēķinu kārtība ir noteikta iepirkuma Līguma projektā.</w:t>
      </w:r>
    </w:p>
    <w:p w14:paraId="75487414" w14:textId="77777777" w:rsidR="003E5DFC" w:rsidRPr="00B513BF" w:rsidRDefault="003E5DFC" w:rsidP="007D3433">
      <w:pPr>
        <w:pStyle w:val="Sarakstarindkopa"/>
        <w:numPr>
          <w:ilvl w:val="2"/>
          <w:numId w:val="14"/>
        </w:numPr>
        <w:rPr>
          <w:b/>
          <w:sz w:val="22"/>
          <w:szCs w:val="22"/>
          <w:lang w:val="lv-LV" w:eastAsia="ar-SA"/>
        </w:rPr>
      </w:pPr>
      <w:r w:rsidRPr="008D184B">
        <w:rPr>
          <w:b/>
          <w:sz w:val="22"/>
          <w:szCs w:val="22"/>
          <w:lang w:val="lv-LV"/>
        </w:rPr>
        <w:t>Piegādātājs var iesniegt vienu piedāvājuma variantu</w:t>
      </w:r>
      <w:r>
        <w:rPr>
          <w:b/>
          <w:sz w:val="22"/>
          <w:szCs w:val="22"/>
          <w:lang w:val="lv-LV"/>
        </w:rPr>
        <w:t xml:space="preserve"> par vienu vai abām iepirkuma priekšmeta daļām (</w:t>
      </w:r>
      <w:proofErr w:type="spellStart"/>
      <w:r>
        <w:rPr>
          <w:b/>
          <w:sz w:val="22"/>
          <w:szCs w:val="22"/>
          <w:lang w:val="lv-LV"/>
        </w:rPr>
        <w:t>lotēm</w:t>
      </w:r>
      <w:proofErr w:type="spellEnd"/>
      <w:r>
        <w:rPr>
          <w:b/>
          <w:sz w:val="22"/>
          <w:szCs w:val="22"/>
          <w:lang w:val="lv-LV"/>
        </w:rPr>
        <w:t>)</w:t>
      </w:r>
      <w:r w:rsidRPr="00B513BF">
        <w:rPr>
          <w:b/>
          <w:sz w:val="22"/>
          <w:szCs w:val="22"/>
          <w:lang w:val="lv-LV" w:eastAsia="ar-SA"/>
        </w:rPr>
        <w:t>.</w:t>
      </w:r>
    </w:p>
    <w:p w14:paraId="779A0E56" w14:textId="77777777" w:rsidR="003E5DFC" w:rsidRPr="00657C82" w:rsidRDefault="003E5DFC" w:rsidP="007D3433">
      <w:pPr>
        <w:numPr>
          <w:ilvl w:val="2"/>
          <w:numId w:val="14"/>
        </w:numPr>
        <w:tabs>
          <w:tab w:val="left" w:pos="567"/>
        </w:tabs>
        <w:suppressAutoHyphens w:val="0"/>
        <w:jc w:val="both"/>
        <w:rPr>
          <w:sz w:val="22"/>
          <w:szCs w:val="22"/>
          <w:lang w:val="lv-LV"/>
        </w:rPr>
      </w:pPr>
      <w:r w:rsidRPr="00657C82">
        <w:rPr>
          <w:sz w:val="22"/>
          <w:szCs w:val="22"/>
          <w:lang w:val="lv-LV"/>
        </w:rPr>
        <w:t>Iespējamā inflācija, tirgus apstākļu maiņa vai jebkuri citi apstākļi nevar būt par pamatu Preču cenu paaugstināšanai, pretendentam ir jāprognozē tirgus situācija, sagatavojot finanšu piedāvājumu.</w:t>
      </w:r>
    </w:p>
    <w:p w14:paraId="6C24E8CF" w14:textId="77777777" w:rsidR="003E5DFC" w:rsidRPr="00657C82" w:rsidRDefault="003E5DFC" w:rsidP="007D3433">
      <w:pPr>
        <w:numPr>
          <w:ilvl w:val="1"/>
          <w:numId w:val="14"/>
        </w:numPr>
        <w:tabs>
          <w:tab w:val="left" w:pos="567"/>
        </w:tabs>
        <w:suppressAutoHyphens w:val="0"/>
        <w:ind w:left="567" w:hanging="567"/>
        <w:jc w:val="both"/>
        <w:rPr>
          <w:sz w:val="22"/>
          <w:szCs w:val="22"/>
          <w:lang w:val="lv-LV"/>
        </w:rPr>
      </w:pPr>
      <w:r w:rsidRPr="00657C82">
        <w:rPr>
          <w:b/>
          <w:sz w:val="22"/>
          <w:szCs w:val="22"/>
          <w:lang w:val="lv-LV"/>
        </w:rPr>
        <w:t xml:space="preserve">Piedāvājuma izvēles kritērijs: </w:t>
      </w:r>
      <w:r w:rsidRPr="00657C82">
        <w:rPr>
          <w:sz w:val="22"/>
          <w:szCs w:val="22"/>
          <w:lang w:val="lv-LV"/>
        </w:rPr>
        <w:t>Pasūtītājs piešķir iepirkuma līguma slēgšanas tiesības saimnieciski visizdevīgākajam piedāvājumam katrā iepirkuma daļā, kuru nosaka, ņemot vērā tikai cenu.</w:t>
      </w:r>
    </w:p>
    <w:p w14:paraId="5F0438DF" w14:textId="77777777" w:rsidR="003E5DFC" w:rsidRPr="00657C82" w:rsidRDefault="003E5DFC" w:rsidP="007D3433">
      <w:pPr>
        <w:pStyle w:val="Sarakstarindkopa"/>
        <w:numPr>
          <w:ilvl w:val="2"/>
          <w:numId w:val="1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w:t>
      </w:r>
      <w:r w:rsidRPr="00657C82">
        <w:rPr>
          <w:sz w:val="22"/>
          <w:szCs w:val="22"/>
          <w:lang w:val="lv-LV" w:eastAsia="ar-SA"/>
        </w:rPr>
        <w:lastRenderedPageBreak/>
        <w:t xml:space="preserve">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40069D9A" w14:textId="77777777" w:rsidR="003E5DFC" w:rsidRPr="00657C82" w:rsidRDefault="003E5DFC" w:rsidP="007D3433">
      <w:pPr>
        <w:pStyle w:val="Virsraksts1"/>
        <w:numPr>
          <w:ilvl w:val="1"/>
          <w:numId w:val="1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58D8E793" w14:textId="425A121C" w:rsidR="003E5DFC" w:rsidRPr="007A06E6" w:rsidRDefault="003E5DFC" w:rsidP="007D3433">
      <w:pPr>
        <w:numPr>
          <w:ilvl w:val="2"/>
          <w:numId w:val="14"/>
        </w:numPr>
        <w:tabs>
          <w:tab w:val="left" w:pos="709"/>
        </w:tabs>
        <w:suppressAutoHyphens w:val="0"/>
        <w:ind w:left="1418" w:hanging="851"/>
        <w:jc w:val="both"/>
        <w:rPr>
          <w:sz w:val="22"/>
          <w:szCs w:val="22"/>
          <w:lang w:val="lv-LV"/>
        </w:rPr>
      </w:pPr>
      <w:r w:rsidRPr="00657C82">
        <w:rPr>
          <w:sz w:val="22"/>
          <w:szCs w:val="22"/>
          <w:lang w:val="lv-LV"/>
        </w:rPr>
        <w:t xml:space="preserve">Visa aktuālā informācija par Konkursu, t.sk. nolikums (turpmāk – Nolikums), Nolikuma grozījumi un atbildes uz ieinteresēto piegādātāju jautājumiem, ir pieejama Pasūtītāja tīmekļa vietnē </w:t>
      </w:r>
      <w:hyperlink r:id="rId9" w:history="1">
        <w:r w:rsidRPr="00657C82">
          <w:rPr>
            <w:rStyle w:val="Hipersaite"/>
            <w:sz w:val="22"/>
            <w:szCs w:val="22"/>
            <w:lang w:val="lv-LV"/>
          </w:rPr>
          <w:t>www.cfi.lu.lv</w:t>
        </w:r>
      </w:hyperlink>
      <w:r w:rsidRPr="00657C82">
        <w:rPr>
          <w:sz w:val="22"/>
          <w:szCs w:val="22"/>
          <w:lang w:val="lv-LV"/>
        </w:rPr>
        <w:t xml:space="preserve"> – sadaļā „Iepirkumi” un </w:t>
      </w:r>
      <w:hyperlink r:id="rId10" w:history="1">
        <w:r w:rsidRPr="00657C82">
          <w:rPr>
            <w:rStyle w:val="Hipersaite"/>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Pr="007A06E6">
        <w:rPr>
          <w:sz w:val="22"/>
          <w:szCs w:val="22"/>
          <w:lang w:val="lv-LV"/>
        </w:rPr>
        <w:t xml:space="preserve"> Pretendenti ar nolikumu var iepazīties un lejupielādēt </w:t>
      </w:r>
      <w:r>
        <w:rPr>
          <w:b/>
          <w:sz w:val="22"/>
          <w:szCs w:val="22"/>
          <w:lang w:val="lv-LV"/>
        </w:rPr>
        <w:t>līdz 2019</w:t>
      </w:r>
      <w:r w:rsidRPr="007A06E6">
        <w:rPr>
          <w:b/>
          <w:sz w:val="22"/>
          <w:szCs w:val="22"/>
          <w:lang w:val="lv-LV"/>
        </w:rPr>
        <w:t>.gad</w:t>
      </w:r>
      <w:r>
        <w:rPr>
          <w:b/>
          <w:sz w:val="22"/>
          <w:szCs w:val="22"/>
          <w:lang w:val="lv-LV"/>
        </w:rPr>
        <w:t xml:space="preserve">a </w:t>
      </w:r>
      <w:r w:rsidR="007A6C5E">
        <w:rPr>
          <w:b/>
          <w:sz w:val="22"/>
          <w:szCs w:val="22"/>
          <w:lang w:val="lv-LV"/>
        </w:rPr>
        <w:t>1</w:t>
      </w:r>
      <w:r w:rsidR="00D4378D">
        <w:rPr>
          <w:b/>
          <w:sz w:val="22"/>
          <w:szCs w:val="22"/>
          <w:lang w:val="lv-LV"/>
        </w:rPr>
        <w:t>5</w:t>
      </w:r>
      <w:r w:rsidR="007A6C5E">
        <w:rPr>
          <w:b/>
          <w:sz w:val="22"/>
          <w:szCs w:val="22"/>
          <w:lang w:val="lv-LV"/>
        </w:rPr>
        <w:t>.jūlijam</w:t>
      </w:r>
      <w:r w:rsidRPr="007A06E6">
        <w:rPr>
          <w:sz w:val="22"/>
          <w:szCs w:val="22"/>
          <w:lang w:val="lv-LV"/>
        </w:rPr>
        <w:t xml:space="preserve">, </w:t>
      </w:r>
      <w:r w:rsidRPr="007A06E6">
        <w:rPr>
          <w:b/>
          <w:sz w:val="22"/>
          <w:szCs w:val="22"/>
          <w:lang w:val="lv-LV"/>
        </w:rPr>
        <w:t>plkst. 11:00.</w:t>
      </w:r>
    </w:p>
    <w:p w14:paraId="1438C8F3" w14:textId="77777777" w:rsidR="003E5DFC" w:rsidRPr="00657C82" w:rsidRDefault="003E5DFC" w:rsidP="007D3433">
      <w:pPr>
        <w:numPr>
          <w:ilvl w:val="2"/>
          <w:numId w:val="1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Pr="00657C82">
        <w:rPr>
          <w:sz w:val="22"/>
          <w:szCs w:val="22"/>
          <w:lang w:val="lv-LV"/>
        </w:rPr>
        <w:t xml:space="preserve">Ieva </w:t>
      </w:r>
      <w:proofErr w:type="spellStart"/>
      <w:r w:rsidRPr="00657C82">
        <w:rPr>
          <w:sz w:val="22"/>
          <w:szCs w:val="22"/>
          <w:lang w:val="lv-LV"/>
        </w:rPr>
        <w:t>Lācenberga-Rocēna</w:t>
      </w:r>
      <w:proofErr w:type="spellEnd"/>
      <w:r w:rsidRPr="00657C82">
        <w:rPr>
          <w:sz w:val="22"/>
          <w:szCs w:val="22"/>
          <w:lang w:val="lv-LV"/>
        </w:rPr>
        <w:t xml:space="preserve">, tālr. 29141994, e-pasts: </w:t>
      </w:r>
      <w:hyperlink r:id="rId11" w:history="1">
        <w:r w:rsidRPr="00657C82">
          <w:rPr>
            <w:rStyle w:val="Hipersaite"/>
            <w:sz w:val="22"/>
            <w:szCs w:val="22"/>
            <w:lang w:val="lv-LV"/>
          </w:rPr>
          <w:t>ievalr@cfi.lu.lv</w:t>
        </w:r>
      </w:hyperlink>
      <w:r w:rsidRPr="00657C82">
        <w:rPr>
          <w:sz w:val="22"/>
          <w:szCs w:val="22"/>
          <w:lang w:val="lv-LV"/>
        </w:rPr>
        <w:t>.</w:t>
      </w:r>
    </w:p>
    <w:p w14:paraId="6181BDE2" w14:textId="77777777" w:rsidR="003E5DFC" w:rsidRPr="00657C82" w:rsidRDefault="003E5DFC" w:rsidP="007D3433">
      <w:pPr>
        <w:numPr>
          <w:ilvl w:val="2"/>
          <w:numId w:val="1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495E7C5D" w14:textId="77777777" w:rsidR="003E5DFC" w:rsidRPr="00657C82" w:rsidRDefault="003E5DFC" w:rsidP="007D3433">
      <w:pPr>
        <w:widowControl w:val="0"/>
        <w:numPr>
          <w:ilvl w:val="3"/>
          <w:numId w:val="14"/>
        </w:numPr>
        <w:suppressAutoHyphens w:val="0"/>
        <w:ind w:left="1843" w:hanging="992"/>
        <w:jc w:val="both"/>
        <w:rPr>
          <w:b/>
          <w:sz w:val="22"/>
          <w:szCs w:val="22"/>
          <w:lang w:val="lv-LV"/>
        </w:rPr>
      </w:pPr>
      <w:r w:rsidRPr="00657C82">
        <w:rPr>
          <w:sz w:val="22"/>
          <w:szCs w:val="22"/>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48D5DFE4" w14:textId="77777777" w:rsidR="003E5DFC" w:rsidRPr="00657C82" w:rsidRDefault="003E5DFC" w:rsidP="007D3433">
      <w:pPr>
        <w:widowControl w:val="0"/>
        <w:numPr>
          <w:ilvl w:val="3"/>
          <w:numId w:val="1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4FFAFB14" w14:textId="77777777" w:rsidR="003E5DFC" w:rsidRPr="00657C82" w:rsidRDefault="003E5DFC" w:rsidP="007D3433">
      <w:pPr>
        <w:widowControl w:val="0"/>
        <w:numPr>
          <w:ilvl w:val="3"/>
          <w:numId w:val="1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A7F1284" w14:textId="77777777" w:rsidR="003E5DFC" w:rsidRPr="00657C82" w:rsidRDefault="003E5DFC" w:rsidP="007D3433">
      <w:pPr>
        <w:numPr>
          <w:ilvl w:val="1"/>
          <w:numId w:val="1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7F65382" w14:textId="58854682" w:rsidR="003E5DFC" w:rsidRPr="00657C82" w:rsidRDefault="003E5DFC" w:rsidP="007D3433">
      <w:pPr>
        <w:numPr>
          <w:ilvl w:val="2"/>
          <w:numId w:val="1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Pr>
          <w:b/>
          <w:sz w:val="22"/>
          <w:szCs w:val="22"/>
          <w:lang w:val="lv-LV"/>
        </w:rPr>
        <w:t>2019</w:t>
      </w:r>
      <w:r w:rsidRPr="007A06E6">
        <w:rPr>
          <w:b/>
          <w:sz w:val="22"/>
          <w:szCs w:val="22"/>
          <w:lang w:val="lv-LV"/>
        </w:rPr>
        <w:t>. gad</w:t>
      </w:r>
      <w:r>
        <w:rPr>
          <w:b/>
          <w:sz w:val="22"/>
          <w:szCs w:val="22"/>
          <w:lang w:val="lv-LV"/>
        </w:rPr>
        <w:t xml:space="preserve">a </w:t>
      </w:r>
      <w:r w:rsidR="007A6C5E">
        <w:rPr>
          <w:b/>
          <w:sz w:val="22"/>
          <w:szCs w:val="22"/>
          <w:lang w:val="lv-LV"/>
        </w:rPr>
        <w:t>1</w:t>
      </w:r>
      <w:r w:rsidR="00D4378D">
        <w:rPr>
          <w:b/>
          <w:sz w:val="22"/>
          <w:szCs w:val="22"/>
          <w:lang w:val="lv-LV"/>
        </w:rPr>
        <w:t>5</w:t>
      </w:r>
      <w:r w:rsidR="007A6C5E">
        <w:rPr>
          <w:b/>
          <w:sz w:val="22"/>
          <w:szCs w:val="22"/>
          <w:lang w:val="lv-LV"/>
        </w:rPr>
        <w:t>.jūlijam</w:t>
      </w:r>
      <w:r>
        <w:rPr>
          <w:b/>
          <w:color w:val="1F497D" w:themeColor="text2"/>
          <w:sz w:val="22"/>
          <w:szCs w:val="22"/>
          <w:lang w:val="lv-LV"/>
        </w:rPr>
        <w:t>,</w:t>
      </w:r>
      <w:r w:rsidRPr="00657C82">
        <w:rPr>
          <w:b/>
          <w:sz w:val="22"/>
          <w:szCs w:val="22"/>
          <w:lang w:val="lv-LV"/>
        </w:rPr>
        <w:t xml:space="preserve"> plkst.11.00</w:t>
      </w:r>
      <w:r w:rsidRPr="00657C82">
        <w:rPr>
          <w:sz w:val="22"/>
          <w:szCs w:val="22"/>
          <w:lang w:val="lv-LV"/>
        </w:rPr>
        <w:t xml:space="preserve"> Elektronisko iepirkumu sistēmas e-konkursu apakšsistēmā. </w:t>
      </w:r>
    </w:p>
    <w:p w14:paraId="2FEE57E0" w14:textId="77777777" w:rsidR="003E5DFC" w:rsidRPr="00657C82" w:rsidRDefault="003E5DFC" w:rsidP="007D3433">
      <w:pPr>
        <w:numPr>
          <w:ilvl w:val="2"/>
          <w:numId w:val="14"/>
        </w:numPr>
        <w:tabs>
          <w:tab w:val="left" w:pos="1418"/>
        </w:tabs>
        <w:suppressAutoHyphens w:val="0"/>
        <w:jc w:val="both"/>
        <w:rPr>
          <w:b/>
          <w:sz w:val="22"/>
          <w:szCs w:val="22"/>
          <w:u w:val="single"/>
          <w:lang w:val="lv-LV"/>
        </w:rPr>
      </w:pPr>
      <w:r w:rsidRPr="00657C82">
        <w:rPr>
          <w:b/>
          <w:sz w:val="22"/>
          <w:szCs w:val="22"/>
          <w:u w:val="single"/>
          <w:lang w:val="lv-LV"/>
        </w:rPr>
        <w:t>Ārpus Elektronisko iepirkumu sistēmas e-konkursu apakšsistēmas piedāvājumi netiks pieņemti un nosūtīti atpakaļ pretendentam.</w:t>
      </w:r>
    </w:p>
    <w:p w14:paraId="65AE084F" w14:textId="171476A1" w:rsidR="003E5DFC" w:rsidRPr="00657C82" w:rsidRDefault="003E5DFC" w:rsidP="007D3433">
      <w:pPr>
        <w:numPr>
          <w:ilvl w:val="2"/>
          <w:numId w:val="14"/>
        </w:numPr>
        <w:tabs>
          <w:tab w:val="left" w:pos="1418"/>
        </w:tabs>
        <w:suppressAutoHyphens w:val="0"/>
        <w:jc w:val="both"/>
        <w:rPr>
          <w:sz w:val="22"/>
          <w:szCs w:val="22"/>
          <w:lang w:val="lv-LV"/>
        </w:rPr>
      </w:pPr>
      <w:r w:rsidRPr="00657C82">
        <w:rPr>
          <w:sz w:val="22"/>
          <w:szCs w:val="22"/>
          <w:lang w:val="lv-LV"/>
        </w:rPr>
        <w:t xml:space="preserve">Iesniegtie piedāvājumi tiks atvērti Elektronisko iepirkumu sistēmas e-konkursu apakšsistēmā (LU CFI 2.stāvā, Ķengaraga ielā 8, </w:t>
      </w:r>
      <w:r w:rsidRPr="007A06E6">
        <w:rPr>
          <w:sz w:val="22"/>
          <w:szCs w:val="22"/>
          <w:lang w:val="lv-LV"/>
        </w:rPr>
        <w:t xml:space="preserve">Rīga), </w:t>
      </w:r>
      <w:r>
        <w:rPr>
          <w:b/>
          <w:sz w:val="22"/>
          <w:szCs w:val="22"/>
          <w:lang w:val="lv-LV"/>
        </w:rPr>
        <w:t>2019</w:t>
      </w:r>
      <w:r w:rsidRPr="007A06E6">
        <w:rPr>
          <w:b/>
          <w:sz w:val="22"/>
          <w:szCs w:val="22"/>
          <w:lang w:val="lv-LV"/>
        </w:rPr>
        <w:t>. gad</w:t>
      </w:r>
      <w:r>
        <w:rPr>
          <w:b/>
          <w:sz w:val="22"/>
          <w:szCs w:val="22"/>
          <w:lang w:val="lv-LV"/>
        </w:rPr>
        <w:t xml:space="preserve">a </w:t>
      </w:r>
      <w:r w:rsidR="007A6C5E">
        <w:rPr>
          <w:b/>
          <w:sz w:val="22"/>
          <w:szCs w:val="22"/>
          <w:lang w:val="lv-LV"/>
        </w:rPr>
        <w:t>1</w:t>
      </w:r>
      <w:r w:rsidR="00D4378D">
        <w:rPr>
          <w:b/>
          <w:sz w:val="22"/>
          <w:szCs w:val="22"/>
          <w:lang w:val="lv-LV"/>
        </w:rPr>
        <w:t>5</w:t>
      </w:r>
      <w:r w:rsidR="007A6C5E">
        <w:rPr>
          <w:b/>
          <w:sz w:val="22"/>
          <w:szCs w:val="22"/>
          <w:lang w:val="lv-LV"/>
        </w:rPr>
        <w:t>.jūlijā</w:t>
      </w:r>
      <w:r w:rsidRPr="00657C82">
        <w:rPr>
          <w:b/>
          <w:sz w:val="22"/>
          <w:szCs w:val="22"/>
          <w:lang w:val="lv-LV"/>
        </w:rPr>
        <w:t xml:space="preserve"> plkst.11.00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6081BA08" w14:textId="77777777" w:rsidR="003E5DFC" w:rsidRPr="00657C82" w:rsidRDefault="003E5DFC" w:rsidP="007D3433">
      <w:pPr>
        <w:numPr>
          <w:ilvl w:val="2"/>
          <w:numId w:val="14"/>
        </w:numPr>
        <w:tabs>
          <w:tab w:val="left" w:pos="1418"/>
        </w:tabs>
        <w:suppressAutoHyphens w:val="0"/>
        <w:jc w:val="both"/>
        <w:rPr>
          <w:sz w:val="22"/>
          <w:szCs w:val="22"/>
          <w:lang w:val="lv-LV"/>
        </w:rPr>
      </w:pPr>
      <w:r w:rsidRPr="00657C82">
        <w:rPr>
          <w:b/>
          <w:sz w:val="22"/>
          <w:szCs w:val="22"/>
          <w:lang w:val="lv-LV"/>
        </w:rPr>
        <w:t>Iesniegto piedāvājumu Pretendents var papildināt vai grozīt tikai līdz piedāvājuma iesniegšanas termiņa beigām.</w:t>
      </w:r>
    </w:p>
    <w:p w14:paraId="6BCA9DFE" w14:textId="77777777" w:rsidR="003E5DFC" w:rsidRPr="00657C82" w:rsidRDefault="003E5DFC" w:rsidP="007D3433">
      <w:pPr>
        <w:numPr>
          <w:ilvl w:val="2"/>
          <w:numId w:val="14"/>
        </w:numPr>
        <w:tabs>
          <w:tab w:val="left" w:pos="1418"/>
        </w:tabs>
        <w:suppressAutoHyphens w:val="0"/>
        <w:jc w:val="both"/>
        <w:rPr>
          <w:sz w:val="22"/>
          <w:szCs w:val="22"/>
          <w:lang w:val="lv-LV"/>
        </w:rPr>
      </w:pPr>
      <w:r w:rsidRPr="00657C82">
        <w:rPr>
          <w:sz w:val="22"/>
          <w:szCs w:val="22"/>
          <w:lang w:val="lv-LV"/>
        </w:rPr>
        <w:t>Piedāvājumu pārbaudi Komisija veic slēgtā sēdē.</w:t>
      </w:r>
    </w:p>
    <w:p w14:paraId="571C185A" w14:textId="77777777" w:rsidR="003E5DFC" w:rsidRPr="00657C82" w:rsidRDefault="003E5DFC" w:rsidP="007D3433">
      <w:pPr>
        <w:numPr>
          <w:ilvl w:val="2"/>
          <w:numId w:val="1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6BDF10EE" w14:textId="77777777" w:rsidR="003E5DFC" w:rsidRPr="00657C82" w:rsidRDefault="003E5DFC" w:rsidP="003E5DFC">
      <w:pPr>
        <w:tabs>
          <w:tab w:val="left" w:pos="1418"/>
        </w:tabs>
        <w:suppressAutoHyphens w:val="0"/>
        <w:ind w:left="567"/>
        <w:jc w:val="both"/>
        <w:rPr>
          <w:sz w:val="22"/>
          <w:szCs w:val="22"/>
          <w:lang w:val="lv-LV"/>
        </w:rPr>
      </w:pPr>
    </w:p>
    <w:p w14:paraId="67996B4D" w14:textId="77777777" w:rsidR="003E5DFC" w:rsidRDefault="003E5DFC" w:rsidP="007D3433">
      <w:pPr>
        <w:numPr>
          <w:ilvl w:val="0"/>
          <w:numId w:val="14"/>
        </w:numPr>
        <w:suppressAutoHyphens w:val="0"/>
        <w:ind w:left="284" w:hanging="284"/>
        <w:jc w:val="center"/>
        <w:rPr>
          <w:b/>
          <w:sz w:val="22"/>
          <w:szCs w:val="22"/>
          <w:lang w:val="lv-LV"/>
        </w:rPr>
      </w:pPr>
      <w:r w:rsidRPr="00657C82">
        <w:rPr>
          <w:b/>
          <w:sz w:val="22"/>
          <w:szCs w:val="22"/>
          <w:lang w:val="lv-LV"/>
        </w:rPr>
        <w:t>PIEDĀVĀJUMA NOFORMĒŠANA</w:t>
      </w:r>
    </w:p>
    <w:p w14:paraId="03B65818" w14:textId="77777777" w:rsidR="003E5DFC" w:rsidRPr="00657C82" w:rsidRDefault="003E5DFC" w:rsidP="003E5DFC">
      <w:pPr>
        <w:suppressAutoHyphens w:val="0"/>
        <w:ind w:left="284"/>
        <w:rPr>
          <w:b/>
          <w:sz w:val="22"/>
          <w:szCs w:val="22"/>
          <w:lang w:val="lv-LV"/>
        </w:rPr>
      </w:pPr>
    </w:p>
    <w:p w14:paraId="055E5282" w14:textId="77777777" w:rsidR="003E5DFC" w:rsidRPr="00657C82" w:rsidRDefault="003E5DFC" w:rsidP="003E5DFC">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0E900B23" w14:textId="77777777" w:rsidR="003E5DFC" w:rsidRPr="00657C82" w:rsidRDefault="003E5DFC" w:rsidP="003E5DFC">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izmantojot Elektronisko iepirkumu sistēmas e-konkursu apakšsistēmas piedāvātos rīkus, aizpildot minētās sistēmas e-konkursu apakšsistēmā šā iepirkuma sadaļā ievietotās formas;</w:t>
      </w:r>
    </w:p>
    <w:p w14:paraId="47080340" w14:textId="77777777" w:rsidR="003E5DFC" w:rsidRPr="00657C82" w:rsidRDefault="003E5DFC" w:rsidP="003E5DFC">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971774F" w14:textId="77777777" w:rsidR="003E5DFC" w:rsidRPr="00657C82" w:rsidRDefault="003E5DFC" w:rsidP="003E5DFC">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0FAC8FF" w14:textId="77777777" w:rsidR="003E5DFC" w:rsidRPr="00657C82" w:rsidRDefault="003E5DFC" w:rsidP="003E5DFC">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1FFDBA6D"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63E5AEA1"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pieteikumu (1.pielikums) paraksta Pretendentu pārstāvēt tiesīgā persona, pievienojot pārstāvību apliecinošu dokumentu (piemēram, pilnvaru);</w:t>
      </w:r>
    </w:p>
    <w:p w14:paraId="7D6937D1"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 parakstot tos ar Elektronisko iepirkumu sistēmas piedāvāto elektronisko parakstu, vai parakstot ar drošu elektronisko parakstu.</w:t>
      </w:r>
    </w:p>
    <w:p w14:paraId="488F4B41"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3C46E00B"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060DE143"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D8783F5"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32DE25D2" w14:textId="77777777" w:rsidR="003E5DFC" w:rsidRPr="00657C82" w:rsidRDefault="003E5DFC" w:rsidP="003E5DFC">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F5DBEA3" w14:textId="77777777" w:rsidR="003E5DFC" w:rsidRPr="00657C82" w:rsidRDefault="003E5DFC" w:rsidP="003E5DFC">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1A67226C" w14:textId="77777777" w:rsidR="003E5DFC" w:rsidRPr="00657C82" w:rsidRDefault="003E5DFC" w:rsidP="003E5DFC">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01A04D59" w14:textId="77777777" w:rsidR="003E5DFC" w:rsidRPr="00657C82" w:rsidRDefault="003E5DFC" w:rsidP="003E5DFC">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 (Nolikuma 1.pielikums).</w:t>
      </w:r>
    </w:p>
    <w:p w14:paraId="7DC40713" w14:textId="77777777" w:rsidR="003E5DFC" w:rsidRPr="00657C82" w:rsidRDefault="003E5DFC" w:rsidP="003E5DFC">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64506980" w14:textId="77777777" w:rsidR="003E5DFC" w:rsidRPr="00657C82" w:rsidRDefault="003E5DFC" w:rsidP="003E5DFC">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7BEC33C8" w14:textId="77777777" w:rsidR="003E5DFC" w:rsidRPr="00657C82" w:rsidRDefault="003E5DFC" w:rsidP="003E5DFC">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 5. punktam).</w:t>
      </w:r>
    </w:p>
    <w:p w14:paraId="2F8B6928" w14:textId="77777777" w:rsidR="003E5DFC" w:rsidRPr="00657C82" w:rsidRDefault="003E5DFC" w:rsidP="003E5DFC">
      <w:pPr>
        <w:pStyle w:val="Pamatteksts"/>
        <w:widowControl w:val="0"/>
        <w:autoSpaceDE w:val="0"/>
        <w:autoSpaceDN w:val="0"/>
        <w:adjustRightInd w:val="0"/>
        <w:ind w:left="567"/>
        <w:rPr>
          <w:rFonts w:ascii="Times New Roman" w:hAnsi="Times New Roman"/>
          <w:sz w:val="22"/>
          <w:szCs w:val="22"/>
          <w:lang w:val="lv-LV"/>
        </w:rPr>
      </w:pPr>
    </w:p>
    <w:p w14:paraId="124DF3C8" w14:textId="77777777" w:rsidR="003E5DFC" w:rsidRPr="00657C82" w:rsidRDefault="003E5DFC" w:rsidP="003E5DFC">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538E07BD" w14:textId="77777777" w:rsidR="003E5DFC" w:rsidRPr="00657C82" w:rsidRDefault="003E5DFC" w:rsidP="003E5DFC">
      <w:pPr>
        <w:pStyle w:val="Alfabtiskaisrdtjs1"/>
      </w:pPr>
    </w:p>
    <w:p w14:paraId="0ACBAD76" w14:textId="77777777" w:rsidR="003E5DFC" w:rsidRPr="00657C82" w:rsidRDefault="003E5DFC" w:rsidP="003E5DFC">
      <w:pPr>
        <w:pStyle w:val="Alfabtiskaisrdtjs1"/>
        <w:numPr>
          <w:ilvl w:val="1"/>
          <w:numId w:val="5"/>
        </w:numPr>
        <w:ind w:left="567" w:hanging="567"/>
      </w:pPr>
      <w:r w:rsidRPr="00657C82">
        <w:t xml:space="preserve">Pasūtītājs izslēdz pretendentu no dalības iepirkuma procedūrā Publisko iepirkumu likuma (turpmāk – PIL) 42.panta pirmajā daļā noteiktajos gadījumos. </w:t>
      </w:r>
    </w:p>
    <w:p w14:paraId="42CA4C80" w14:textId="77777777" w:rsidR="003E5DFC" w:rsidRDefault="003E5DFC" w:rsidP="003E5DFC">
      <w:pPr>
        <w:pStyle w:val="Alfabtiskaisrdtjs1"/>
        <w:numPr>
          <w:ilvl w:val="1"/>
          <w:numId w:val="5"/>
        </w:numPr>
        <w:ind w:left="540" w:hanging="540"/>
      </w:pPr>
      <w:r w:rsidRPr="00657C82">
        <w:t>Pasūtītājs pārbaudi par pretendentu izslēgšanas gadījumu esamību veic kārtībā, kāda ir noteikta PIL 42. pantā</w:t>
      </w:r>
      <w:r>
        <w:t>.</w:t>
      </w:r>
    </w:p>
    <w:p w14:paraId="65E5B306" w14:textId="77777777" w:rsidR="003E5DFC" w:rsidRPr="008D184B" w:rsidRDefault="003E5DFC" w:rsidP="003E5DFC">
      <w:pPr>
        <w:pStyle w:val="Alfabtiskaisrdtjs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D184B">
        <w:t>personālvadības</w:t>
      </w:r>
      <w:proofErr w:type="spellEnd"/>
      <w:r w:rsidRPr="008D184B">
        <w:t xml:space="preserve"> pasākumiem, lai pierādītu savu uzticamību un novērstu tādu pašu un līdzīgu gadījumu atkārtošanos nākotnē. Uzticamības nodrošināšanai iesniegto pierādījumu vērtēšanu Iepirkuma komisija veic saskaņā ar PIL 43.pantu.</w:t>
      </w:r>
    </w:p>
    <w:p w14:paraId="3811D5EE" w14:textId="77777777" w:rsidR="003E5DFC" w:rsidRPr="00657C82" w:rsidRDefault="003E5DFC" w:rsidP="003E5DFC">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w:t>
      </w:r>
      <w:proofErr w:type="spellStart"/>
      <w:r w:rsidRPr="008D184B">
        <w:t>pārstāvēttiesīgā</w:t>
      </w:r>
      <w:proofErr w:type="spellEnd"/>
      <w:r w:rsidRPr="008D184B">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Pr="00657C82">
        <w:t xml:space="preserve"> </w:t>
      </w:r>
    </w:p>
    <w:p w14:paraId="1F48E2C1" w14:textId="77777777" w:rsidR="003E5DFC" w:rsidRPr="00657C82" w:rsidRDefault="003E5DFC" w:rsidP="003E5DFC">
      <w:pPr>
        <w:rPr>
          <w:sz w:val="22"/>
          <w:szCs w:val="22"/>
          <w:highlight w:val="yellow"/>
          <w:lang w:val="lv-LV" w:eastAsia="lv-LV"/>
        </w:rPr>
      </w:pPr>
    </w:p>
    <w:p w14:paraId="4A2FD10B" w14:textId="77777777" w:rsidR="003E5DFC" w:rsidRPr="00657C82" w:rsidRDefault="003E5DFC" w:rsidP="003E5DFC">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3E5DFC" w:rsidRPr="005F2580" w14:paraId="25DCE304" w14:textId="77777777" w:rsidTr="003E5DFC">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27735F0D" w14:textId="77777777" w:rsidR="003E5DFC" w:rsidRPr="00657C82" w:rsidRDefault="003E5DFC" w:rsidP="003E5DFC">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10123737" w14:textId="77777777" w:rsidR="003E5DFC" w:rsidRPr="00657C82" w:rsidRDefault="003E5DFC" w:rsidP="003E5DFC">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3E5DFC" w:rsidRPr="005F2580" w14:paraId="6ACA6CB9" w14:textId="77777777" w:rsidTr="003E5DFC">
        <w:trPr>
          <w:trHeight w:val="1295"/>
        </w:trPr>
        <w:tc>
          <w:tcPr>
            <w:tcW w:w="2669" w:type="dxa"/>
            <w:tcBorders>
              <w:top w:val="single" w:sz="12" w:space="0" w:color="auto"/>
            </w:tcBorders>
            <w:shd w:val="clear" w:color="auto" w:fill="auto"/>
          </w:tcPr>
          <w:p w14:paraId="25FDE679" w14:textId="77777777" w:rsidR="003E5DFC" w:rsidRPr="00657C82" w:rsidRDefault="003E5DFC" w:rsidP="003E5DFC">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187F7784" w14:textId="77777777" w:rsidR="003E5DFC" w:rsidRPr="00657C82" w:rsidRDefault="003E5DFC" w:rsidP="003E5DFC">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6D18C856" w14:textId="77777777" w:rsidR="003E5DFC" w:rsidRPr="00657C82" w:rsidRDefault="003E5DFC" w:rsidP="003E5DFC">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3E5DFC" w:rsidRPr="00657C82" w14:paraId="1619DB88" w14:textId="77777777" w:rsidTr="003E5DFC">
        <w:trPr>
          <w:trHeight w:val="538"/>
        </w:trPr>
        <w:tc>
          <w:tcPr>
            <w:tcW w:w="2669" w:type="dxa"/>
            <w:tcBorders>
              <w:top w:val="single" w:sz="12" w:space="0" w:color="auto"/>
            </w:tcBorders>
            <w:shd w:val="clear" w:color="auto" w:fill="auto"/>
          </w:tcPr>
          <w:p w14:paraId="72B9DB2F" w14:textId="77777777" w:rsidR="003E5DFC" w:rsidRPr="00657C82" w:rsidRDefault="003E5DFC" w:rsidP="003E5DFC">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5F1A7C27" w14:textId="77777777" w:rsidR="003E5DFC" w:rsidRPr="00657C82" w:rsidRDefault="003E5DFC" w:rsidP="003E5DFC">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E5DFC" w:rsidRPr="00657C82" w14:paraId="372F2F5E" w14:textId="77777777" w:rsidTr="003E5DFC">
        <w:trPr>
          <w:trHeight w:val="389"/>
        </w:trPr>
        <w:tc>
          <w:tcPr>
            <w:tcW w:w="8906" w:type="dxa"/>
            <w:gridSpan w:val="2"/>
            <w:tcBorders>
              <w:top w:val="single" w:sz="12" w:space="0" w:color="auto"/>
            </w:tcBorders>
            <w:shd w:val="clear" w:color="auto" w:fill="auto"/>
          </w:tcPr>
          <w:p w14:paraId="7907B171" w14:textId="77777777" w:rsidR="003E5DFC" w:rsidRPr="00657C82" w:rsidRDefault="003E5DFC" w:rsidP="003E5DFC">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547F8F" w:rsidRPr="00657C82" w14:paraId="71D1B3DE" w14:textId="77777777" w:rsidTr="00547F8F">
        <w:trPr>
          <w:trHeight w:val="558"/>
        </w:trPr>
        <w:tc>
          <w:tcPr>
            <w:tcW w:w="2669" w:type="dxa"/>
            <w:shd w:val="clear" w:color="auto" w:fill="auto"/>
          </w:tcPr>
          <w:p w14:paraId="34B31798" w14:textId="77777777" w:rsidR="00547F8F" w:rsidRPr="00657C82" w:rsidRDefault="00547F8F" w:rsidP="00547F8F">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559CFBE8" w14:textId="77777777" w:rsidR="00547F8F" w:rsidRPr="00657C82" w:rsidRDefault="00547F8F" w:rsidP="00547F8F">
            <w:pPr>
              <w:pStyle w:val="Sarakstarindkopa"/>
              <w:ind w:left="34"/>
              <w:jc w:val="both"/>
              <w:rPr>
                <w:sz w:val="22"/>
                <w:szCs w:val="22"/>
                <w:lang w:val="lv-LV"/>
              </w:rPr>
            </w:pPr>
          </w:p>
        </w:tc>
        <w:tc>
          <w:tcPr>
            <w:tcW w:w="6237" w:type="dxa"/>
            <w:shd w:val="clear" w:color="auto" w:fill="auto"/>
          </w:tcPr>
          <w:p w14:paraId="0278DD62" w14:textId="77777777" w:rsidR="00547F8F" w:rsidRPr="00657C82" w:rsidRDefault="00547F8F" w:rsidP="00547F8F">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 xml:space="preserve">aktu prasībām, Iepirkuma komisija pārbaudīs Uzņēmumu reģistra datubāzē </w:t>
            </w:r>
            <w:proofErr w:type="spellStart"/>
            <w:r w:rsidRPr="008D184B">
              <w:rPr>
                <w:sz w:val="22"/>
                <w:szCs w:val="22"/>
              </w:rPr>
              <w:t>vai</w:t>
            </w:r>
            <w:proofErr w:type="spellEnd"/>
            <w:r w:rsidRPr="008D184B">
              <w:rPr>
                <w:sz w:val="22"/>
                <w:szCs w:val="22"/>
              </w:rPr>
              <w:t xml:space="preserve"> </w:t>
            </w:r>
            <w:r w:rsidRPr="008D184B">
              <w:rPr>
                <w:sz w:val="22"/>
                <w:szCs w:val="22"/>
                <w:lang w:val="lv-LV"/>
              </w:rPr>
              <w:t>Valsts ieņēmum dienesta publiskojamo datu bāzē. Ārvalstī</w:t>
            </w:r>
            <w:r w:rsidRPr="00657C82">
              <w:rPr>
                <w:sz w:val="22"/>
                <w:szCs w:val="22"/>
                <w:lang w:val="lv-LV"/>
              </w:rPr>
              <w:t xml:space="preserve"> reģistrētam Pretendentam jāiesniedz kompetentas attiecīgās </w:t>
            </w:r>
            <w:r w:rsidRPr="00547F8F">
              <w:rPr>
                <w:sz w:val="22"/>
                <w:szCs w:val="22"/>
                <w:lang w:val="lv-LV"/>
              </w:rPr>
              <w:t xml:space="preserve">valsts institūcijas izsniegts dokuments, kas apliecina, ka Pretendents ir reģistrēts atbilstoši tās valsts normatīvo aktu prasībām. </w:t>
            </w:r>
            <w:proofErr w:type="spellStart"/>
            <w:r w:rsidRPr="00547F8F">
              <w:rPr>
                <w:sz w:val="20"/>
                <w:szCs w:val="20"/>
              </w:rPr>
              <w:t>Ja</w:t>
            </w:r>
            <w:proofErr w:type="spellEnd"/>
            <w:r w:rsidRPr="00547F8F">
              <w:rPr>
                <w:sz w:val="20"/>
                <w:szCs w:val="20"/>
              </w:rPr>
              <w:t xml:space="preserve"> </w:t>
            </w:r>
            <w:proofErr w:type="spellStart"/>
            <w:r w:rsidRPr="00547F8F">
              <w:rPr>
                <w:sz w:val="20"/>
                <w:szCs w:val="20"/>
              </w:rPr>
              <w:t>piedāvājumu</w:t>
            </w:r>
            <w:proofErr w:type="spellEnd"/>
            <w:r w:rsidRPr="00547F8F">
              <w:rPr>
                <w:sz w:val="20"/>
                <w:szCs w:val="20"/>
              </w:rPr>
              <w:t xml:space="preserve"> </w:t>
            </w:r>
            <w:proofErr w:type="spellStart"/>
            <w:r w:rsidRPr="00547F8F">
              <w:rPr>
                <w:sz w:val="20"/>
                <w:szCs w:val="20"/>
              </w:rPr>
              <w:t>iesniedz</w:t>
            </w:r>
            <w:proofErr w:type="spellEnd"/>
            <w:r w:rsidRPr="00547F8F">
              <w:rPr>
                <w:sz w:val="20"/>
                <w:szCs w:val="20"/>
              </w:rPr>
              <w:t xml:space="preserve"> </w:t>
            </w:r>
            <w:proofErr w:type="spellStart"/>
            <w:r w:rsidRPr="00547F8F">
              <w:rPr>
                <w:sz w:val="20"/>
                <w:szCs w:val="20"/>
              </w:rPr>
              <w:t>piegādātāju</w:t>
            </w:r>
            <w:proofErr w:type="spellEnd"/>
            <w:r w:rsidRPr="00547F8F">
              <w:rPr>
                <w:sz w:val="20"/>
                <w:szCs w:val="20"/>
              </w:rPr>
              <w:t xml:space="preserve"> </w:t>
            </w:r>
            <w:proofErr w:type="spellStart"/>
            <w:r w:rsidRPr="00547F8F">
              <w:rPr>
                <w:sz w:val="20"/>
                <w:szCs w:val="20"/>
              </w:rPr>
              <w:t>apvienība</w:t>
            </w:r>
            <w:proofErr w:type="spellEnd"/>
            <w:r w:rsidRPr="00547F8F">
              <w:rPr>
                <w:sz w:val="20"/>
                <w:szCs w:val="20"/>
              </w:rPr>
              <w:t xml:space="preserve"> </w:t>
            </w:r>
            <w:proofErr w:type="spellStart"/>
            <w:r w:rsidRPr="00547F8F">
              <w:rPr>
                <w:sz w:val="20"/>
                <w:szCs w:val="20"/>
              </w:rPr>
              <w:t>vai</w:t>
            </w:r>
            <w:proofErr w:type="spellEnd"/>
            <w:r w:rsidRPr="00547F8F">
              <w:rPr>
                <w:sz w:val="20"/>
                <w:szCs w:val="20"/>
              </w:rPr>
              <w:t xml:space="preserve"> </w:t>
            </w:r>
            <w:proofErr w:type="spellStart"/>
            <w:r w:rsidRPr="00547F8F">
              <w:rPr>
                <w:sz w:val="20"/>
                <w:szCs w:val="20"/>
              </w:rPr>
              <w:t>personālsabiedrība</w:t>
            </w:r>
            <w:proofErr w:type="spellEnd"/>
            <w:r w:rsidRPr="00547F8F">
              <w:rPr>
                <w:sz w:val="20"/>
                <w:szCs w:val="20"/>
              </w:rPr>
              <w:t xml:space="preserve">, </w:t>
            </w:r>
            <w:proofErr w:type="spellStart"/>
            <w:r w:rsidRPr="00547F8F">
              <w:rPr>
                <w:sz w:val="20"/>
                <w:szCs w:val="20"/>
              </w:rPr>
              <w:t>piedāvājumā</w:t>
            </w:r>
            <w:proofErr w:type="spellEnd"/>
            <w:r w:rsidRPr="00547F8F">
              <w:rPr>
                <w:sz w:val="20"/>
                <w:szCs w:val="20"/>
              </w:rPr>
              <w:t xml:space="preserve"> </w:t>
            </w:r>
            <w:proofErr w:type="spellStart"/>
            <w:r w:rsidRPr="00547F8F">
              <w:rPr>
                <w:sz w:val="20"/>
                <w:szCs w:val="20"/>
              </w:rPr>
              <w:t>papildus</w:t>
            </w:r>
            <w:proofErr w:type="spellEnd"/>
            <w:r w:rsidRPr="00547F8F">
              <w:rPr>
                <w:sz w:val="20"/>
                <w:szCs w:val="20"/>
              </w:rPr>
              <w:t xml:space="preserve"> </w:t>
            </w:r>
            <w:proofErr w:type="spellStart"/>
            <w:r w:rsidRPr="00547F8F">
              <w:rPr>
                <w:sz w:val="20"/>
                <w:szCs w:val="20"/>
              </w:rPr>
              <w:t>norāda</w:t>
            </w:r>
            <w:proofErr w:type="spellEnd"/>
            <w:r w:rsidRPr="00547F8F">
              <w:rPr>
                <w:sz w:val="20"/>
                <w:szCs w:val="20"/>
              </w:rPr>
              <w:t xml:space="preserve"> </w:t>
            </w:r>
            <w:proofErr w:type="spellStart"/>
            <w:r w:rsidRPr="00547F8F">
              <w:rPr>
                <w:sz w:val="20"/>
                <w:szCs w:val="20"/>
              </w:rPr>
              <w:t>personu</w:t>
            </w:r>
            <w:proofErr w:type="spellEnd"/>
            <w:r w:rsidRPr="00547F8F">
              <w:rPr>
                <w:sz w:val="20"/>
                <w:szCs w:val="20"/>
              </w:rPr>
              <w:t xml:space="preserve">, </w:t>
            </w:r>
            <w:proofErr w:type="spellStart"/>
            <w:r w:rsidRPr="00547F8F">
              <w:rPr>
                <w:sz w:val="20"/>
                <w:szCs w:val="20"/>
              </w:rPr>
              <w:t>kas</w:t>
            </w:r>
            <w:proofErr w:type="spellEnd"/>
            <w:r w:rsidRPr="00547F8F">
              <w:rPr>
                <w:sz w:val="20"/>
                <w:szCs w:val="20"/>
              </w:rPr>
              <w:t xml:space="preserve"> </w:t>
            </w:r>
            <w:proofErr w:type="spellStart"/>
            <w:r w:rsidRPr="00547F8F">
              <w:rPr>
                <w:sz w:val="20"/>
                <w:szCs w:val="20"/>
              </w:rPr>
              <w:t>Konkursā</w:t>
            </w:r>
            <w:proofErr w:type="spellEnd"/>
            <w:r w:rsidRPr="00547F8F">
              <w:rPr>
                <w:sz w:val="20"/>
                <w:szCs w:val="20"/>
              </w:rPr>
              <w:t xml:space="preserve"> </w:t>
            </w:r>
            <w:proofErr w:type="spellStart"/>
            <w:r w:rsidRPr="00547F8F">
              <w:rPr>
                <w:sz w:val="20"/>
                <w:szCs w:val="20"/>
              </w:rPr>
              <w:t>pārstāv</w:t>
            </w:r>
            <w:proofErr w:type="spellEnd"/>
            <w:r w:rsidRPr="00547F8F">
              <w:rPr>
                <w:sz w:val="20"/>
                <w:szCs w:val="20"/>
              </w:rPr>
              <w:t xml:space="preserve"> </w:t>
            </w:r>
            <w:proofErr w:type="spellStart"/>
            <w:r w:rsidRPr="00547F8F">
              <w:rPr>
                <w:sz w:val="20"/>
                <w:szCs w:val="20"/>
              </w:rPr>
              <w:t>attiecīgo</w:t>
            </w:r>
            <w:proofErr w:type="spellEnd"/>
            <w:r w:rsidRPr="00547F8F">
              <w:rPr>
                <w:sz w:val="20"/>
                <w:szCs w:val="20"/>
              </w:rPr>
              <w:t xml:space="preserve"> </w:t>
            </w:r>
            <w:proofErr w:type="spellStart"/>
            <w:r w:rsidRPr="00547F8F">
              <w:rPr>
                <w:sz w:val="20"/>
                <w:szCs w:val="20"/>
              </w:rPr>
              <w:t>piegādātāju</w:t>
            </w:r>
            <w:proofErr w:type="spellEnd"/>
            <w:r w:rsidRPr="00547F8F">
              <w:rPr>
                <w:sz w:val="20"/>
                <w:szCs w:val="20"/>
              </w:rPr>
              <w:t xml:space="preserve"> </w:t>
            </w:r>
            <w:proofErr w:type="spellStart"/>
            <w:r w:rsidRPr="00547F8F">
              <w:rPr>
                <w:sz w:val="20"/>
                <w:szCs w:val="20"/>
              </w:rPr>
              <w:t>apvienību</w:t>
            </w:r>
            <w:proofErr w:type="spellEnd"/>
            <w:r w:rsidRPr="00547F8F">
              <w:rPr>
                <w:sz w:val="20"/>
                <w:szCs w:val="20"/>
              </w:rPr>
              <w:t xml:space="preserve"> </w:t>
            </w:r>
            <w:proofErr w:type="spellStart"/>
            <w:r w:rsidRPr="00547F8F">
              <w:rPr>
                <w:sz w:val="20"/>
                <w:szCs w:val="20"/>
              </w:rPr>
              <w:t>vai</w:t>
            </w:r>
            <w:proofErr w:type="spellEnd"/>
            <w:r w:rsidRPr="00547F8F">
              <w:rPr>
                <w:sz w:val="20"/>
                <w:szCs w:val="20"/>
              </w:rPr>
              <w:t xml:space="preserve"> </w:t>
            </w:r>
            <w:proofErr w:type="spellStart"/>
            <w:r w:rsidRPr="00547F8F">
              <w:rPr>
                <w:sz w:val="20"/>
                <w:szCs w:val="20"/>
              </w:rPr>
              <w:t>personālsabiedrību</w:t>
            </w:r>
            <w:proofErr w:type="spellEnd"/>
            <w:r w:rsidRPr="00547F8F">
              <w:rPr>
                <w:sz w:val="20"/>
                <w:szCs w:val="20"/>
              </w:rPr>
              <w:t xml:space="preserve">, </w:t>
            </w:r>
            <w:proofErr w:type="spellStart"/>
            <w:r w:rsidRPr="00547F8F">
              <w:rPr>
                <w:sz w:val="20"/>
                <w:szCs w:val="20"/>
              </w:rPr>
              <w:t>kā</w:t>
            </w:r>
            <w:proofErr w:type="spellEnd"/>
            <w:r w:rsidRPr="00547F8F">
              <w:rPr>
                <w:sz w:val="20"/>
                <w:szCs w:val="20"/>
              </w:rPr>
              <w:t xml:space="preserve"> </w:t>
            </w:r>
            <w:proofErr w:type="spellStart"/>
            <w:r w:rsidRPr="00547F8F">
              <w:rPr>
                <w:sz w:val="20"/>
                <w:szCs w:val="20"/>
              </w:rPr>
              <w:t>arī</w:t>
            </w:r>
            <w:proofErr w:type="spellEnd"/>
            <w:r w:rsidRPr="00547F8F">
              <w:rPr>
                <w:sz w:val="20"/>
                <w:szCs w:val="20"/>
              </w:rPr>
              <w:t xml:space="preserve"> </w:t>
            </w:r>
            <w:proofErr w:type="spellStart"/>
            <w:r w:rsidRPr="00547F8F">
              <w:rPr>
                <w:sz w:val="20"/>
                <w:szCs w:val="20"/>
              </w:rPr>
              <w:t>katras</w:t>
            </w:r>
            <w:proofErr w:type="spellEnd"/>
            <w:r w:rsidRPr="00547F8F">
              <w:rPr>
                <w:sz w:val="20"/>
                <w:szCs w:val="20"/>
              </w:rPr>
              <w:t xml:space="preserve"> personas </w:t>
            </w:r>
            <w:proofErr w:type="spellStart"/>
            <w:r w:rsidRPr="00547F8F">
              <w:rPr>
                <w:sz w:val="20"/>
                <w:szCs w:val="20"/>
              </w:rPr>
              <w:t>atbildības</w:t>
            </w:r>
            <w:proofErr w:type="spellEnd"/>
            <w:r w:rsidRPr="00547F8F">
              <w:rPr>
                <w:sz w:val="20"/>
                <w:szCs w:val="20"/>
              </w:rPr>
              <w:t xml:space="preserve"> </w:t>
            </w:r>
            <w:proofErr w:type="spellStart"/>
            <w:r w:rsidRPr="00547F8F">
              <w:rPr>
                <w:sz w:val="20"/>
                <w:szCs w:val="20"/>
              </w:rPr>
              <w:t>sadalījumu</w:t>
            </w:r>
            <w:proofErr w:type="spellEnd"/>
            <w:r w:rsidRPr="00547F8F">
              <w:rPr>
                <w:sz w:val="20"/>
                <w:szCs w:val="20"/>
              </w:rPr>
              <w:t xml:space="preserve">. </w:t>
            </w:r>
            <w:proofErr w:type="spellStart"/>
            <w:r w:rsidRPr="00547F8F">
              <w:rPr>
                <w:sz w:val="20"/>
                <w:szCs w:val="20"/>
              </w:rPr>
              <w:t>Pieteikumam</w:t>
            </w:r>
            <w:proofErr w:type="spellEnd"/>
            <w:r w:rsidRPr="00547F8F">
              <w:rPr>
                <w:sz w:val="20"/>
                <w:szCs w:val="20"/>
              </w:rPr>
              <w:t xml:space="preserve"> </w:t>
            </w:r>
            <w:proofErr w:type="spellStart"/>
            <w:r w:rsidRPr="00547F8F">
              <w:rPr>
                <w:sz w:val="20"/>
                <w:szCs w:val="20"/>
              </w:rPr>
              <w:t>jāpievieno</w:t>
            </w:r>
            <w:proofErr w:type="spellEnd"/>
            <w:r w:rsidRPr="00547F8F">
              <w:rPr>
                <w:sz w:val="20"/>
                <w:szCs w:val="20"/>
              </w:rPr>
              <w:t xml:space="preserve"> </w:t>
            </w:r>
            <w:proofErr w:type="spellStart"/>
            <w:r w:rsidRPr="00547F8F">
              <w:rPr>
                <w:sz w:val="20"/>
                <w:szCs w:val="20"/>
              </w:rPr>
              <w:t>dokumentu</w:t>
            </w:r>
            <w:proofErr w:type="spellEnd"/>
            <w:r w:rsidRPr="00547F8F">
              <w:rPr>
                <w:sz w:val="20"/>
                <w:szCs w:val="20"/>
              </w:rPr>
              <w:t xml:space="preserve">, </w:t>
            </w:r>
            <w:proofErr w:type="spellStart"/>
            <w:r w:rsidRPr="00547F8F">
              <w:rPr>
                <w:sz w:val="20"/>
                <w:szCs w:val="20"/>
              </w:rPr>
              <w:t>kas</w:t>
            </w:r>
            <w:proofErr w:type="spellEnd"/>
            <w:r w:rsidRPr="00547F8F">
              <w:rPr>
                <w:sz w:val="20"/>
                <w:szCs w:val="20"/>
              </w:rPr>
              <w:t xml:space="preserve"> </w:t>
            </w:r>
            <w:proofErr w:type="spellStart"/>
            <w:r w:rsidRPr="00547F8F">
              <w:rPr>
                <w:sz w:val="20"/>
                <w:szCs w:val="20"/>
              </w:rPr>
              <w:t>apliecina</w:t>
            </w:r>
            <w:proofErr w:type="spellEnd"/>
            <w:r w:rsidRPr="00547F8F">
              <w:rPr>
                <w:sz w:val="20"/>
                <w:szCs w:val="20"/>
              </w:rPr>
              <w:t xml:space="preserve"> </w:t>
            </w:r>
            <w:proofErr w:type="spellStart"/>
            <w:r w:rsidRPr="00547F8F">
              <w:rPr>
                <w:sz w:val="20"/>
                <w:szCs w:val="20"/>
              </w:rPr>
              <w:t>piedāvājumu</w:t>
            </w:r>
            <w:proofErr w:type="spellEnd"/>
            <w:r w:rsidRPr="00547F8F">
              <w:rPr>
                <w:sz w:val="20"/>
                <w:szCs w:val="20"/>
              </w:rPr>
              <w:t xml:space="preserve"> </w:t>
            </w:r>
            <w:proofErr w:type="spellStart"/>
            <w:r w:rsidRPr="00547F8F">
              <w:rPr>
                <w:sz w:val="20"/>
                <w:szCs w:val="20"/>
              </w:rPr>
              <w:t>parakstījušās</w:t>
            </w:r>
            <w:proofErr w:type="spellEnd"/>
            <w:r w:rsidRPr="00547F8F">
              <w:rPr>
                <w:sz w:val="20"/>
                <w:szCs w:val="20"/>
              </w:rPr>
              <w:t xml:space="preserve"> personas </w:t>
            </w:r>
            <w:proofErr w:type="spellStart"/>
            <w:r w:rsidRPr="00547F8F">
              <w:rPr>
                <w:sz w:val="20"/>
                <w:szCs w:val="20"/>
              </w:rPr>
              <w:t>tiesības</w:t>
            </w:r>
            <w:proofErr w:type="spellEnd"/>
            <w:r w:rsidRPr="00547F8F">
              <w:rPr>
                <w:sz w:val="20"/>
                <w:szCs w:val="20"/>
              </w:rPr>
              <w:t xml:space="preserve"> </w:t>
            </w:r>
            <w:proofErr w:type="spellStart"/>
            <w:r w:rsidRPr="00547F8F">
              <w:rPr>
                <w:sz w:val="20"/>
                <w:szCs w:val="20"/>
              </w:rPr>
              <w:t>pārstāvēt</w:t>
            </w:r>
            <w:proofErr w:type="spellEnd"/>
            <w:r w:rsidRPr="00547F8F">
              <w:rPr>
                <w:sz w:val="20"/>
                <w:szCs w:val="20"/>
              </w:rPr>
              <w:t xml:space="preserve"> </w:t>
            </w:r>
            <w:proofErr w:type="spellStart"/>
            <w:r w:rsidRPr="00547F8F">
              <w:rPr>
                <w:sz w:val="20"/>
                <w:szCs w:val="20"/>
              </w:rPr>
              <w:t>pretendentu</w:t>
            </w:r>
            <w:proofErr w:type="spellEnd"/>
            <w:r w:rsidRPr="00547F8F">
              <w:rPr>
                <w:sz w:val="20"/>
                <w:szCs w:val="20"/>
              </w:rPr>
              <w:t xml:space="preserve"> </w:t>
            </w:r>
            <w:proofErr w:type="spellStart"/>
            <w:r w:rsidRPr="00547F8F">
              <w:rPr>
                <w:sz w:val="20"/>
                <w:szCs w:val="20"/>
              </w:rPr>
              <w:t>Konkursā</w:t>
            </w:r>
            <w:proofErr w:type="spellEnd"/>
            <w:r w:rsidRPr="00547F8F">
              <w:rPr>
                <w:sz w:val="20"/>
                <w:szCs w:val="20"/>
              </w:rPr>
              <w:t>.</w:t>
            </w:r>
          </w:p>
        </w:tc>
      </w:tr>
    </w:tbl>
    <w:p w14:paraId="070392A4" w14:textId="77777777" w:rsidR="007A6C5E" w:rsidRDefault="007A6C5E" w:rsidP="007A6C5E">
      <w:pPr>
        <w:pStyle w:val="Alfabtiskaisrdtjs1"/>
        <w:ind w:left="786" w:firstLine="0"/>
      </w:pPr>
    </w:p>
    <w:p w14:paraId="2DE50872" w14:textId="0527B47F" w:rsidR="003E5DFC" w:rsidRPr="00657C82" w:rsidRDefault="007A6C5E" w:rsidP="007A6C5E">
      <w:pPr>
        <w:pStyle w:val="Alfabtiskaisrdtjs1"/>
        <w:numPr>
          <w:ilvl w:val="1"/>
          <w:numId w:val="8"/>
        </w:numPr>
        <w:tabs>
          <w:tab w:val="clear" w:pos="786"/>
          <w:tab w:val="num" w:pos="426"/>
        </w:tabs>
        <w:ind w:left="709" w:hanging="644"/>
      </w:pPr>
      <w:r>
        <w:t xml:space="preserve"> </w:t>
      </w:r>
      <w:r w:rsidR="003E5DFC" w:rsidRPr="00657C82">
        <w:t>Pretendentu kvalifikācijas prasības ir obligātas visiem Pretendentiem, kas vēlas iegūt tiesības veikt Iepirkuma priekšmeta izpildi un slēgt iepirkuma līgumu.</w:t>
      </w:r>
    </w:p>
    <w:p w14:paraId="4681BFE0" w14:textId="77777777" w:rsidR="003E5DFC" w:rsidRPr="00657C82" w:rsidRDefault="003E5DFC" w:rsidP="003E5DFC">
      <w:pPr>
        <w:pStyle w:val="Alfabtiskaisrdtjs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7AAAD2A2" w14:textId="77777777" w:rsidR="003E5DFC" w:rsidRPr="008D184B" w:rsidRDefault="003E5DFC" w:rsidP="003E5DFC">
      <w:pPr>
        <w:pStyle w:val="Alfabtiskaisrdtjs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065F7E07" w14:textId="77777777" w:rsidR="003E5DFC" w:rsidRPr="008D184B" w:rsidRDefault="003E5DFC" w:rsidP="003E5DFC">
      <w:pPr>
        <w:pStyle w:val="Alfabtiskaisrdtjs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187278AF" w14:textId="77777777" w:rsidR="003E5DFC" w:rsidRPr="00657C82" w:rsidRDefault="003E5DFC" w:rsidP="003E5DFC">
      <w:pPr>
        <w:pStyle w:val="Alfabtiskaisrdtjs1"/>
        <w:numPr>
          <w:ilvl w:val="1"/>
          <w:numId w:val="8"/>
        </w:numPr>
        <w:ind w:left="450"/>
      </w:pPr>
      <w:r w:rsidRPr="00657C82">
        <w:t xml:space="preserve">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r w:rsidRPr="00657C82">
        <w:t>.</w:t>
      </w:r>
    </w:p>
    <w:p w14:paraId="7A8C9681" w14:textId="77777777" w:rsidR="003E5DFC" w:rsidRPr="00657C82" w:rsidRDefault="003E5DFC" w:rsidP="003E5DFC">
      <w:pPr>
        <w:pStyle w:val="Alfabtiskaisrdtjs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7E76D742" w14:textId="77777777" w:rsidR="003E5DFC" w:rsidRPr="00657C82" w:rsidRDefault="003E5DFC" w:rsidP="003E5DFC">
      <w:pPr>
        <w:pStyle w:val="Alfabtiskaisrdtjs1"/>
        <w:numPr>
          <w:ilvl w:val="1"/>
          <w:numId w:val="8"/>
        </w:numPr>
        <w:ind w:left="450"/>
      </w:pPr>
      <w:r>
        <w:t>Konkursa Nolikuma 4.7</w:t>
      </w:r>
      <w:r w:rsidRPr="00657C82">
        <w:t>. punktā minētais Eiropas vienotais iepirkuma procedūras dokuments ir pieejams aizpildīšanai .</w:t>
      </w:r>
      <w:proofErr w:type="spellStart"/>
      <w:r w:rsidRPr="00657C82">
        <w:t>doc</w:t>
      </w:r>
      <w:proofErr w:type="spellEnd"/>
      <w:r w:rsidRPr="00657C82">
        <w:t xml:space="preserve"> formātā: </w:t>
      </w:r>
      <w:hyperlink r:id="rId12" w:history="1">
        <w:r w:rsidRPr="00657C82">
          <w:rPr>
            <w:rStyle w:val="Hipersaite"/>
          </w:rPr>
          <w:t>http://www.iub.gov.lv/sites/default/files/upload/1_LV_annexe_acte_autonome_part1_v4.doc</w:t>
        </w:r>
      </w:hyperlink>
      <w:r w:rsidRPr="00657C82">
        <w:t xml:space="preserve"> vai Eiropas Komisijas mājaslapā tiešsaistes režīmā: </w:t>
      </w:r>
      <w:hyperlink r:id="rId13" w:history="1">
        <w:r w:rsidRPr="00657C82">
          <w:rPr>
            <w:rStyle w:val="Hipersaite"/>
          </w:rPr>
          <w:t>https://ec.europa.eu/growth/tools-databases/espd/filter?lang=lv</w:t>
        </w:r>
      </w:hyperlink>
      <w:r w:rsidRPr="00657C82">
        <w:t>.</w:t>
      </w:r>
    </w:p>
    <w:p w14:paraId="302CFDAE" w14:textId="77777777" w:rsidR="003E5DFC" w:rsidRPr="00657C82" w:rsidRDefault="003E5DFC" w:rsidP="003E5DFC">
      <w:pPr>
        <w:pStyle w:val="Alfabtiskaisrdtjs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90CDC0B" w14:textId="77777777" w:rsidR="003E5DFC" w:rsidRPr="00657C82" w:rsidRDefault="003E5DFC" w:rsidP="003E5DFC">
      <w:pPr>
        <w:tabs>
          <w:tab w:val="num" w:pos="540"/>
          <w:tab w:val="num" w:pos="567"/>
        </w:tabs>
        <w:ind w:left="567"/>
        <w:jc w:val="both"/>
        <w:rPr>
          <w:b/>
          <w:caps/>
          <w:color w:val="000000"/>
          <w:sz w:val="22"/>
          <w:szCs w:val="22"/>
          <w:highlight w:val="yellow"/>
          <w:lang w:val="lv-LV"/>
        </w:rPr>
      </w:pPr>
    </w:p>
    <w:p w14:paraId="0D62780D" w14:textId="77777777" w:rsidR="003E5DFC" w:rsidRPr="00657C82" w:rsidRDefault="003E5DFC" w:rsidP="003E5DFC">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15A44D56" w14:textId="77777777" w:rsidR="003E5DFC" w:rsidRPr="00657C82" w:rsidRDefault="003E5DFC" w:rsidP="003E5DFC">
      <w:pPr>
        <w:pStyle w:val="Sarakstarindkopa"/>
        <w:tabs>
          <w:tab w:val="left" w:pos="567"/>
        </w:tabs>
        <w:suppressAutoHyphens/>
        <w:ind w:left="360"/>
        <w:contextualSpacing w:val="0"/>
        <w:rPr>
          <w:caps/>
          <w:sz w:val="22"/>
          <w:szCs w:val="22"/>
          <w:lang w:val="lv-LV"/>
        </w:rPr>
      </w:pPr>
    </w:p>
    <w:p w14:paraId="5B37A213" w14:textId="77777777" w:rsidR="003E5DFC" w:rsidRPr="00657C82" w:rsidRDefault="003E5DFC" w:rsidP="003E5DFC">
      <w:pPr>
        <w:pStyle w:val="Sarakstarindkopa"/>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un finanšu piedāvājumu atbilstoši Elektronisko iepirkumu sistēmas e-konkursu apakšsistēmā šā iepirkuma sadaļā publicētajām veidlapām, aizpildot attiecīgas Microsoft </w:t>
      </w:r>
      <w:r>
        <w:rPr>
          <w:sz w:val="22"/>
          <w:szCs w:val="22"/>
          <w:lang w:val="lv-LV"/>
        </w:rPr>
        <w:t xml:space="preserve"> Word un </w:t>
      </w:r>
      <w:r w:rsidRPr="00657C82">
        <w:rPr>
          <w:sz w:val="22"/>
          <w:szCs w:val="22"/>
          <w:lang w:val="lv-LV"/>
        </w:rPr>
        <w:t>Excel formas, apliecina piedāvātās Preces atbilstību Tehniskajā specifikācijā noteiktajām prasībām. Tehnisko  un finanšu piedāvājumu paraksta Pretendentu pārstāvēt tiesīgā persona, pievienojot pārstāvību apliecinošu dokumentu (piemēram, pilnvaru).</w:t>
      </w:r>
    </w:p>
    <w:p w14:paraId="005197D6" w14:textId="77777777" w:rsidR="003E5DFC" w:rsidRPr="00657C82" w:rsidRDefault="003E5DFC" w:rsidP="003E5DFC">
      <w:pPr>
        <w:pStyle w:val="Sarakstarindkopa"/>
        <w:numPr>
          <w:ilvl w:val="1"/>
          <w:numId w:val="9"/>
        </w:numPr>
        <w:ind w:left="450" w:hanging="450"/>
        <w:jc w:val="both"/>
        <w:rPr>
          <w:sz w:val="22"/>
          <w:szCs w:val="22"/>
          <w:lang w:val="lv-LV"/>
        </w:rPr>
      </w:pPr>
      <w:r w:rsidRPr="00657C82">
        <w:rPr>
          <w:sz w:val="22"/>
          <w:szCs w:val="22"/>
          <w:lang w:val="lv-LV"/>
        </w:rPr>
        <w:lastRenderedPageBreak/>
        <w:t>Pretendents nedrīkst veikt izmaiņas Elektronisko iepirkumu sistēmas e-konkursu apakšsistēmā šā iepirkuma sadaļā publicēto veidlapu struktūrā, t.sk. dzēst vai pievienot rindas vai kolonnas.</w:t>
      </w:r>
    </w:p>
    <w:p w14:paraId="553A938E" w14:textId="77777777" w:rsidR="003E5DFC" w:rsidRPr="00657C82" w:rsidRDefault="003E5DFC" w:rsidP="003E5DFC">
      <w:pPr>
        <w:numPr>
          <w:ilvl w:val="1"/>
          <w:numId w:val="9"/>
        </w:numPr>
        <w:suppressAutoHyphens w:val="0"/>
        <w:ind w:left="450" w:hanging="450"/>
        <w:jc w:val="both"/>
        <w:rPr>
          <w:b/>
          <w:sz w:val="22"/>
          <w:szCs w:val="22"/>
          <w:lang w:val="lv-LV"/>
        </w:rPr>
      </w:pPr>
      <w:r w:rsidRPr="00657C82">
        <w:rPr>
          <w:b/>
          <w:sz w:val="22"/>
          <w:szCs w:val="22"/>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657C82">
        <w:rPr>
          <w:sz w:val="22"/>
          <w:szCs w:val="22"/>
          <w:lang w:val="lv-LV"/>
        </w:rPr>
        <w:t>Pretendentam ir jāpierāda piedāvātās ekvivalenta preces atbilstību iepirkuma priekšmeta tehniskajām prasībām.</w:t>
      </w:r>
    </w:p>
    <w:p w14:paraId="433B8BE0" w14:textId="77777777" w:rsidR="003E5DFC" w:rsidRPr="00657C82" w:rsidRDefault="003E5DFC" w:rsidP="003E5DFC">
      <w:pPr>
        <w:numPr>
          <w:ilvl w:val="1"/>
          <w:numId w:val="9"/>
        </w:numPr>
        <w:suppressAutoHyphens w:val="0"/>
        <w:ind w:left="450" w:hanging="450"/>
        <w:jc w:val="both"/>
        <w:rPr>
          <w:sz w:val="22"/>
          <w:szCs w:val="22"/>
          <w:lang w:val="lv-LV"/>
        </w:rPr>
      </w:pPr>
      <w:r w:rsidRPr="00657C82">
        <w:rPr>
          <w:sz w:val="22"/>
          <w:szCs w:val="22"/>
          <w:lang w:val="lv-LV"/>
        </w:rPr>
        <w:t>Pretendents cenu norāda</w:t>
      </w:r>
      <w:r w:rsidRPr="00657C82">
        <w:rPr>
          <w:sz w:val="22"/>
          <w:szCs w:val="22"/>
          <w:lang w:val="lv-LV" w:eastAsia="lv-LV"/>
        </w:rPr>
        <w:t xml:space="preserve"> EUR bez pievienotās vērtības nodokļa. </w:t>
      </w:r>
      <w:r w:rsidRPr="00657C82">
        <w:rPr>
          <w:sz w:val="22"/>
          <w:szCs w:val="22"/>
          <w:lang w:val="lv-LV"/>
        </w:rPr>
        <w:t>Piedāvātajā cenā Pretendents iekļauj:</w:t>
      </w:r>
    </w:p>
    <w:p w14:paraId="5E71D7B5" w14:textId="77777777" w:rsidR="003E5DFC" w:rsidRPr="00657C82" w:rsidRDefault="003E5DFC" w:rsidP="003E5DFC">
      <w:pPr>
        <w:numPr>
          <w:ilvl w:val="2"/>
          <w:numId w:val="9"/>
        </w:numPr>
        <w:suppressAutoHyphens w:val="0"/>
        <w:ind w:left="450" w:hanging="450"/>
        <w:jc w:val="both"/>
        <w:rPr>
          <w:sz w:val="22"/>
          <w:szCs w:val="22"/>
          <w:lang w:val="lv-LV"/>
        </w:rPr>
      </w:pPr>
      <w:r w:rsidRPr="00657C82">
        <w:rPr>
          <w:sz w:val="22"/>
          <w:szCs w:val="22"/>
          <w:lang w:val="lv-LV"/>
        </w:rPr>
        <w:t>piedāvāto iepirkuma priekšmetu vērtību;</w:t>
      </w:r>
    </w:p>
    <w:p w14:paraId="506D1198" w14:textId="77777777" w:rsidR="003E5DFC" w:rsidRPr="00657C82" w:rsidRDefault="003E5DFC" w:rsidP="003E5DFC">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 izņemot pievienotās vērtības nodokli;</w:t>
      </w:r>
    </w:p>
    <w:p w14:paraId="0348E211" w14:textId="334CBBBA" w:rsidR="003E5DFC" w:rsidRPr="00657C82" w:rsidRDefault="003E5DFC" w:rsidP="003E5DFC">
      <w:pPr>
        <w:numPr>
          <w:ilvl w:val="2"/>
          <w:numId w:val="9"/>
        </w:numPr>
        <w:suppressAutoHyphens w:val="0"/>
        <w:ind w:left="1418" w:hanging="851"/>
        <w:jc w:val="both"/>
        <w:rPr>
          <w:sz w:val="22"/>
          <w:szCs w:val="22"/>
          <w:lang w:val="lv-LV"/>
        </w:rPr>
      </w:pPr>
      <w:r w:rsidRPr="00657C82">
        <w:rPr>
          <w:sz w:val="22"/>
          <w:szCs w:val="22"/>
          <w:lang w:val="lv-LV"/>
        </w:rPr>
        <w:t>citas izmaksas, kas saistītas ar Preces piegādi</w:t>
      </w:r>
      <w:r w:rsidR="00547F8F">
        <w:rPr>
          <w:sz w:val="22"/>
          <w:szCs w:val="22"/>
          <w:lang w:val="lv-LV"/>
        </w:rPr>
        <w:t xml:space="preserve">, </w:t>
      </w:r>
      <w:r>
        <w:rPr>
          <w:sz w:val="22"/>
          <w:szCs w:val="22"/>
          <w:lang w:val="lv-LV"/>
        </w:rPr>
        <w:t xml:space="preserve">uzstādīšanu </w:t>
      </w:r>
      <w:r w:rsidRPr="00657C82">
        <w:rPr>
          <w:sz w:val="22"/>
          <w:szCs w:val="22"/>
          <w:lang w:val="lv-LV"/>
        </w:rPr>
        <w:t>un garantijas apkalpošanu, lai Pretendents veiktu līguma izpildi.</w:t>
      </w:r>
    </w:p>
    <w:p w14:paraId="1E156498" w14:textId="77777777" w:rsidR="003E5DFC" w:rsidRDefault="003E5DFC" w:rsidP="003E5DFC">
      <w:pPr>
        <w:pStyle w:val="Sarakstarindkopa"/>
        <w:numPr>
          <w:ilvl w:val="1"/>
          <w:numId w:val="9"/>
        </w:numPr>
        <w:jc w:val="both"/>
        <w:rPr>
          <w:sz w:val="22"/>
          <w:szCs w:val="22"/>
          <w:lang w:val="lv-LV"/>
        </w:rPr>
      </w:pPr>
      <w:r w:rsidRPr="00657C82">
        <w:rPr>
          <w:sz w:val="22"/>
          <w:szCs w:val="22"/>
          <w:lang w:val="lv-LV"/>
        </w:rPr>
        <w:t xml:space="preserve">Piedāvājuma cena ir jāaprēķina un jānorāda ar precizitāti 2 (divas) zīmes aiz komata. </w:t>
      </w:r>
    </w:p>
    <w:p w14:paraId="35C0DA76" w14:textId="77777777" w:rsidR="003E5DFC" w:rsidRDefault="003E5DFC" w:rsidP="003E5DFC">
      <w:pPr>
        <w:widowControl w:val="0"/>
        <w:jc w:val="both"/>
        <w:rPr>
          <w:sz w:val="20"/>
          <w:szCs w:val="20"/>
          <w:lang w:eastAsia="lv-LV"/>
        </w:rPr>
      </w:pPr>
    </w:p>
    <w:p w14:paraId="4289B709" w14:textId="77777777" w:rsidR="003E5DFC" w:rsidRPr="00ED7258" w:rsidRDefault="003E5DFC" w:rsidP="003E5DFC">
      <w:pPr>
        <w:widowControl w:val="0"/>
        <w:jc w:val="both"/>
        <w:rPr>
          <w:sz w:val="22"/>
          <w:szCs w:val="22"/>
          <w:lang w:val="lv-LV"/>
        </w:rPr>
      </w:pPr>
      <w:proofErr w:type="spellStart"/>
      <w:proofErr w:type="gramStart"/>
      <w:r w:rsidRPr="00ED7258">
        <w:rPr>
          <w:sz w:val="20"/>
          <w:szCs w:val="20"/>
          <w:lang w:eastAsia="lv-LV"/>
        </w:rPr>
        <w:t>apliecinājumu</w:t>
      </w:r>
      <w:proofErr w:type="spellEnd"/>
      <w:proofErr w:type="gramEnd"/>
      <w:r w:rsidRPr="00ED7258">
        <w:rPr>
          <w:sz w:val="20"/>
          <w:szCs w:val="20"/>
          <w:lang w:eastAsia="lv-LV"/>
        </w:rPr>
        <w:t xml:space="preserve"> par to, </w:t>
      </w:r>
      <w:proofErr w:type="spellStart"/>
      <w:r w:rsidRPr="00ED7258">
        <w:rPr>
          <w:sz w:val="20"/>
          <w:szCs w:val="20"/>
          <w:lang w:eastAsia="lv-LV"/>
        </w:rPr>
        <w:t>ka</w:t>
      </w:r>
      <w:proofErr w:type="spellEnd"/>
      <w:r w:rsidRPr="00ED7258">
        <w:rPr>
          <w:sz w:val="20"/>
          <w:szCs w:val="20"/>
          <w:lang w:eastAsia="lv-LV"/>
        </w:rPr>
        <w:t xml:space="preserve"> </w:t>
      </w:r>
      <w:proofErr w:type="spellStart"/>
      <w:r w:rsidRPr="00ED7258">
        <w:rPr>
          <w:sz w:val="20"/>
          <w:szCs w:val="20"/>
          <w:lang w:eastAsia="lv-LV"/>
        </w:rPr>
        <w:t>veiks</w:t>
      </w:r>
      <w:proofErr w:type="spellEnd"/>
      <w:r w:rsidRPr="00ED7258">
        <w:rPr>
          <w:sz w:val="20"/>
          <w:szCs w:val="20"/>
          <w:lang w:eastAsia="lv-LV"/>
        </w:rPr>
        <w:t xml:space="preserve"> </w:t>
      </w:r>
      <w:proofErr w:type="spellStart"/>
      <w:r w:rsidRPr="00ED7258">
        <w:rPr>
          <w:sz w:val="20"/>
          <w:szCs w:val="20"/>
          <w:lang w:eastAsia="lv-LV"/>
        </w:rPr>
        <w:t>velkmes</w:t>
      </w:r>
      <w:proofErr w:type="spellEnd"/>
      <w:r w:rsidRPr="00ED7258">
        <w:rPr>
          <w:sz w:val="20"/>
          <w:szCs w:val="20"/>
          <w:lang w:eastAsia="lv-LV"/>
        </w:rPr>
        <w:t xml:space="preserve"> </w:t>
      </w:r>
      <w:proofErr w:type="spellStart"/>
      <w:r w:rsidRPr="00ED7258">
        <w:rPr>
          <w:sz w:val="20"/>
          <w:szCs w:val="20"/>
          <w:lang w:eastAsia="lv-LV"/>
        </w:rPr>
        <w:t>skapju</w:t>
      </w:r>
      <w:proofErr w:type="spellEnd"/>
      <w:r w:rsidRPr="00ED7258">
        <w:rPr>
          <w:sz w:val="20"/>
          <w:szCs w:val="20"/>
          <w:lang w:eastAsia="lv-LV"/>
        </w:rPr>
        <w:t xml:space="preserve"> </w:t>
      </w:r>
      <w:proofErr w:type="spellStart"/>
      <w:r w:rsidRPr="00ED7258">
        <w:rPr>
          <w:sz w:val="20"/>
          <w:szCs w:val="20"/>
          <w:lang w:eastAsia="lv-LV"/>
        </w:rPr>
        <w:t>uzstādīšanu</w:t>
      </w:r>
      <w:proofErr w:type="spellEnd"/>
      <w:r w:rsidRPr="00ED7258">
        <w:rPr>
          <w:sz w:val="20"/>
          <w:szCs w:val="20"/>
          <w:lang w:eastAsia="lv-LV"/>
        </w:rPr>
        <w:t xml:space="preserve">, </w:t>
      </w:r>
      <w:proofErr w:type="spellStart"/>
      <w:r w:rsidRPr="00ED7258">
        <w:rPr>
          <w:sz w:val="20"/>
          <w:szCs w:val="20"/>
          <w:lang w:eastAsia="lv-LV"/>
        </w:rPr>
        <w:t>pieslēgšanu</w:t>
      </w:r>
      <w:proofErr w:type="spellEnd"/>
      <w:r w:rsidRPr="00ED7258">
        <w:rPr>
          <w:sz w:val="20"/>
          <w:szCs w:val="20"/>
          <w:lang w:eastAsia="lv-LV"/>
        </w:rPr>
        <w:t xml:space="preserve"> pie </w:t>
      </w:r>
      <w:proofErr w:type="spellStart"/>
      <w:r w:rsidRPr="00ED7258">
        <w:rPr>
          <w:sz w:val="20"/>
          <w:szCs w:val="20"/>
          <w:lang w:eastAsia="lv-LV"/>
        </w:rPr>
        <w:t>elektrības</w:t>
      </w:r>
      <w:proofErr w:type="spellEnd"/>
      <w:r w:rsidRPr="00ED7258">
        <w:rPr>
          <w:sz w:val="20"/>
          <w:szCs w:val="20"/>
          <w:lang w:eastAsia="lv-LV"/>
        </w:rPr>
        <w:t xml:space="preserve">, </w:t>
      </w:r>
      <w:proofErr w:type="spellStart"/>
      <w:r w:rsidRPr="00ED7258">
        <w:rPr>
          <w:sz w:val="20"/>
          <w:szCs w:val="20"/>
          <w:lang w:eastAsia="lv-LV"/>
        </w:rPr>
        <w:t>ventilācijas</w:t>
      </w:r>
      <w:proofErr w:type="spellEnd"/>
      <w:r w:rsidRPr="00ED7258">
        <w:rPr>
          <w:sz w:val="20"/>
          <w:szCs w:val="20"/>
          <w:lang w:eastAsia="lv-LV"/>
        </w:rPr>
        <w:t xml:space="preserve">, </w:t>
      </w:r>
      <w:proofErr w:type="spellStart"/>
      <w:r w:rsidRPr="00ED7258">
        <w:rPr>
          <w:sz w:val="20"/>
          <w:szCs w:val="20"/>
          <w:lang w:eastAsia="lv-LV"/>
        </w:rPr>
        <w:t>ūdens</w:t>
      </w:r>
      <w:proofErr w:type="spellEnd"/>
      <w:r w:rsidRPr="00ED7258">
        <w:rPr>
          <w:sz w:val="20"/>
          <w:szCs w:val="20"/>
          <w:lang w:eastAsia="lv-LV"/>
        </w:rPr>
        <w:t xml:space="preserve">, </w:t>
      </w:r>
      <w:proofErr w:type="spellStart"/>
      <w:r w:rsidRPr="00ED7258">
        <w:rPr>
          <w:sz w:val="20"/>
          <w:szCs w:val="20"/>
          <w:lang w:eastAsia="lv-LV"/>
        </w:rPr>
        <w:t>kanalizācijas</w:t>
      </w:r>
      <w:proofErr w:type="spellEnd"/>
      <w:r w:rsidRPr="00ED7258">
        <w:rPr>
          <w:sz w:val="20"/>
          <w:szCs w:val="20"/>
          <w:lang w:eastAsia="lv-LV"/>
        </w:rPr>
        <w:t xml:space="preserve">, un </w:t>
      </w:r>
      <w:proofErr w:type="spellStart"/>
      <w:r w:rsidRPr="00ED7258">
        <w:rPr>
          <w:sz w:val="20"/>
          <w:szCs w:val="20"/>
          <w:lang w:eastAsia="lv-LV"/>
        </w:rPr>
        <w:t>šīs</w:t>
      </w:r>
      <w:proofErr w:type="spellEnd"/>
      <w:r w:rsidRPr="00ED7258">
        <w:rPr>
          <w:sz w:val="20"/>
          <w:szCs w:val="20"/>
          <w:lang w:eastAsia="lv-LV"/>
        </w:rPr>
        <w:t xml:space="preserve"> </w:t>
      </w:r>
      <w:proofErr w:type="spellStart"/>
      <w:r w:rsidRPr="00ED7258">
        <w:rPr>
          <w:sz w:val="20"/>
          <w:szCs w:val="20"/>
          <w:lang w:eastAsia="lv-LV"/>
        </w:rPr>
        <w:t>izmaksas</w:t>
      </w:r>
      <w:proofErr w:type="spellEnd"/>
      <w:r w:rsidRPr="00ED7258">
        <w:rPr>
          <w:sz w:val="20"/>
          <w:szCs w:val="20"/>
          <w:lang w:eastAsia="lv-LV"/>
        </w:rPr>
        <w:t xml:space="preserve"> </w:t>
      </w:r>
      <w:proofErr w:type="spellStart"/>
      <w:r w:rsidRPr="00ED7258">
        <w:rPr>
          <w:sz w:val="20"/>
          <w:szCs w:val="20"/>
          <w:lang w:eastAsia="lv-LV"/>
        </w:rPr>
        <w:t>ir</w:t>
      </w:r>
      <w:proofErr w:type="spellEnd"/>
      <w:r w:rsidRPr="00ED7258">
        <w:rPr>
          <w:sz w:val="20"/>
          <w:szCs w:val="20"/>
          <w:lang w:eastAsia="lv-LV"/>
        </w:rPr>
        <w:t xml:space="preserve"> </w:t>
      </w:r>
      <w:proofErr w:type="spellStart"/>
      <w:r w:rsidRPr="00ED7258">
        <w:rPr>
          <w:sz w:val="20"/>
          <w:szCs w:val="20"/>
          <w:lang w:eastAsia="lv-LV"/>
        </w:rPr>
        <w:t>iekļauj</w:t>
      </w:r>
      <w:proofErr w:type="spellEnd"/>
      <w:r w:rsidRPr="00ED7258">
        <w:rPr>
          <w:sz w:val="20"/>
          <w:szCs w:val="20"/>
          <w:lang w:eastAsia="lv-LV"/>
        </w:rPr>
        <w:t xml:space="preserve"> </w:t>
      </w:r>
      <w:proofErr w:type="spellStart"/>
      <w:r w:rsidRPr="00ED7258">
        <w:rPr>
          <w:sz w:val="20"/>
          <w:szCs w:val="20"/>
          <w:lang w:eastAsia="lv-LV"/>
        </w:rPr>
        <w:t>piedāvātajā</w:t>
      </w:r>
      <w:proofErr w:type="spellEnd"/>
      <w:r w:rsidRPr="00ED7258">
        <w:rPr>
          <w:sz w:val="20"/>
          <w:szCs w:val="20"/>
          <w:lang w:eastAsia="lv-LV"/>
        </w:rPr>
        <w:t xml:space="preserve"> </w:t>
      </w:r>
      <w:proofErr w:type="spellStart"/>
      <w:r w:rsidRPr="00ED7258">
        <w:rPr>
          <w:sz w:val="20"/>
          <w:szCs w:val="20"/>
          <w:lang w:eastAsia="lv-LV"/>
        </w:rPr>
        <w:t>cenā</w:t>
      </w:r>
      <w:proofErr w:type="spellEnd"/>
      <w:r w:rsidRPr="00ED7258">
        <w:rPr>
          <w:sz w:val="20"/>
          <w:szCs w:val="20"/>
          <w:lang w:eastAsia="lv-LV"/>
        </w:rPr>
        <w:t xml:space="preserve"> visas </w:t>
      </w:r>
      <w:proofErr w:type="spellStart"/>
      <w:r w:rsidRPr="00ED7258">
        <w:rPr>
          <w:sz w:val="20"/>
          <w:szCs w:val="20"/>
          <w:lang w:eastAsia="lv-LV"/>
        </w:rPr>
        <w:t>ar</w:t>
      </w:r>
      <w:proofErr w:type="spellEnd"/>
      <w:r w:rsidRPr="00ED7258">
        <w:rPr>
          <w:sz w:val="20"/>
          <w:szCs w:val="20"/>
          <w:lang w:eastAsia="lv-LV"/>
        </w:rPr>
        <w:t xml:space="preserve"> to </w:t>
      </w:r>
      <w:proofErr w:type="spellStart"/>
      <w:r w:rsidRPr="00ED7258">
        <w:rPr>
          <w:sz w:val="20"/>
          <w:szCs w:val="20"/>
          <w:lang w:eastAsia="lv-LV"/>
        </w:rPr>
        <w:t>saistītās</w:t>
      </w:r>
      <w:proofErr w:type="spellEnd"/>
      <w:r w:rsidRPr="00ED7258">
        <w:rPr>
          <w:sz w:val="20"/>
          <w:szCs w:val="20"/>
          <w:lang w:eastAsia="lv-LV"/>
        </w:rPr>
        <w:t xml:space="preserve"> </w:t>
      </w:r>
      <w:proofErr w:type="spellStart"/>
      <w:r w:rsidRPr="00ED7258">
        <w:rPr>
          <w:sz w:val="20"/>
          <w:szCs w:val="20"/>
          <w:lang w:eastAsia="lv-LV"/>
        </w:rPr>
        <w:t>izmaksas</w:t>
      </w:r>
      <w:proofErr w:type="spellEnd"/>
      <w:r w:rsidRPr="00ED7258">
        <w:rPr>
          <w:sz w:val="20"/>
          <w:szCs w:val="20"/>
          <w:lang w:eastAsia="lv-LV"/>
        </w:rPr>
        <w:t>.</w:t>
      </w:r>
    </w:p>
    <w:p w14:paraId="383FA9C3" w14:textId="77777777" w:rsidR="003E5DFC" w:rsidRPr="00ED7258" w:rsidRDefault="003E5DFC" w:rsidP="003E5DFC">
      <w:pPr>
        <w:ind w:left="567"/>
        <w:jc w:val="both"/>
        <w:rPr>
          <w:sz w:val="22"/>
          <w:szCs w:val="22"/>
          <w:lang w:val="lv-LV"/>
        </w:rPr>
      </w:pPr>
    </w:p>
    <w:p w14:paraId="7D608157" w14:textId="77777777" w:rsidR="003E5DFC" w:rsidRPr="00657C82" w:rsidRDefault="003E5DFC" w:rsidP="003E5DFC">
      <w:pPr>
        <w:rPr>
          <w:sz w:val="22"/>
          <w:szCs w:val="22"/>
          <w:highlight w:val="yellow"/>
          <w:lang w:val="lv-LV" w:eastAsia="lv-LV"/>
        </w:rPr>
      </w:pPr>
    </w:p>
    <w:bookmarkEnd w:id="1"/>
    <w:bookmarkEnd w:id="2"/>
    <w:bookmarkEnd w:id="3"/>
    <w:bookmarkEnd w:id="4"/>
    <w:bookmarkEnd w:id="5"/>
    <w:bookmarkEnd w:id="6"/>
    <w:bookmarkEnd w:id="7"/>
    <w:bookmarkEnd w:id="8"/>
    <w:bookmarkEnd w:id="9"/>
    <w:p w14:paraId="7A4EEF32" w14:textId="77777777" w:rsidR="003E5DFC" w:rsidRPr="00657C82" w:rsidRDefault="003E5DFC" w:rsidP="003E5DFC">
      <w:pPr>
        <w:widowControl w:val="0"/>
        <w:numPr>
          <w:ilvl w:val="0"/>
          <w:numId w:val="9"/>
        </w:numPr>
        <w:suppressAutoHyphens w:val="0"/>
        <w:jc w:val="center"/>
        <w:rPr>
          <w:b/>
          <w:caps/>
          <w:sz w:val="22"/>
          <w:szCs w:val="22"/>
          <w:lang w:val="lv-LV"/>
        </w:rPr>
      </w:pPr>
      <w:r w:rsidRPr="00657C82">
        <w:rPr>
          <w:b/>
          <w:caps/>
          <w:sz w:val="22"/>
          <w:szCs w:val="22"/>
          <w:lang w:val="lv-LV"/>
        </w:rPr>
        <w:t>Piedāvājumu NOFORMĒJUMA pārbaude UN PRETENDENTU ATLASE</w:t>
      </w:r>
    </w:p>
    <w:p w14:paraId="413B5676" w14:textId="77777777" w:rsidR="003E5DFC" w:rsidRPr="00657C82" w:rsidRDefault="003E5DFC" w:rsidP="003E5DFC">
      <w:pPr>
        <w:widowControl w:val="0"/>
        <w:suppressAutoHyphens w:val="0"/>
        <w:ind w:left="360"/>
        <w:rPr>
          <w:b/>
          <w:caps/>
          <w:sz w:val="22"/>
          <w:szCs w:val="22"/>
          <w:lang w:val="lv-LV"/>
        </w:rPr>
      </w:pPr>
    </w:p>
    <w:p w14:paraId="1C70CC1B" w14:textId="77777777" w:rsidR="003E5DFC" w:rsidRPr="00657C82" w:rsidRDefault="003E5DFC" w:rsidP="003E5DFC">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noformējuma pārbaudi un pretendentu atlasi slēgtā sēdē, </w:t>
      </w:r>
      <w:r w:rsidRPr="00657C82">
        <w:rPr>
          <w:spacing w:val="-6"/>
          <w:sz w:val="22"/>
          <w:szCs w:val="22"/>
          <w:lang w:val="lv-LV"/>
        </w:rPr>
        <w:t>kuras laikā Komisija pārbauda piedāvājumu atbilstību nolikumā noteiktajām prasībām</w:t>
      </w:r>
      <w:r w:rsidRPr="00657C82">
        <w:rPr>
          <w:sz w:val="22"/>
          <w:szCs w:val="22"/>
          <w:lang w:val="lv-LV"/>
        </w:rPr>
        <w:t xml:space="preserve">. </w:t>
      </w:r>
    </w:p>
    <w:p w14:paraId="2E52D61E" w14:textId="77777777" w:rsidR="003E5DFC" w:rsidRPr="00657C82" w:rsidRDefault="003E5DFC" w:rsidP="003E5DFC">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 tiek noraidīts un netiek tālāk izvērtēts, ja komisija konstatē, ka:</w:t>
      </w:r>
    </w:p>
    <w:p w14:paraId="3AECFA1E" w14:textId="77777777" w:rsidR="003E5DFC" w:rsidRPr="00657C82" w:rsidRDefault="003E5DFC" w:rsidP="003E5DFC">
      <w:pPr>
        <w:widowControl w:val="0"/>
        <w:numPr>
          <w:ilvl w:val="2"/>
          <w:numId w:val="9"/>
        </w:numPr>
        <w:suppressAutoHyphens w:val="0"/>
        <w:ind w:left="1276" w:hanging="709"/>
        <w:jc w:val="both"/>
        <w:rPr>
          <w:b/>
          <w:sz w:val="22"/>
          <w:szCs w:val="22"/>
          <w:lang w:val="lv-LV"/>
        </w:rPr>
      </w:pPr>
      <w:r w:rsidRPr="00657C82">
        <w:rPr>
          <w:sz w:val="22"/>
          <w:szCs w:val="22"/>
          <w:lang w:val="lv-LV"/>
        </w:rPr>
        <w:t>Pretendenta piedāvājumā pastāv neatbilstība nolikuma 2.punkta prasībām, kas neļauj objektīvi identificēt Pretendentu un piedāvājuma saturu;</w:t>
      </w:r>
    </w:p>
    <w:p w14:paraId="304413BC" w14:textId="77777777" w:rsidR="003E5DFC" w:rsidRPr="00657C82" w:rsidRDefault="003E5DFC" w:rsidP="003E5DFC">
      <w:pPr>
        <w:widowControl w:val="0"/>
        <w:numPr>
          <w:ilvl w:val="2"/>
          <w:numId w:val="9"/>
        </w:numPr>
        <w:suppressAutoHyphens w:val="0"/>
        <w:ind w:left="1276" w:hanging="709"/>
        <w:jc w:val="both"/>
        <w:rPr>
          <w:b/>
          <w:sz w:val="22"/>
          <w:szCs w:val="22"/>
          <w:lang w:val="lv-LV"/>
        </w:rPr>
      </w:pPr>
      <w:r w:rsidRPr="00657C82">
        <w:rPr>
          <w:sz w:val="22"/>
          <w:szCs w:val="22"/>
          <w:lang w:val="lv-LV"/>
        </w:rPr>
        <w:t>Pretendents neatbilst kādai no Nolikuma 4.punkta prasībām.</w:t>
      </w:r>
    </w:p>
    <w:p w14:paraId="3EB5EE09" w14:textId="77777777" w:rsidR="003E5DFC" w:rsidRPr="00657C82" w:rsidRDefault="003E5DFC" w:rsidP="003E5DFC">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6479A7D5" w14:textId="77777777" w:rsidR="003E5DFC" w:rsidRPr="00657C82" w:rsidRDefault="003E5DFC" w:rsidP="003E5DFC">
      <w:pPr>
        <w:widowControl w:val="0"/>
        <w:suppressAutoHyphens w:val="0"/>
        <w:ind w:left="567"/>
        <w:jc w:val="both"/>
        <w:rPr>
          <w:b/>
          <w:sz w:val="22"/>
          <w:szCs w:val="22"/>
          <w:lang w:val="lv-LV"/>
        </w:rPr>
      </w:pPr>
    </w:p>
    <w:p w14:paraId="2A288B0B" w14:textId="77777777" w:rsidR="003E5DFC" w:rsidRPr="00657C82" w:rsidRDefault="003E5DFC" w:rsidP="003E5DFC">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 atbilstības pārbaude</w:t>
      </w:r>
    </w:p>
    <w:p w14:paraId="706AF7B7" w14:textId="77777777" w:rsidR="003E5DFC" w:rsidRPr="00657C82" w:rsidRDefault="003E5DFC" w:rsidP="003E5DFC">
      <w:pPr>
        <w:widowControl w:val="0"/>
        <w:suppressAutoHyphens w:val="0"/>
        <w:ind w:left="357"/>
        <w:rPr>
          <w:caps/>
          <w:sz w:val="22"/>
          <w:szCs w:val="22"/>
          <w:lang w:val="lv-LV"/>
        </w:rPr>
      </w:pPr>
    </w:p>
    <w:p w14:paraId="52AE15B3" w14:textId="77777777" w:rsidR="003E5DFC" w:rsidRPr="00657C82" w:rsidRDefault="003E5DFC" w:rsidP="003E5DFC">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Tehnisko piedāvājumu pārbaudi slēgtā sēdē, </w:t>
      </w:r>
      <w:r w:rsidRPr="00657C82">
        <w:rPr>
          <w:spacing w:val="-6"/>
          <w:sz w:val="22"/>
          <w:szCs w:val="22"/>
          <w:lang w:val="lv-LV"/>
        </w:rPr>
        <w:t xml:space="preserve">kuras laikā komisija pārbauda katra atlasi izturējušā Pretendenta Tehniskā piedāvājuma atbilstību Tehniskajām specifikācijām. </w:t>
      </w:r>
    </w:p>
    <w:p w14:paraId="7B83555B" w14:textId="77777777" w:rsidR="003E5DFC" w:rsidRPr="00657C82" w:rsidRDefault="003E5DFC" w:rsidP="003E5DFC">
      <w:pPr>
        <w:widowControl w:val="0"/>
        <w:numPr>
          <w:ilvl w:val="1"/>
          <w:numId w:val="9"/>
        </w:numPr>
        <w:suppressAutoHyphens w:val="0"/>
        <w:ind w:left="567" w:hanging="567"/>
        <w:jc w:val="both"/>
        <w:rPr>
          <w:sz w:val="22"/>
          <w:szCs w:val="22"/>
          <w:lang w:val="lv-LV"/>
        </w:rPr>
      </w:pPr>
      <w:r w:rsidRPr="00657C82">
        <w:rPr>
          <w:sz w:val="22"/>
          <w:szCs w:val="22"/>
          <w:lang w:val="lv-LV"/>
        </w:rPr>
        <w:t xml:space="preserve">Piedāvājumu vērtēšanas gaitā Pasūtītājs ir tiesīgs pieprasīt, lai tiek izskaidrota Tehniskajā piedāvājumā iekļautā informācija. </w:t>
      </w:r>
    </w:p>
    <w:p w14:paraId="786E8262" w14:textId="77777777" w:rsidR="003E5DFC" w:rsidRDefault="003E5DFC" w:rsidP="003E5DFC">
      <w:pPr>
        <w:widowControl w:val="0"/>
        <w:numPr>
          <w:ilvl w:val="1"/>
          <w:numId w:val="9"/>
        </w:numPr>
        <w:suppressAutoHyphens w:val="0"/>
        <w:ind w:left="567" w:hanging="567"/>
        <w:jc w:val="both"/>
        <w:rPr>
          <w:sz w:val="22"/>
          <w:szCs w:val="22"/>
          <w:lang w:val="lv-LV"/>
        </w:rPr>
      </w:pPr>
      <w:r w:rsidRPr="00657C82">
        <w:rPr>
          <w:sz w:val="22"/>
          <w:szCs w:val="22"/>
          <w:lang w:val="lv-LV"/>
        </w:rPr>
        <w:t>Pretendenta Tehniskais piedāvājums tiks noraidīts un netiks tālāk izvērtēts, ja komisija konstatē, ka</w:t>
      </w:r>
      <w:bookmarkEnd w:id="10"/>
      <w:r w:rsidRPr="00657C82">
        <w:rPr>
          <w:sz w:val="22"/>
          <w:szCs w:val="22"/>
          <w:lang w:val="lv-LV"/>
        </w:rPr>
        <w:t xml:space="preserve"> nav iesniegti Tehniskā piedāvājuma dokumenti, vai tie un to saturs neļauj objektīvi noteikt piedāvājuma atbilstību Nolikuma un Tehniskās specifikācijas prasībām.</w:t>
      </w:r>
    </w:p>
    <w:p w14:paraId="1C59941E" w14:textId="77777777" w:rsidR="003E5DFC" w:rsidRDefault="003E5DFC" w:rsidP="003E5DFC">
      <w:pPr>
        <w:widowControl w:val="0"/>
        <w:ind w:left="2127"/>
        <w:jc w:val="both"/>
        <w:rPr>
          <w:color w:val="365F91" w:themeColor="accent1" w:themeShade="BF"/>
          <w:sz w:val="22"/>
          <w:szCs w:val="22"/>
          <w:lang w:val="lv-LV"/>
        </w:rPr>
      </w:pPr>
    </w:p>
    <w:p w14:paraId="66E06A10" w14:textId="77777777" w:rsidR="00FF0C8E" w:rsidRPr="00657C82" w:rsidRDefault="00FF0C8E" w:rsidP="003E5DFC">
      <w:pPr>
        <w:widowControl w:val="0"/>
        <w:ind w:left="2127"/>
        <w:jc w:val="both"/>
        <w:rPr>
          <w:sz w:val="22"/>
          <w:szCs w:val="22"/>
          <w:lang w:val="lv-LV"/>
        </w:rPr>
      </w:pPr>
    </w:p>
    <w:p w14:paraId="3394037D" w14:textId="77777777" w:rsidR="003E5DFC" w:rsidRPr="00657C82" w:rsidRDefault="003E5DFC" w:rsidP="003E5DFC">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50569BEA" w14:textId="77777777" w:rsidR="003E5DFC" w:rsidRPr="00657C82" w:rsidRDefault="003E5DFC" w:rsidP="003E5DFC">
      <w:pPr>
        <w:widowControl w:val="0"/>
        <w:suppressAutoHyphens w:val="0"/>
        <w:ind w:left="357"/>
        <w:rPr>
          <w:caps/>
          <w:sz w:val="22"/>
          <w:szCs w:val="22"/>
          <w:lang w:val="lv-LV"/>
        </w:rPr>
      </w:pPr>
    </w:p>
    <w:p w14:paraId="25A8411E" w14:textId="77777777" w:rsidR="003E5DFC" w:rsidRPr="00657C82" w:rsidRDefault="003E5DFC" w:rsidP="003E5DFC">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Finanšu piedāvājumu pārbaudi slēgtā sēdē</w:t>
      </w:r>
      <w:r w:rsidRPr="00657C82">
        <w:rPr>
          <w:rFonts w:ascii="Times New Roman" w:hAnsi="Times New Roman"/>
          <w:spacing w:val="-6"/>
          <w:sz w:val="22"/>
          <w:szCs w:val="22"/>
          <w:lang w:val="lv-LV"/>
        </w:rPr>
        <w:t xml:space="preserve">. </w:t>
      </w:r>
    </w:p>
    <w:p w14:paraId="42D6DEF6" w14:textId="77777777" w:rsidR="003E5DFC" w:rsidRPr="00657C82" w:rsidRDefault="003E5DFC" w:rsidP="003E5DFC">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48344CA6" w14:textId="77777777" w:rsidR="003E5DFC" w:rsidRPr="00657C82" w:rsidRDefault="003E5DFC" w:rsidP="003E5DFC">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w:t>
      </w:r>
      <w:r w:rsidRPr="00657C82">
        <w:rPr>
          <w:rFonts w:ascii="Times New Roman" w:hAnsi="Times New Roman"/>
          <w:sz w:val="22"/>
          <w:szCs w:val="22"/>
          <w:lang w:val="lv-LV"/>
        </w:rPr>
        <w:lastRenderedPageBreak/>
        <w:t>tehnoloģijām vai cita veida nosacījumiem, kas ļauj piedāvāt šādu cenu.</w:t>
      </w:r>
    </w:p>
    <w:p w14:paraId="196D4882" w14:textId="77777777" w:rsidR="003E5DFC" w:rsidRPr="00657C82" w:rsidRDefault="003E5DFC" w:rsidP="003E5DFC">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komisija konstatē, ka Pretendents iesniedzis nepamatoti lētu piedāvājumu, komisija to izslēdz no turpmākās dalības konkursā PIL 53.pantā noteiktajā kārtībā.</w:t>
      </w:r>
    </w:p>
    <w:p w14:paraId="108372A7" w14:textId="77777777" w:rsidR="003E5DFC" w:rsidRPr="00657C82" w:rsidRDefault="003E5DFC" w:rsidP="003E5DFC">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 saimnieciski v</w:t>
      </w:r>
      <w:r>
        <w:rPr>
          <w:sz w:val="22"/>
          <w:szCs w:val="22"/>
          <w:lang w:val="lv-LV"/>
        </w:rPr>
        <w:t>i</w:t>
      </w:r>
      <w:r w:rsidRPr="00657C82">
        <w:rPr>
          <w:sz w:val="22"/>
          <w:szCs w:val="22"/>
          <w:lang w:val="lv-LV"/>
        </w:rPr>
        <w:t>sizdevīgāko piedāvājumu, kuru nosaka, ņemot vērā tikai cenu.</w:t>
      </w:r>
    </w:p>
    <w:p w14:paraId="1DD238D4" w14:textId="77777777" w:rsidR="003E5DFC" w:rsidRPr="00657C82" w:rsidRDefault="003E5DFC" w:rsidP="003E5DFC">
      <w:pPr>
        <w:widowControl w:val="0"/>
        <w:shd w:val="clear" w:color="auto" w:fill="FFFFFF"/>
        <w:suppressAutoHyphens w:val="0"/>
        <w:autoSpaceDE w:val="0"/>
        <w:autoSpaceDN w:val="0"/>
        <w:adjustRightInd w:val="0"/>
        <w:ind w:left="567"/>
        <w:jc w:val="both"/>
        <w:rPr>
          <w:spacing w:val="-16"/>
          <w:sz w:val="22"/>
          <w:szCs w:val="22"/>
          <w:u w:val="single"/>
          <w:lang w:val="lv-LV"/>
        </w:rPr>
      </w:pPr>
    </w:p>
    <w:p w14:paraId="24DACD6C" w14:textId="77777777" w:rsidR="003E5DFC" w:rsidRPr="00657C82" w:rsidRDefault="003E5DFC" w:rsidP="003E5DFC">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790768BF" w14:textId="77777777" w:rsidR="003E5DFC" w:rsidRPr="00657C82" w:rsidRDefault="003E5DFC" w:rsidP="003E5DFC">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2C4A504A" w14:textId="77777777" w:rsidR="003E5DFC" w:rsidRPr="00657C82" w:rsidRDefault="003E5DFC" w:rsidP="003E5DFC">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39F6E5C0" w14:textId="77777777" w:rsidR="003E5DFC" w:rsidRPr="00657C82" w:rsidRDefault="003E5DFC" w:rsidP="003E5DFC">
      <w:pPr>
        <w:widowControl w:val="0"/>
        <w:numPr>
          <w:ilvl w:val="1"/>
          <w:numId w:val="9"/>
        </w:numPr>
        <w:suppressAutoHyphens w:val="0"/>
        <w:ind w:left="567" w:hanging="567"/>
        <w:jc w:val="both"/>
        <w:rPr>
          <w:caps/>
          <w:sz w:val="22"/>
          <w:szCs w:val="22"/>
          <w:lang w:val="lv-LV"/>
        </w:rPr>
      </w:pPr>
      <w:r w:rsidRPr="00657C82">
        <w:rPr>
          <w:sz w:val="22"/>
          <w:szCs w:val="22"/>
          <w:lang w:val="lv-LV"/>
        </w:rPr>
        <w:t xml:space="preserve">Par Līguma slēgšanas tiesību piešķiršanu un uzvarētāju konkursā komisija, katrā iepirkuma </w:t>
      </w:r>
      <w:r>
        <w:rPr>
          <w:sz w:val="22"/>
          <w:szCs w:val="22"/>
          <w:lang w:val="lv-LV"/>
        </w:rPr>
        <w:t xml:space="preserve">priekšmeta </w:t>
      </w:r>
      <w:r w:rsidRPr="00657C82">
        <w:rPr>
          <w:sz w:val="22"/>
          <w:szCs w:val="22"/>
          <w:lang w:val="lv-LV"/>
        </w:rPr>
        <w:t>daļā, atzīst Pretendentu, kurš ir atbilstošs visām nolikuma prasībām un piedāvājis saimnieciski visizdevīgāko piedāvājumu, kuru nosaka, ņemot vērā tikai cenu. Par katru iepirkuma daļu var tik slēgts atsevišķs iepirkuma līgums</w:t>
      </w:r>
      <w:r>
        <w:rPr>
          <w:sz w:val="22"/>
          <w:szCs w:val="22"/>
          <w:lang w:val="lv-LV"/>
        </w:rPr>
        <w:t>, pamatojoties uz iepirkuma nolikumu, tehnisko un finanšu piedāvājumu.</w:t>
      </w:r>
    </w:p>
    <w:p w14:paraId="4FD8B96F" w14:textId="77777777" w:rsidR="003E5DFC" w:rsidRPr="00657C82" w:rsidRDefault="003E5DFC" w:rsidP="003E5DFC">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p>
    <w:p w14:paraId="484ECA7D" w14:textId="77777777" w:rsidR="003E5DFC" w:rsidRPr="00657C82" w:rsidRDefault="003E5DFC" w:rsidP="003E5DFC">
      <w:pPr>
        <w:widowControl w:val="0"/>
        <w:numPr>
          <w:ilvl w:val="1"/>
          <w:numId w:val="9"/>
        </w:numPr>
        <w:suppressAutoHyphens w:val="0"/>
        <w:ind w:left="567" w:hanging="567"/>
        <w:jc w:val="both"/>
        <w:rPr>
          <w:sz w:val="22"/>
          <w:szCs w:val="22"/>
          <w:lang w:val="lv-LV"/>
        </w:rPr>
      </w:pPr>
      <w:r w:rsidRPr="00657C82">
        <w:rPr>
          <w:sz w:val="22"/>
          <w:szCs w:val="22"/>
          <w:lang w:val="lv-LV"/>
        </w:rPr>
        <w:t>Ja pretendents, ar kuru Pasūtītājs pieņēmis lēmumu slēgt iepirkuma līgumu, 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11BAFE38" w14:textId="77777777" w:rsidR="003E5DFC" w:rsidRPr="00657C82" w:rsidRDefault="003E5DFC" w:rsidP="003E5DFC">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visizdevīgāko piedāvājumu,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p>
    <w:p w14:paraId="4DB777E5" w14:textId="77777777" w:rsidR="003E5DFC" w:rsidRPr="00657C82" w:rsidRDefault="003E5DFC" w:rsidP="003E5DFC">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visizdevīgāko piedāvājumu,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Pasūtītājs pieņem lēmumu pārtraukt konkursu, neizvēloties nevienu piedāvājumu.</w:t>
      </w:r>
    </w:p>
    <w:p w14:paraId="127F65F5" w14:textId="77777777" w:rsidR="003E5DFC" w:rsidRPr="00657C82" w:rsidRDefault="003E5DFC" w:rsidP="003E5DFC">
      <w:pPr>
        <w:widowControl w:val="0"/>
        <w:numPr>
          <w:ilvl w:val="1"/>
          <w:numId w:val="9"/>
        </w:numPr>
        <w:suppressAutoHyphens w:val="0"/>
        <w:ind w:left="567" w:hanging="567"/>
        <w:jc w:val="both"/>
        <w:rPr>
          <w:sz w:val="22"/>
          <w:szCs w:val="22"/>
          <w:lang w:val="lv-LV"/>
        </w:rPr>
      </w:pPr>
      <w:r w:rsidRPr="00657C82">
        <w:rPr>
          <w:sz w:val="22"/>
          <w:szCs w:val="22"/>
          <w:lang w:val="lv-LV"/>
        </w:rPr>
        <w:t>Iepirkuma līgums starp Pasūtītāju un Konkursa uzvarētāju tiks noslēgts PIL 60.pantā noteiktajā kārtībā.</w:t>
      </w:r>
    </w:p>
    <w:p w14:paraId="3C7732B5" w14:textId="77777777" w:rsidR="003E5DFC" w:rsidRPr="00657C82" w:rsidRDefault="003E5DFC" w:rsidP="003E5DFC">
      <w:pPr>
        <w:jc w:val="both"/>
        <w:rPr>
          <w:b/>
          <w:bCs/>
          <w:caps/>
          <w:sz w:val="22"/>
          <w:szCs w:val="22"/>
          <w:highlight w:val="yellow"/>
          <w:lang w:val="lv-LV"/>
        </w:rPr>
      </w:pPr>
    </w:p>
    <w:p w14:paraId="43E12744" w14:textId="77777777" w:rsidR="003E5DFC" w:rsidRPr="00657C82" w:rsidRDefault="003E5DFC" w:rsidP="003E5DFC">
      <w:pPr>
        <w:keepNext/>
        <w:widowControl w:val="0"/>
        <w:jc w:val="center"/>
        <w:rPr>
          <w:b/>
          <w:bCs/>
          <w:sz w:val="22"/>
          <w:szCs w:val="22"/>
          <w:lang w:val="lv-LV"/>
        </w:rPr>
      </w:pPr>
      <w:r w:rsidRPr="00657C82">
        <w:rPr>
          <w:b/>
          <w:bCs/>
          <w:sz w:val="22"/>
          <w:szCs w:val="22"/>
          <w:lang w:val="lv-LV"/>
        </w:rPr>
        <w:t>10.PIELIKUMI</w:t>
      </w:r>
    </w:p>
    <w:p w14:paraId="2FAC298E" w14:textId="77777777" w:rsidR="003E5DFC" w:rsidRPr="00657C82" w:rsidRDefault="003E5DFC" w:rsidP="003E5DFC">
      <w:pPr>
        <w:keepNext/>
        <w:widowControl w:val="0"/>
        <w:jc w:val="center"/>
        <w:rPr>
          <w:b/>
          <w:bCs/>
          <w:sz w:val="22"/>
          <w:szCs w:val="22"/>
          <w:lang w:val="lv-LV"/>
        </w:rPr>
      </w:pPr>
    </w:p>
    <w:p w14:paraId="7AC2FBDB" w14:textId="77777777" w:rsidR="003E5DFC" w:rsidRPr="00657C82" w:rsidRDefault="003E5DFC" w:rsidP="003E5DFC">
      <w:pPr>
        <w:jc w:val="both"/>
        <w:rPr>
          <w:b/>
          <w:bCs/>
          <w:sz w:val="22"/>
          <w:szCs w:val="22"/>
          <w:lang w:val="lv-LV"/>
        </w:rPr>
      </w:pPr>
      <w:r w:rsidRPr="00657C82">
        <w:rPr>
          <w:b/>
          <w:bCs/>
          <w:sz w:val="22"/>
          <w:szCs w:val="22"/>
          <w:lang w:val="lv-LV"/>
        </w:rPr>
        <w:t>Nolikumam pievienoti šādi pielikumi:</w:t>
      </w:r>
    </w:p>
    <w:p w14:paraId="25450782" w14:textId="77777777" w:rsidR="003E5DFC" w:rsidRPr="00D902FE" w:rsidRDefault="003E5DFC" w:rsidP="003E5DFC">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643DBEF2" w14:textId="77777777" w:rsidR="003E5DFC" w:rsidRPr="00D902FE" w:rsidRDefault="003E5DFC" w:rsidP="003E5DFC">
      <w:pPr>
        <w:tabs>
          <w:tab w:val="left" w:pos="709"/>
          <w:tab w:val="left" w:pos="1800"/>
        </w:tabs>
        <w:ind w:left="568" w:hanging="208"/>
        <w:jc w:val="both"/>
        <w:rPr>
          <w:sz w:val="22"/>
          <w:szCs w:val="22"/>
          <w:lang w:val="lv-LV"/>
        </w:rPr>
      </w:pPr>
      <w:r w:rsidRPr="00D902FE">
        <w:rPr>
          <w:sz w:val="22"/>
          <w:szCs w:val="22"/>
          <w:lang w:val="lv-LV"/>
        </w:rPr>
        <w:t>Pielikums Nr.1 – Pretendenta Pieteikums pa</w:t>
      </w:r>
      <w:r>
        <w:rPr>
          <w:sz w:val="22"/>
          <w:szCs w:val="22"/>
          <w:lang w:val="lv-LV"/>
        </w:rPr>
        <w:t xml:space="preserve">r piedalīšanos konkursā (forma </w:t>
      </w:r>
      <w:r w:rsidRPr="00D902FE">
        <w:rPr>
          <w:sz w:val="22"/>
          <w:szCs w:val="22"/>
          <w:lang w:val="lv-LV"/>
        </w:rPr>
        <w:t>atsevišķā datnē</w:t>
      </w:r>
      <w:r>
        <w:rPr>
          <w:sz w:val="22"/>
          <w:szCs w:val="22"/>
          <w:lang w:val="lv-LV"/>
        </w:rPr>
        <w:t>)</w:t>
      </w:r>
      <w:r w:rsidRPr="00D902FE">
        <w:rPr>
          <w:sz w:val="22"/>
          <w:szCs w:val="22"/>
          <w:lang w:val="lv-LV"/>
        </w:rPr>
        <w:t>;</w:t>
      </w:r>
    </w:p>
    <w:p w14:paraId="2FD33703" w14:textId="77777777" w:rsidR="003E5DFC" w:rsidRPr="00D902FE" w:rsidRDefault="003E5DFC" w:rsidP="003E5DFC">
      <w:pPr>
        <w:tabs>
          <w:tab w:val="left" w:pos="709"/>
          <w:tab w:val="left" w:pos="1800"/>
        </w:tabs>
        <w:ind w:left="568" w:hanging="208"/>
        <w:jc w:val="both"/>
        <w:rPr>
          <w:sz w:val="22"/>
          <w:szCs w:val="22"/>
          <w:lang w:val="lv-LV"/>
        </w:rPr>
      </w:pPr>
      <w:r w:rsidRPr="00D902FE">
        <w:rPr>
          <w:sz w:val="22"/>
          <w:szCs w:val="22"/>
          <w:lang w:val="lv-LV"/>
        </w:rPr>
        <w:t>Pielikums Nr.2 – Tehniskā specifikācija – Tehnisk</w:t>
      </w:r>
      <w:bookmarkStart w:id="11" w:name="_GoBack"/>
      <w:bookmarkEnd w:id="11"/>
      <w:r w:rsidRPr="00D902FE">
        <w:rPr>
          <w:sz w:val="22"/>
          <w:szCs w:val="22"/>
          <w:lang w:val="lv-LV"/>
        </w:rPr>
        <w:t xml:space="preserve">ā piedāvājuma </w:t>
      </w:r>
      <w:r>
        <w:rPr>
          <w:sz w:val="22"/>
          <w:szCs w:val="22"/>
          <w:lang w:val="lv-LV"/>
        </w:rPr>
        <w:t>(</w:t>
      </w:r>
      <w:r w:rsidRPr="00D902FE">
        <w:rPr>
          <w:sz w:val="22"/>
          <w:szCs w:val="22"/>
          <w:lang w:val="lv-LV"/>
        </w:rPr>
        <w:t>forma atsevišķā datnē</w:t>
      </w:r>
      <w:r>
        <w:rPr>
          <w:sz w:val="22"/>
          <w:szCs w:val="22"/>
          <w:lang w:val="lv-LV"/>
        </w:rPr>
        <w:t>)</w:t>
      </w:r>
      <w:r w:rsidRPr="00D902FE">
        <w:rPr>
          <w:sz w:val="22"/>
          <w:szCs w:val="22"/>
          <w:lang w:val="lv-LV"/>
        </w:rPr>
        <w:t>:</w:t>
      </w:r>
    </w:p>
    <w:p w14:paraId="54F2338C" w14:textId="77777777" w:rsidR="003E5DFC" w:rsidRPr="00D902FE" w:rsidRDefault="003E5DFC" w:rsidP="003E5DFC">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Pr>
          <w:sz w:val="22"/>
          <w:szCs w:val="22"/>
          <w:lang w:val="lv-LV"/>
        </w:rPr>
        <w:t>(</w:t>
      </w:r>
      <w:r w:rsidRPr="00D902FE">
        <w:rPr>
          <w:sz w:val="22"/>
          <w:szCs w:val="22"/>
          <w:lang w:val="lv-LV"/>
        </w:rPr>
        <w:t>forma atsevišķā datnē</w:t>
      </w:r>
      <w:r>
        <w:rPr>
          <w:sz w:val="22"/>
          <w:szCs w:val="22"/>
          <w:lang w:val="lv-LV"/>
        </w:rPr>
        <w:t>)</w:t>
      </w:r>
      <w:r w:rsidRPr="00D902FE">
        <w:rPr>
          <w:sz w:val="22"/>
          <w:szCs w:val="22"/>
          <w:lang w:val="lv-LV"/>
        </w:rPr>
        <w:t>:</w:t>
      </w:r>
    </w:p>
    <w:p w14:paraId="6AB06A4F" w14:textId="77777777" w:rsidR="003E5DFC" w:rsidRPr="00D902FE" w:rsidRDefault="003E5DFC" w:rsidP="003E5DFC">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Pr>
          <w:sz w:val="22"/>
          <w:szCs w:val="22"/>
          <w:lang w:val="lv-LV"/>
        </w:rPr>
        <w:t>(</w:t>
      </w:r>
      <w:r w:rsidRPr="00D902FE">
        <w:rPr>
          <w:sz w:val="22"/>
          <w:szCs w:val="22"/>
          <w:lang w:val="lv-LV"/>
        </w:rPr>
        <w:t>atsevišķā datnē</w:t>
      </w:r>
      <w:r>
        <w:rPr>
          <w:sz w:val="22"/>
          <w:szCs w:val="22"/>
          <w:lang w:val="lv-LV"/>
        </w:rPr>
        <w:t>)</w:t>
      </w:r>
      <w:r w:rsidRPr="00D902FE">
        <w:rPr>
          <w:sz w:val="22"/>
          <w:szCs w:val="22"/>
          <w:lang w:val="lv-LV"/>
        </w:rPr>
        <w:t>.</w:t>
      </w:r>
    </w:p>
    <w:p w14:paraId="0CEB3A7C" w14:textId="77777777" w:rsidR="003E5DFC" w:rsidRPr="00657C82" w:rsidRDefault="003E5DFC" w:rsidP="003E5DFC">
      <w:pPr>
        <w:tabs>
          <w:tab w:val="left" w:pos="709"/>
          <w:tab w:val="left" w:pos="1800"/>
        </w:tabs>
        <w:ind w:left="568" w:hanging="208"/>
        <w:jc w:val="both"/>
        <w:rPr>
          <w:sz w:val="22"/>
          <w:szCs w:val="22"/>
          <w:lang w:val="lv-LV"/>
        </w:rPr>
      </w:pP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E4213C">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4D33" w14:textId="77777777" w:rsidR="00AE51A2" w:rsidRDefault="00AE51A2">
      <w:r>
        <w:separator/>
      </w:r>
    </w:p>
  </w:endnote>
  <w:endnote w:type="continuationSeparator" w:id="0">
    <w:p w14:paraId="16335296" w14:textId="77777777" w:rsidR="00AE51A2" w:rsidRDefault="00AE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47F8F" w:rsidRDefault="00547F8F"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547F8F" w:rsidRDefault="00547F8F"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2EC4E89" w:rsidR="00547F8F" w:rsidRDefault="00547F8F" w:rsidP="004E30B2">
            <w:pPr>
              <w:pStyle w:val="Kjene"/>
              <w:jc w:val="right"/>
            </w:pPr>
            <w:r>
              <w:t xml:space="preserve">Lapa </w:t>
            </w:r>
            <w:r>
              <w:rPr>
                <w:b/>
                <w:bCs/>
              </w:rPr>
              <w:fldChar w:fldCharType="begin"/>
            </w:r>
            <w:r>
              <w:rPr>
                <w:b/>
                <w:bCs/>
              </w:rPr>
              <w:instrText xml:space="preserve"> PAGE </w:instrText>
            </w:r>
            <w:r>
              <w:rPr>
                <w:b/>
                <w:bCs/>
              </w:rPr>
              <w:fldChar w:fldCharType="separate"/>
            </w:r>
            <w:r w:rsidR="00D4378D">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D4378D">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F21D" w14:textId="77777777" w:rsidR="00AE51A2" w:rsidRDefault="00AE51A2">
      <w:r>
        <w:separator/>
      </w:r>
    </w:p>
  </w:footnote>
  <w:footnote w:type="continuationSeparator" w:id="0">
    <w:p w14:paraId="15D92F18" w14:textId="77777777" w:rsidR="00AE51A2" w:rsidRDefault="00AE51A2">
      <w:r>
        <w:continuationSeparator/>
      </w:r>
    </w:p>
  </w:footnote>
  <w:footnote w:id="1">
    <w:p w14:paraId="53983DCA" w14:textId="77777777" w:rsidR="00547F8F" w:rsidRPr="00670CE1" w:rsidRDefault="00547F8F" w:rsidP="003E5DFC">
      <w:pPr>
        <w:pStyle w:val="Vresteksts"/>
        <w:rPr>
          <w:lang w:val="lv-LV"/>
        </w:rPr>
      </w:pPr>
      <w:r>
        <w:rPr>
          <w:rStyle w:val="Vresatsau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1287447B" w14:textId="77777777" w:rsidR="00547F8F" w:rsidRPr="00412ECA" w:rsidRDefault="00547F8F" w:rsidP="003E5DFC">
      <w:pPr>
        <w:pStyle w:val="Vresteksts"/>
        <w:jc w:val="both"/>
        <w:rPr>
          <w:color w:val="000000"/>
          <w:lang w:val="lv-LV"/>
        </w:rPr>
      </w:pPr>
      <w:bookmarkStart w:id="0"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A24654"/>
    <w:multiLevelType w:val="multilevel"/>
    <w:tmpl w:val="043E13C2"/>
    <w:lvl w:ilvl="0">
      <w:start w:val="1"/>
      <w:numFmt w:val="decimal"/>
      <w:lvlText w:val="%1."/>
      <w:lvlJc w:val="left"/>
      <w:pPr>
        <w:ind w:left="500" w:hanging="500"/>
      </w:pPr>
      <w:rPr>
        <w:rFonts w:hint="default"/>
        <w:b/>
        <w:color w:val="auto"/>
      </w:rPr>
    </w:lvl>
    <w:lvl w:ilvl="1">
      <w:start w:val="7"/>
      <w:numFmt w:val="decimal"/>
      <w:lvlText w:val="%1.%2."/>
      <w:lvlJc w:val="left"/>
      <w:pPr>
        <w:ind w:left="784" w:hanging="500"/>
      </w:pPr>
      <w:rPr>
        <w:rFonts w:hint="default"/>
        <w:b/>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3144" w:hanging="144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4072" w:hanging="1800"/>
      </w:pPr>
      <w:rPr>
        <w:rFonts w:hint="default"/>
        <w:b/>
        <w:color w:val="auto"/>
      </w:r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3" w15:restartNumberingAfterBreak="0">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4"/>
  </w:num>
  <w:num w:numId="7">
    <w:abstractNumId w:val="22"/>
  </w:num>
  <w:num w:numId="8">
    <w:abstractNumId w:val="14"/>
  </w:num>
  <w:num w:numId="9">
    <w:abstractNumId w:val="21"/>
  </w:num>
  <w:num w:numId="10">
    <w:abstractNumId w:val="16"/>
  </w:num>
  <w:num w:numId="11">
    <w:abstractNumId w:val="20"/>
  </w:num>
  <w:num w:numId="12">
    <w:abstractNumId w:val="23"/>
  </w:num>
  <w:num w:numId="13">
    <w:abstractNumId w:val="15"/>
  </w:num>
  <w:num w:numId="1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2E3"/>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1EB6"/>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136"/>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3C42"/>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4E20"/>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0CDF"/>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DB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5DFC"/>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5EE5"/>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45A8"/>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47F8F"/>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5AB"/>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64AC"/>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24B"/>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6C5E"/>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433"/>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25A"/>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77B88"/>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481D"/>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243"/>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A2"/>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06F7"/>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525"/>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55E"/>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4E23"/>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78D"/>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13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17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CC4"/>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C8E"/>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1A62562F-B50B-4E68-B931-D5F5A311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B251-39AD-4DC1-8508-E481DA1D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16110</Words>
  <Characters>9183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25243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4</cp:revision>
  <cp:lastPrinted>2019-06-04T10:47:00Z</cp:lastPrinted>
  <dcterms:created xsi:type="dcterms:W3CDTF">2019-06-04T10:26:00Z</dcterms:created>
  <dcterms:modified xsi:type="dcterms:W3CDTF">2019-06-04T12:26:00Z</dcterms:modified>
</cp:coreProperties>
</file>