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EB17" w14:textId="77777777" w:rsidR="00430D8E" w:rsidRPr="008F3F38" w:rsidRDefault="00430D8E" w:rsidP="00430D8E">
      <w:pPr>
        <w:jc w:val="right"/>
        <w:rPr>
          <w:b/>
          <w:sz w:val="21"/>
          <w:szCs w:val="21"/>
        </w:rPr>
      </w:pPr>
      <w:r w:rsidRPr="008F3F38">
        <w:rPr>
          <w:b/>
          <w:sz w:val="21"/>
          <w:szCs w:val="21"/>
        </w:rPr>
        <w:t xml:space="preserve">1.pielikums </w:t>
      </w:r>
    </w:p>
    <w:p w14:paraId="525BD05C" w14:textId="77777777" w:rsidR="00430D8E" w:rsidRPr="008F3F38" w:rsidRDefault="00430D8E" w:rsidP="00430D8E">
      <w:pPr>
        <w:jc w:val="right"/>
        <w:rPr>
          <w:sz w:val="21"/>
          <w:szCs w:val="21"/>
        </w:rPr>
      </w:pPr>
      <w:r w:rsidRPr="008F3F38">
        <w:rPr>
          <w:sz w:val="21"/>
          <w:szCs w:val="21"/>
        </w:rPr>
        <w:t>„</w:t>
      </w:r>
      <w:r w:rsidRPr="008F3F38">
        <w:rPr>
          <w:bCs/>
          <w:sz w:val="21"/>
          <w:szCs w:val="21"/>
        </w:rPr>
        <w:t>Latvijas Universitātes Cietvielu fizikas institūta darbinieku veselības apdrošināšana</w:t>
      </w:r>
      <w:r w:rsidRPr="008F3F38">
        <w:rPr>
          <w:sz w:val="21"/>
          <w:szCs w:val="21"/>
        </w:rPr>
        <w:t>”,</w:t>
      </w:r>
    </w:p>
    <w:p w14:paraId="27552EC4" w14:textId="77777777" w:rsidR="00430D8E" w:rsidRPr="008F3F38" w:rsidRDefault="00430D8E" w:rsidP="0095185D">
      <w:pPr>
        <w:jc w:val="right"/>
        <w:rPr>
          <w:sz w:val="21"/>
          <w:szCs w:val="21"/>
        </w:rPr>
      </w:pPr>
      <w:proofErr w:type="spellStart"/>
      <w:r w:rsidRPr="008F3F38">
        <w:rPr>
          <w:sz w:val="21"/>
          <w:szCs w:val="21"/>
        </w:rPr>
        <w:t>Id</w:t>
      </w:r>
      <w:proofErr w:type="spellEnd"/>
      <w:r w:rsidRPr="008F3F38">
        <w:rPr>
          <w:sz w:val="21"/>
          <w:szCs w:val="21"/>
        </w:rPr>
        <w:t>. Nr. LU CFI 2019/21, nolikumam</w:t>
      </w:r>
    </w:p>
    <w:p w14:paraId="09EFEAC6" w14:textId="77777777" w:rsidR="00430D8E" w:rsidRPr="008F3F38" w:rsidRDefault="00430D8E" w:rsidP="00430D8E">
      <w:pPr>
        <w:jc w:val="center"/>
        <w:rPr>
          <w:b/>
          <w:sz w:val="21"/>
          <w:szCs w:val="21"/>
        </w:rPr>
      </w:pPr>
    </w:p>
    <w:p w14:paraId="540E720A" w14:textId="77777777" w:rsidR="00430D8E" w:rsidRPr="008F3F38" w:rsidRDefault="00430D8E" w:rsidP="00430D8E">
      <w:pPr>
        <w:jc w:val="center"/>
        <w:rPr>
          <w:b/>
          <w:sz w:val="21"/>
          <w:szCs w:val="21"/>
        </w:rPr>
      </w:pPr>
      <w:r w:rsidRPr="008F3F38">
        <w:rPr>
          <w:b/>
          <w:bCs/>
          <w:sz w:val="21"/>
          <w:szCs w:val="21"/>
        </w:rPr>
        <w:t>Pretendenta pieteikums dalībai iepirkumā</w:t>
      </w:r>
    </w:p>
    <w:p w14:paraId="4939C7BE" w14:textId="77777777" w:rsidR="00430D8E" w:rsidRPr="008F3F38" w:rsidRDefault="00430D8E" w:rsidP="00430D8E">
      <w:pPr>
        <w:jc w:val="center"/>
        <w:rPr>
          <w:sz w:val="21"/>
          <w:szCs w:val="21"/>
          <w:lang w:eastAsia="lv-LV"/>
        </w:rPr>
      </w:pPr>
    </w:p>
    <w:p w14:paraId="48B0A342" w14:textId="77777777" w:rsidR="00430D8E" w:rsidRPr="008F3F38" w:rsidRDefault="00430D8E" w:rsidP="00430D8E">
      <w:pPr>
        <w:numPr>
          <w:ilvl w:val="0"/>
          <w:numId w:val="1"/>
        </w:numPr>
        <w:rPr>
          <w:sz w:val="21"/>
          <w:szCs w:val="21"/>
        </w:rPr>
      </w:pPr>
      <w:r w:rsidRPr="008F3F38">
        <w:rPr>
          <w:b/>
          <w:bCs/>
          <w:sz w:val="21"/>
          <w:szCs w:val="21"/>
        </w:rPr>
        <w:t>Iesniedza: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4733"/>
      </w:tblGrid>
      <w:tr w:rsidR="00430D8E" w:rsidRPr="008F3F38" w14:paraId="4765ADB1" w14:textId="77777777" w:rsidTr="000E26D4">
        <w:trPr>
          <w:cantSplit/>
          <w:trHeight w:val="730"/>
        </w:trPr>
        <w:tc>
          <w:tcPr>
            <w:tcW w:w="4623" w:type="dxa"/>
            <w:shd w:val="clear" w:color="C0C0C0" w:fill="E6E6E6"/>
            <w:vAlign w:val="center"/>
          </w:tcPr>
          <w:p w14:paraId="3B73EFA5" w14:textId="77777777" w:rsidR="00430D8E" w:rsidRPr="008F3F38" w:rsidRDefault="00430D8E" w:rsidP="000E26D4">
            <w:pPr>
              <w:jc w:val="center"/>
              <w:rPr>
                <w:b/>
                <w:bCs/>
                <w:sz w:val="21"/>
                <w:szCs w:val="21"/>
              </w:rPr>
            </w:pPr>
            <w:r w:rsidRPr="008F3F38">
              <w:rPr>
                <w:b/>
                <w:bCs/>
                <w:sz w:val="21"/>
                <w:szCs w:val="21"/>
              </w:rPr>
              <w:t>Pretendenta nosaukums</w:t>
            </w:r>
          </w:p>
        </w:tc>
        <w:tc>
          <w:tcPr>
            <w:tcW w:w="4733" w:type="dxa"/>
            <w:shd w:val="clear" w:color="C0C0C0" w:fill="E6E6E6"/>
            <w:vAlign w:val="center"/>
          </w:tcPr>
          <w:p w14:paraId="69BD7085" w14:textId="77777777" w:rsidR="00430D8E" w:rsidRPr="008F3F38" w:rsidRDefault="00430D8E" w:rsidP="000E26D4">
            <w:pPr>
              <w:jc w:val="center"/>
              <w:rPr>
                <w:b/>
                <w:bCs/>
                <w:sz w:val="21"/>
                <w:szCs w:val="21"/>
              </w:rPr>
            </w:pPr>
            <w:r w:rsidRPr="008F3F38">
              <w:rPr>
                <w:b/>
                <w:bCs/>
                <w:sz w:val="21"/>
                <w:szCs w:val="21"/>
              </w:rPr>
              <w:t>Rekvizīti</w:t>
            </w:r>
          </w:p>
          <w:p w14:paraId="23928785" w14:textId="77777777" w:rsidR="00430D8E" w:rsidRPr="008F3F38" w:rsidRDefault="00430D8E" w:rsidP="000E26D4">
            <w:pPr>
              <w:jc w:val="center"/>
              <w:rPr>
                <w:bCs/>
                <w:sz w:val="21"/>
                <w:szCs w:val="21"/>
              </w:rPr>
            </w:pPr>
            <w:r w:rsidRPr="008F3F38">
              <w:rPr>
                <w:bCs/>
                <w:sz w:val="21"/>
                <w:szCs w:val="21"/>
              </w:rPr>
              <w:t>(juridiskā adrese, vienotais reģistrācijas numurs, nodokļu maksātāja reģistrācijas numurs)</w:t>
            </w:r>
          </w:p>
        </w:tc>
      </w:tr>
      <w:tr w:rsidR="00430D8E" w:rsidRPr="008F3F38" w14:paraId="410CF600" w14:textId="77777777" w:rsidTr="000E26D4">
        <w:trPr>
          <w:cantSplit/>
          <w:trHeight w:val="244"/>
        </w:trPr>
        <w:tc>
          <w:tcPr>
            <w:tcW w:w="4623" w:type="dxa"/>
          </w:tcPr>
          <w:p w14:paraId="22C537DE" w14:textId="77777777" w:rsidR="00430D8E" w:rsidRPr="008F3F38" w:rsidRDefault="00430D8E" w:rsidP="000E26D4">
            <w:pPr>
              <w:rPr>
                <w:sz w:val="21"/>
                <w:szCs w:val="21"/>
              </w:rPr>
            </w:pPr>
          </w:p>
        </w:tc>
        <w:tc>
          <w:tcPr>
            <w:tcW w:w="4733" w:type="dxa"/>
          </w:tcPr>
          <w:p w14:paraId="02FD0DF4" w14:textId="77777777" w:rsidR="00430D8E" w:rsidRPr="008F3F38" w:rsidRDefault="00430D8E" w:rsidP="000E26D4">
            <w:pPr>
              <w:rPr>
                <w:sz w:val="21"/>
                <w:szCs w:val="21"/>
              </w:rPr>
            </w:pPr>
          </w:p>
        </w:tc>
      </w:tr>
    </w:tbl>
    <w:p w14:paraId="294625DC" w14:textId="77777777" w:rsidR="00430D8E" w:rsidRPr="008F3F38" w:rsidRDefault="00430D8E" w:rsidP="00430D8E">
      <w:pPr>
        <w:rPr>
          <w:sz w:val="21"/>
          <w:szCs w:val="21"/>
        </w:rPr>
      </w:pPr>
      <w:r w:rsidRPr="008F3F38">
        <w:rPr>
          <w:sz w:val="21"/>
          <w:szCs w:val="21"/>
        </w:rPr>
        <w:t>turpmāk – Pretendents.</w:t>
      </w:r>
    </w:p>
    <w:p w14:paraId="03273AD3" w14:textId="77777777" w:rsidR="00430D8E" w:rsidRPr="008F3F38" w:rsidRDefault="00430D8E" w:rsidP="00430D8E">
      <w:pPr>
        <w:numPr>
          <w:ilvl w:val="0"/>
          <w:numId w:val="1"/>
        </w:numPr>
        <w:rPr>
          <w:sz w:val="21"/>
          <w:szCs w:val="21"/>
        </w:rPr>
      </w:pPr>
      <w:r w:rsidRPr="008F3F38">
        <w:rPr>
          <w:b/>
          <w:bCs/>
          <w:sz w:val="21"/>
          <w:szCs w:val="21"/>
        </w:rPr>
        <w:t>Kontaktpersona: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430D8E" w:rsidRPr="008F3F38" w14:paraId="5F39C2EB" w14:textId="77777777" w:rsidTr="000E26D4">
        <w:trPr>
          <w:trHeight w:val="284"/>
        </w:trPr>
        <w:tc>
          <w:tcPr>
            <w:tcW w:w="2410" w:type="dxa"/>
            <w:shd w:val="clear" w:color="C0C0C0" w:fill="E6E6E6"/>
            <w:vAlign w:val="center"/>
          </w:tcPr>
          <w:p w14:paraId="13085239" w14:textId="77777777" w:rsidR="00430D8E" w:rsidRPr="008F3F38" w:rsidRDefault="00430D8E" w:rsidP="000E26D4">
            <w:pPr>
              <w:rPr>
                <w:b/>
                <w:bCs/>
                <w:sz w:val="21"/>
                <w:szCs w:val="21"/>
              </w:rPr>
            </w:pPr>
            <w:r w:rsidRPr="008F3F38">
              <w:rPr>
                <w:b/>
                <w:bCs/>
                <w:sz w:val="21"/>
                <w:szCs w:val="21"/>
              </w:rPr>
              <w:t>Vārds, uzvārds</w:t>
            </w:r>
          </w:p>
        </w:tc>
        <w:tc>
          <w:tcPr>
            <w:tcW w:w="6946" w:type="dxa"/>
          </w:tcPr>
          <w:p w14:paraId="41471692" w14:textId="77777777" w:rsidR="00430D8E" w:rsidRPr="008F3F38" w:rsidRDefault="00430D8E" w:rsidP="000E26D4">
            <w:pPr>
              <w:rPr>
                <w:sz w:val="21"/>
                <w:szCs w:val="21"/>
              </w:rPr>
            </w:pPr>
          </w:p>
        </w:tc>
      </w:tr>
      <w:tr w:rsidR="00430D8E" w:rsidRPr="008F3F38" w14:paraId="72229B2A" w14:textId="77777777" w:rsidTr="000E26D4">
        <w:trPr>
          <w:trHeight w:val="284"/>
        </w:trPr>
        <w:tc>
          <w:tcPr>
            <w:tcW w:w="2410" w:type="dxa"/>
            <w:shd w:val="clear" w:color="C0C0C0" w:fill="E6E6E6"/>
            <w:vAlign w:val="center"/>
          </w:tcPr>
          <w:p w14:paraId="45F79015" w14:textId="77777777" w:rsidR="00430D8E" w:rsidRPr="008F3F38" w:rsidRDefault="00430D8E" w:rsidP="000E26D4">
            <w:pPr>
              <w:rPr>
                <w:b/>
                <w:bCs/>
                <w:sz w:val="21"/>
                <w:szCs w:val="21"/>
              </w:rPr>
            </w:pPr>
            <w:r w:rsidRPr="008F3F38">
              <w:rPr>
                <w:b/>
                <w:bCs/>
                <w:sz w:val="21"/>
                <w:szCs w:val="21"/>
              </w:rPr>
              <w:t>Adrese</w:t>
            </w:r>
          </w:p>
        </w:tc>
        <w:tc>
          <w:tcPr>
            <w:tcW w:w="6946" w:type="dxa"/>
          </w:tcPr>
          <w:p w14:paraId="455F3FE2" w14:textId="77777777" w:rsidR="00430D8E" w:rsidRPr="008F3F38" w:rsidRDefault="00430D8E" w:rsidP="000E26D4">
            <w:pPr>
              <w:rPr>
                <w:sz w:val="21"/>
                <w:szCs w:val="21"/>
              </w:rPr>
            </w:pPr>
          </w:p>
        </w:tc>
      </w:tr>
      <w:tr w:rsidR="00430D8E" w:rsidRPr="008F3F38" w14:paraId="24715ACA" w14:textId="77777777" w:rsidTr="000E26D4">
        <w:trPr>
          <w:trHeight w:val="284"/>
        </w:trPr>
        <w:tc>
          <w:tcPr>
            <w:tcW w:w="2410" w:type="dxa"/>
            <w:shd w:val="clear" w:color="C0C0C0" w:fill="E6E6E6"/>
            <w:vAlign w:val="center"/>
          </w:tcPr>
          <w:p w14:paraId="34A780D6" w14:textId="77777777" w:rsidR="00430D8E" w:rsidRPr="008F3F38" w:rsidRDefault="00430D8E" w:rsidP="000E26D4">
            <w:pPr>
              <w:rPr>
                <w:b/>
                <w:bCs/>
                <w:sz w:val="21"/>
                <w:szCs w:val="21"/>
              </w:rPr>
            </w:pPr>
            <w:r w:rsidRPr="008F3F38">
              <w:rPr>
                <w:b/>
                <w:bCs/>
                <w:sz w:val="21"/>
                <w:szCs w:val="21"/>
              </w:rPr>
              <w:t>Tālr. / Fakss</w:t>
            </w:r>
          </w:p>
        </w:tc>
        <w:tc>
          <w:tcPr>
            <w:tcW w:w="6946" w:type="dxa"/>
          </w:tcPr>
          <w:p w14:paraId="19065ED9" w14:textId="77777777" w:rsidR="00430D8E" w:rsidRPr="008F3F38" w:rsidRDefault="00430D8E" w:rsidP="000E26D4">
            <w:pPr>
              <w:rPr>
                <w:sz w:val="21"/>
                <w:szCs w:val="21"/>
              </w:rPr>
            </w:pPr>
          </w:p>
        </w:tc>
      </w:tr>
      <w:tr w:rsidR="00430D8E" w:rsidRPr="008F3F38" w14:paraId="722C119C" w14:textId="77777777" w:rsidTr="000E26D4">
        <w:trPr>
          <w:trHeight w:val="284"/>
        </w:trPr>
        <w:tc>
          <w:tcPr>
            <w:tcW w:w="2410" w:type="dxa"/>
            <w:shd w:val="clear" w:color="C0C0C0" w:fill="E6E6E6"/>
            <w:vAlign w:val="center"/>
          </w:tcPr>
          <w:p w14:paraId="2BB4B473" w14:textId="77777777" w:rsidR="00430D8E" w:rsidRPr="008F3F38" w:rsidRDefault="00430D8E" w:rsidP="000E26D4">
            <w:pPr>
              <w:rPr>
                <w:b/>
                <w:bCs/>
                <w:sz w:val="21"/>
                <w:szCs w:val="21"/>
              </w:rPr>
            </w:pPr>
            <w:r w:rsidRPr="008F3F38">
              <w:rPr>
                <w:b/>
                <w:bCs/>
                <w:sz w:val="21"/>
                <w:szCs w:val="21"/>
              </w:rPr>
              <w:t>E – pasta adrese</w:t>
            </w:r>
          </w:p>
        </w:tc>
        <w:tc>
          <w:tcPr>
            <w:tcW w:w="6946" w:type="dxa"/>
          </w:tcPr>
          <w:p w14:paraId="4E7B7B0A" w14:textId="77777777" w:rsidR="00430D8E" w:rsidRPr="008F3F38" w:rsidRDefault="00430D8E" w:rsidP="000E26D4">
            <w:pPr>
              <w:rPr>
                <w:sz w:val="21"/>
                <w:szCs w:val="21"/>
              </w:rPr>
            </w:pPr>
          </w:p>
        </w:tc>
      </w:tr>
    </w:tbl>
    <w:p w14:paraId="1FAC8BDA" w14:textId="77777777" w:rsidR="00430D8E" w:rsidRPr="008F3F38" w:rsidRDefault="00430D8E" w:rsidP="00430D8E">
      <w:pPr>
        <w:numPr>
          <w:ilvl w:val="0"/>
          <w:numId w:val="1"/>
        </w:numPr>
        <w:suppressAutoHyphens/>
        <w:jc w:val="both"/>
        <w:rPr>
          <w:bCs/>
          <w:sz w:val="21"/>
          <w:szCs w:val="21"/>
        </w:rPr>
      </w:pPr>
      <w:r w:rsidRPr="008F3F38">
        <w:rPr>
          <w:sz w:val="21"/>
          <w:szCs w:val="21"/>
        </w:rPr>
        <w:t xml:space="preserve">Ar šo </w:t>
      </w:r>
      <w:r w:rsidRPr="008F3F38">
        <w:rPr>
          <w:bCs/>
          <w:sz w:val="21"/>
          <w:szCs w:val="21"/>
        </w:rPr>
        <w:t xml:space="preserve">Pretendents, kuru pamatojoties uz statūtiem/pilnvaras pārstāv tā </w:t>
      </w:r>
      <w:r w:rsidRPr="008F3F38">
        <w:rPr>
          <w:bCs/>
          <w:i/>
          <w:sz w:val="21"/>
          <w:szCs w:val="21"/>
          <w:u w:val="single"/>
        </w:rPr>
        <w:t>amats, vārds uzvārds,</w:t>
      </w:r>
      <w:r w:rsidRPr="008F3F38">
        <w:rPr>
          <w:bCs/>
          <w:sz w:val="21"/>
          <w:szCs w:val="21"/>
        </w:rPr>
        <w:t xml:space="preserve"> : piesaka savu dalību Latvijas Universitātes Cietvielu fizikas institūta organizētajā iepirkumā „Latvijas Universitātes Cietvielu fizikas institūta darbinieku veselības apdrošināšana”, </w:t>
      </w:r>
      <w:proofErr w:type="spellStart"/>
      <w:r w:rsidRPr="008F3F38">
        <w:rPr>
          <w:bCs/>
          <w:sz w:val="21"/>
          <w:szCs w:val="21"/>
        </w:rPr>
        <w:t>id</w:t>
      </w:r>
      <w:proofErr w:type="spellEnd"/>
      <w:r w:rsidRPr="008F3F38">
        <w:rPr>
          <w:bCs/>
          <w:sz w:val="21"/>
          <w:szCs w:val="21"/>
        </w:rPr>
        <w:t>. Nr. LU CFI 2019/21 (turpmāk – iepirkums), un piedāvā sniegt pakalpojumu saskaņā ar pretendenta iesniegto Tehnisko piedāvājumu un Finanšu piedāvājumu, kā arī</w:t>
      </w:r>
      <w:r w:rsidRPr="008F3F38">
        <w:rPr>
          <w:b/>
          <w:bCs/>
          <w:sz w:val="21"/>
          <w:szCs w:val="21"/>
        </w:rPr>
        <w:t xml:space="preserve"> </w:t>
      </w:r>
      <w:r w:rsidRPr="008F3F38">
        <w:rPr>
          <w:sz w:val="21"/>
          <w:szCs w:val="21"/>
        </w:rPr>
        <w:t xml:space="preserve">piekrīt nolikuma noteikumiem un garantē nolikuma noteikumu prasību izpildi. </w:t>
      </w:r>
    </w:p>
    <w:p w14:paraId="397DFF8A" w14:textId="77777777" w:rsidR="00430D8E" w:rsidRPr="008F3F38" w:rsidRDefault="00430D8E" w:rsidP="00430D8E">
      <w:pPr>
        <w:jc w:val="both"/>
        <w:rPr>
          <w:sz w:val="21"/>
          <w:szCs w:val="21"/>
        </w:rPr>
      </w:pPr>
    </w:p>
    <w:p w14:paraId="31C126B4" w14:textId="77777777" w:rsidR="00430D8E" w:rsidRPr="008F3F38" w:rsidRDefault="00430D8E" w:rsidP="00430D8E">
      <w:pPr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8F3F38">
        <w:rPr>
          <w:b/>
          <w:bCs/>
          <w:sz w:val="21"/>
          <w:szCs w:val="21"/>
        </w:rPr>
        <w:t>Pretendents apliecina, ka:</w:t>
      </w:r>
    </w:p>
    <w:p w14:paraId="59F68B80" w14:textId="77777777" w:rsidR="00430D8E" w:rsidRPr="008F3F38" w:rsidRDefault="00430D8E" w:rsidP="00430D8E">
      <w:pPr>
        <w:numPr>
          <w:ilvl w:val="1"/>
          <w:numId w:val="1"/>
        </w:numPr>
        <w:jc w:val="both"/>
        <w:rPr>
          <w:sz w:val="21"/>
          <w:szCs w:val="21"/>
        </w:rPr>
      </w:pPr>
      <w:r w:rsidRPr="008F3F38">
        <w:rPr>
          <w:sz w:val="21"/>
          <w:szCs w:val="21"/>
        </w:rPr>
        <w:t xml:space="preserve">nekādā veidā nav ieinteresēts nevienā citā piedāvājumā, kas iesniegts šim iepirkumam, nav tādu apstākļu, kas liegtu piedalīties iepirkumā un pildīt iepirkuma nolikumā </w:t>
      </w:r>
      <w:r w:rsidRPr="008F3F38">
        <w:rPr>
          <w:bCs/>
          <w:sz w:val="21"/>
          <w:szCs w:val="21"/>
        </w:rPr>
        <w:t>un iepirkuma Tehniskajā specifikācijā norādītās prasības;</w:t>
      </w:r>
    </w:p>
    <w:p w14:paraId="62528B9C" w14:textId="77777777" w:rsidR="00430D8E" w:rsidRPr="008F3F38" w:rsidRDefault="00430D8E" w:rsidP="00430D8E">
      <w:pPr>
        <w:numPr>
          <w:ilvl w:val="1"/>
          <w:numId w:val="1"/>
        </w:numPr>
        <w:jc w:val="both"/>
        <w:rPr>
          <w:sz w:val="21"/>
          <w:szCs w:val="21"/>
        </w:rPr>
      </w:pPr>
      <w:r w:rsidRPr="008F3F38">
        <w:rPr>
          <w:sz w:val="21"/>
          <w:szCs w:val="21"/>
        </w:rPr>
        <w:t>iepirkuma noteikumi ir skaidri un saprotami un iepirkuma līguma piešķiršanas gadījumā apņemas pildīt visas Tehniskajā specifikācijā izvirzītās prasības;</w:t>
      </w:r>
    </w:p>
    <w:p w14:paraId="13C2BEE9" w14:textId="77777777" w:rsidR="00430D8E" w:rsidRPr="008F3F38" w:rsidRDefault="00430D8E" w:rsidP="00430D8E">
      <w:pPr>
        <w:numPr>
          <w:ilvl w:val="1"/>
          <w:numId w:val="1"/>
        </w:numPr>
        <w:jc w:val="both"/>
        <w:rPr>
          <w:sz w:val="21"/>
          <w:szCs w:val="21"/>
        </w:rPr>
      </w:pPr>
      <w:r w:rsidRPr="008F3F38">
        <w:rPr>
          <w:sz w:val="21"/>
          <w:szCs w:val="21"/>
        </w:rPr>
        <w:t xml:space="preserve">pretendenta iesniegtais piedāvājums nesatur komercnoslēpumu un Pasūtītājs to ir tiesīgs publicēt normatīvajos aktos noteiktajā kārtībā </w:t>
      </w:r>
      <w:r w:rsidRPr="008F3F38">
        <w:rPr>
          <w:i/>
          <w:sz w:val="21"/>
          <w:szCs w:val="21"/>
        </w:rPr>
        <w:t>(ja piedāvājums satur komercnoslēpumu, lūdzu norādīt, kāda informācija iesniegtajā piedāvājumā ir komercnoslēpums);</w:t>
      </w:r>
    </w:p>
    <w:p w14:paraId="31229EF4" w14:textId="77777777" w:rsidR="00430D8E" w:rsidRPr="008F3F38" w:rsidRDefault="00430D8E" w:rsidP="00430D8E">
      <w:pPr>
        <w:numPr>
          <w:ilvl w:val="1"/>
          <w:numId w:val="1"/>
        </w:numPr>
        <w:jc w:val="both"/>
        <w:rPr>
          <w:sz w:val="21"/>
          <w:szCs w:val="21"/>
        </w:rPr>
      </w:pPr>
      <w:r w:rsidRPr="008F3F38">
        <w:rPr>
          <w:sz w:val="21"/>
          <w:szCs w:val="21"/>
        </w:rPr>
        <w:t xml:space="preserve">visas ziņas un informācija iesniegtajā piedāvājumā un atlases dokumentos par piedāvāto pakalpojumu ir patiesas. </w:t>
      </w:r>
    </w:p>
    <w:p w14:paraId="1838B3DC" w14:textId="77777777" w:rsidR="00430D8E" w:rsidRPr="008F3F38" w:rsidRDefault="00430D8E" w:rsidP="00430D8E">
      <w:pPr>
        <w:pStyle w:val="Sarakstarindkopa"/>
        <w:ind w:left="792"/>
        <w:contextualSpacing/>
        <w:jc w:val="both"/>
        <w:rPr>
          <w:sz w:val="21"/>
          <w:szCs w:val="21"/>
        </w:rPr>
      </w:pPr>
    </w:p>
    <w:p w14:paraId="5258C1C2" w14:textId="77777777" w:rsidR="00430D8E" w:rsidRPr="008F3F38" w:rsidRDefault="0095185D" w:rsidP="00430D8E">
      <w:pPr>
        <w:spacing w:before="240"/>
        <w:contextualSpacing/>
        <w:jc w:val="both"/>
        <w:rPr>
          <w:sz w:val="21"/>
          <w:szCs w:val="21"/>
        </w:rPr>
      </w:pPr>
      <w:r w:rsidRPr="008F3F38">
        <w:rPr>
          <w:b/>
          <w:sz w:val="21"/>
          <w:szCs w:val="21"/>
        </w:rPr>
        <w:t>5. Pretendents informē</w:t>
      </w:r>
      <w:r w:rsidR="00430D8E" w:rsidRPr="008F3F38">
        <w:rPr>
          <w:sz w:val="21"/>
          <w:szCs w:val="21"/>
        </w:rPr>
        <w:t xml:space="preserve"> par to, vai pretendenta uzņēmums atbilst mazā vai vidējā uzņēmuma statusam</w:t>
      </w:r>
      <w:r w:rsidR="00430D8E" w:rsidRPr="008F3F38">
        <w:rPr>
          <w:rStyle w:val="Vresatsauce"/>
          <w:sz w:val="21"/>
          <w:szCs w:val="21"/>
        </w:rPr>
        <w:footnoteReference w:id="1"/>
      </w:r>
      <w:r w:rsidR="00430D8E" w:rsidRPr="008F3F38">
        <w:rPr>
          <w:sz w:val="21"/>
          <w:szCs w:val="21"/>
        </w:rPr>
        <w:t xml:space="preserve"> _____________________________________.</w:t>
      </w:r>
    </w:p>
    <w:p w14:paraId="320E0A37" w14:textId="77777777" w:rsidR="00430D8E" w:rsidRPr="008F3F38" w:rsidRDefault="00430D8E" w:rsidP="00430D8E">
      <w:pPr>
        <w:ind w:left="360"/>
        <w:jc w:val="right"/>
        <w:rPr>
          <w:sz w:val="21"/>
          <w:szCs w:val="21"/>
        </w:rPr>
      </w:pPr>
    </w:p>
    <w:p w14:paraId="5FAAB88B" w14:textId="77777777" w:rsidR="0095185D" w:rsidRPr="008F3F38" w:rsidRDefault="0095185D" w:rsidP="0095185D">
      <w:pPr>
        <w:pStyle w:val="Default"/>
        <w:rPr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48"/>
        <w:gridCol w:w="4879"/>
      </w:tblGrid>
      <w:tr w:rsidR="0095185D" w:rsidRPr="008F3F38" w14:paraId="5DB39941" w14:textId="77777777" w:rsidTr="000E26D4">
        <w:trPr>
          <w:trHeight w:val="420"/>
          <w:jc w:val="center"/>
        </w:trPr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376A129" w14:textId="77777777" w:rsidR="0095185D" w:rsidRPr="008F3F38" w:rsidRDefault="0095185D" w:rsidP="000E26D4">
            <w:pPr>
              <w:pStyle w:val="Default"/>
              <w:jc w:val="right"/>
              <w:rPr>
                <w:sz w:val="21"/>
                <w:szCs w:val="21"/>
              </w:rPr>
            </w:pPr>
            <w:r w:rsidRPr="008F3F38">
              <w:rPr>
                <w:sz w:val="21"/>
                <w:szCs w:val="21"/>
              </w:rPr>
              <w:t xml:space="preserve">Pretendenta </w:t>
            </w:r>
            <w:proofErr w:type="spellStart"/>
            <w:r w:rsidRPr="008F3F38">
              <w:rPr>
                <w:sz w:val="21"/>
                <w:szCs w:val="21"/>
              </w:rPr>
              <w:t>paraksttiesīgās</w:t>
            </w:r>
            <w:proofErr w:type="spellEnd"/>
            <w:r w:rsidRPr="008F3F38">
              <w:rPr>
                <w:sz w:val="21"/>
                <w:szCs w:val="21"/>
                <w:vertAlign w:val="superscript"/>
              </w:rPr>
              <w:footnoteReference w:id="2"/>
            </w:r>
            <w:r w:rsidRPr="008F3F38">
              <w:rPr>
                <w:sz w:val="21"/>
                <w:szCs w:val="21"/>
              </w:rPr>
              <w:t xml:space="preserve"> vai pilnvarotās personas Vārds, uzvārds:</w:t>
            </w: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11749D" w14:textId="77777777" w:rsidR="0095185D" w:rsidRPr="008F3F38" w:rsidRDefault="0095185D" w:rsidP="000E26D4">
            <w:pPr>
              <w:pStyle w:val="Default"/>
              <w:rPr>
                <w:sz w:val="21"/>
                <w:szCs w:val="21"/>
              </w:rPr>
            </w:pPr>
          </w:p>
        </w:tc>
      </w:tr>
      <w:tr w:rsidR="0095185D" w:rsidRPr="008F3F38" w14:paraId="70330B20" w14:textId="77777777" w:rsidTr="000E26D4">
        <w:trPr>
          <w:trHeight w:val="420"/>
          <w:jc w:val="center"/>
        </w:trPr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0B33DF" w14:textId="77777777" w:rsidR="0095185D" w:rsidRPr="008F3F38" w:rsidRDefault="0095185D" w:rsidP="000E26D4">
            <w:pPr>
              <w:pStyle w:val="Default"/>
              <w:jc w:val="right"/>
              <w:rPr>
                <w:sz w:val="21"/>
                <w:szCs w:val="21"/>
              </w:rPr>
            </w:pPr>
            <w:r w:rsidRPr="008F3F38">
              <w:rPr>
                <w:sz w:val="21"/>
                <w:szCs w:val="21"/>
              </w:rPr>
              <w:t>Amata nosaukums:</w:t>
            </w: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D1C303" w14:textId="77777777" w:rsidR="0095185D" w:rsidRPr="008F3F38" w:rsidRDefault="0095185D" w:rsidP="000E26D4">
            <w:pPr>
              <w:pStyle w:val="Default"/>
              <w:rPr>
                <w:sz w:val="21"/>
                <w:szCs w:val="21"/>
              </w:rPr>
            </w:pPr>
          </w:p>
        </w:tc>
      </w:tr>
      <w:tr w:rsidR="0095185D" w:rsidRPr="008F3F38" w14:paraId="7CC00C13" w14:textId="77777777" w:rsidTr="000E26D4">
        <w:trPr>
          <w:trHeight w:val="420"/>
          <w:jc w:val="center"/>
        </w:trPr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3EBDF0" w14:textId="77777777" w:rsidR="0095185D" w:rsidRPr="008F3F38" w:rsidRDefault="0095185D" w:rsidP="000E26D4">
            <w:pPr>
              <w:pStyle w:val="Default"/>
              <w:jc w:val="right"/>
              <w:rPr>
                <w:sz w:val="21"/>
                <w:szCs w:val="21"/>
              </w:rPr>
            </w:pPr>
            <w:r w:rsidRPr="008F3F38">
              <w:rPr>
                <w:sz w:val="21"/>
                <w:szCs w:val="21"/>
              </w:rPr>
              <w:t>Paraksts:</w:t>
            </w: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098F02" w14:textId="77777777" w:rsidR="0095185D" w:rsidRPr="008F3F38" w:rsidRDefault="0095185D" w:rsidP="000E26D4">
            <w:pPr>
              <w:pStyle w:val="Default"/>
              <w:rPr>
                <w:sz w:val="21"/>
                <w:szCs w:val="21"/>
              </w:rPr>
            </w:pPr>
          </w:p>
        </w:tc>
      </w:tr>
      <w:tr w:rsidR="0095185D" w:rsidRPr="008F3F38" w14:paraId="66C75EC0" w14:textId="77777777" w:rsidTr="000E26D4">
        <w:trPr>
          <w:trHeight w:val="420"/>
          <w:jc w:val="center"/>
        </w:trPr>
        <w:tc>
          <w:tcPr>
            <w:tcW w:w="3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9C38A0" w14:textId="77777777" w:rsidR="0095185D" w:rsidRPr="008F3F38" w:rsidRDefault="0095185D" w:rsidP="000E26D4">
            <w:pPr>
              <w:pStyle w:val="Default"/>
              <w:jc w:val="right"/>
              <w:rPr>
                <w:sz w:val="21"/>
                <w:szCs w:val="21"/>
              </w:rPr>
            </w:pPr>
            <w:r w:rsidRPr="008F3F38">
              <w:rPr>
                <w:sz w:val="21"/>
                <w:szCs w:val="21"/>
              </w:rPr>
              <w:t>Datums:</w:t>
            </w:r>
          </w:p>
        </w:tc>
        <w:tc>
          <w:tcPr>
            <w:tcW w:w="4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35388C" w14:textId="77777777" w:rsidR="0095185D" w:rsidRPr="008F3F38" w:rsidRDefault="0095185D" w:rsidP="000E26D4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37EDA470" w14:textId="4ED65E25" w:rsidR="00430D8E" w:rsidRPr="008F3F38" w:rsidRDefault="00430D8E" w:rsidP="00430D8E">
      <w:pPr>
        <w:spacing w:after="200" w:line="276" w:lineRule="auto"/>
        <w:rPr>
          <w:color w:val="0070C0"/>
          <w:sz w:val="21"/>
          <w:szCs w:val="21"/>
        </w:rPr>
        <w:sectPr w:rsidR="00430D8E" w:rsidRPr="008F3F38" w:rsidSect="0095185D">
          <w:headerReference w:type="default" r:id="rId7"/>
          <w:footerReference w:type="even" r:id="rId8"/>
          <w:footerReference w:type="default" r:id="rId9"/>
          <w:pgSz w:w="11906" w:h="16838"/>
          <w:pgMar w:top="1418" w:right="1134" w:bottom="568" w:left="1701" w:header="709" w:footer="709" w:gutter="0"/>
          <w:cols w:space="708"/>
          <w:titlePg/>
          <w:docGrid w:linePitch="360"/>
        </w:sectPr>
      </w:pPr>
    </w:p>
    <w:p w14:paraId="0EB53798" w14:textId="0CF82C64" w:rsidR="0095185D" w:rsidRPr="008F3F38" w:rsidRDefault="0095185D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95185D" w:rsidRPr="008F3F38" w:rsidSect="004449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D7FE" w14:textId="77777777" w:rsidR="00594EB8" w:rsidRDefault="00594EB8" w:rsidP="00430D8E">
      <w:r>
        <w:separator/>
      </w:r>
    </w:p>
  </w:endnote>
  <w:endnote w:type="continuationSeparator" w:id="0">
    <w:p w14:paraId="292C7AA3" w14:textId="77777777" w:rsidR="00594EB8" w:rsidRDefault="00594EB8" w:rsidP="0043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9D927" w14:textId="77777777" w:rsidR="00430D8E" w:rsidRDefault="00430D8E" w:rsidP="00AA768F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95C76BF" w14:textId="77777777" w:rsidR="00430D8E" w:rsidRDefault="00430D8E" w:rsidP="00AA768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5452D" w14:textId="2439EEB9" w:rsidR="00430D8E" w:rsidRPr="001661D2" w:rsidRDefault="00430D8E" w:rsidP="00AA768F">
    <w:pPr>
      <w:pStyle w:val="Kjene"/>
      <w:framePr w:wrap="around" w:vAnchor="text" w:hAnchor="margin" w:xAlign="right" w:y="1"/>
      <w:rPr>
        <w:rStyle w:val="Lappusesnumurs"/>
        <w:sz w:val="20"/>
        <w:szCs w:val="20"/>
      </w:rPr>
    </w:pPr>
    <w:r w:rsidRPr="001661D2">
      <w:rPr>
        <w:rStyle w:val="Lappusesnumurs"/>
        <w:sz w:val="20"/>
        <w:szCs w:val="20"/>
      </w:rPr>
      <w:fldChar w:fldCharType="begin"/>
    </w:r>
    <w:r w:rsidRPr="001661D2">
      <w:rPr>
        <w:rStyle w:val="Lappusesnumurs"/>
        <w:sz w:val="20"/>
        <w:szCs w:val="20"/>
      </w:rPr>
      <w:instrText xml:space="preserve">PAGE  </w:instrText>
    </w:r>
    <w:r w:rsidRPr="001661D2">
      <w:rPr>
        <w:rStyle w:val="Lappusesnumurs"/>
        <w:sz w:val="20"/>
        <w:szCs w:val="20"/>
      </w:rPr>
      <w:fldChar w:fldCharType="separate"/>
    </w:r>
    <w:r w:rsidR="008F3F38">
      <w:rPr>
        <w:rStyle w:val="Lappusesnumurs"/>
        <w:noProof/>
        <w:sz w:val="20"/>
        <w:szCs w:val="20"/>
      </w:rPr>
      <w:t>2</w:t>
    </w:r>
    <w:r w:rsidRPr="001661D2">
      <w:rPr>
        <w:rStyle w:val="Lappusesnumurs"/>
        <w:sz w:val="20"/>
        <w:szCs w:val="20"/>
      </w:rPr>
      <w:fldChar w:fldCharType="end"/>
    </w:r>
  </w:p>
  <w:p w14:paraId="216B72A4" w14:textId="77777777" w:rsidR="00430D8E" w:rsidRDefault="00430D8E" w:rsidP="00AA768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A229" w14:textId="77777777" w:rsidR="00594EB8" w:rsidRDefault="00594EB8" w:rsidP="00430D8E">
      <w:r>
        <w:separator/>
      </w:r>
    </w:p>
  </w:footnote>
  <w:footnote w:type="continuationSeparator" w:id="0">
    <w:p w14:paraId="5E898889" w14:textId="77777777" w:rsidR="00594EB8" w:rsidRDefault="00594EB8" w:rsidP="00430D8E">
      <w:r>
        <w:continuationSeparator/>
      </w:r>
    </w:p>
  </w:footnote>
  <w:footnote w:id="1">
    <w:p w14:paraId="6B00F5EC" w14:textId="77777777" w:rsidR="00430D8E" w:rsidRPr="008F3F38" w:rsidRDefault="00430D8E" w:rsidP="00430D8E">
      <w:pPr>
        <w:pStyle w:val="Vresteksts"/>
        <w:rPr>
          <w:sz w:val="16"/>
          <w:szCs w:val="16"/>
          <w:lang w:val="lv-LV"/>
        </w:rPr>
      </w:pPr>
      <w:r w:rsidRPr="008F3F38">
        <w:rPr>
          <w:rStyle w:val="Vresatsauce"/>
          <w:sz w:val="16"/>
          <w:szCs w:val="16"/>
          <w:lang w:val="lv-LV"/>
        </w:rPr>
        <w:footnoteRef/>
      </w:r>
      <w:r w:rsidRPr="008F3F38">
        <w:rPr>
          <w:sz w:val="16"/>
          <w:szCs w:val="16"/>
          <w:lang w:val="lv-LV"/>
        </w:rPr>
        <w:t xml:space="preserve"> Ja uzņēmums atbilst mazā vai vidējā uzņēmuma statusam, pretendents norāda “Jā”, ja neatbilst – “Nē”.  Skatīt Iepirkumu uzraudzības biroja skaidrojumu: </w:t>
      </w:r>
      <w:hyperlink r:id="rId1" w:history="1">
        <w:r w:rsidRPr="008F3F38">
          <w:rPr>
            <w:rStyle w:val="Hipersaite"/>
            <w:sz w:val="16"/>
            <w:szCs w:val="16"/>
            <w:lang w:val="lv-LV"/>
          </w:rPr>
          <w:t>https://www.iub.gov.lv/sites/default/files/upload/skaidrojums_mazajie_videjie_uzn.pdf</w:t>
        </w:r>
      </w:hyperlink>
      <w:r w:rsidRPr="008F3F38">
        <w:rPr>
          <w:sz w:val="16"/>
          <w:szCs w:val="16"/>
          <w:lang w:val="lv-LV"/>
        </w:rPr>
        <w:t xml:space="preserve"> </w:t>
      </w:r>
    </w:p>
  </w:footnote>
  <w:footnote w:id="2">
    <w:p w14:paraId="1EE74A42" w14:textId="77777777" w:rsidR="0095185D" w:rsidRPr="008F3F38" w:rsidRDefault="0095185D" w:rsidP="0095185D">
      <w:pPr>
        <w:pStyle w:val="Vresteksts"/>
        <w:jc w:val="both"/>
        <w:rPr>
          <w:sz w:val="16"/>
          <w:szCs w:val="16"/>
          <w:lang w:val="lv-LV"/>
        </w:rPr>
      </w:pPr>
      <w:r w:rsidRPr="008F3F38">
        <w:rPr>
          <w:rStyle w:val="Vresatsauce"/>
          <w:sz w:val="16"/>
          <w:szCs w:val="16"/>
          <w:lang w:val="lv-LV"/>
        </w:rPr>
        <w:footnoteRef/>
      </w:r>
      <w:r w:rsidRPr="008F3F38">
        <w:rPr>
          <w:sz w:val="16"/>
          <w:szCs w:val="16"/>
          <w:lang w:val="lv-LV"/>
        </w:rPr>
        <w:t xml:space="preserve"> </w:t>
      </w:r>
      <w:r w:rsidRPr="008F3F38">
        <w:rPr>
          <w:bCs/>
          <w:sz w:val="16"/>
          <w:szCs w:val="16"/>
          <w:lang w:val="lv-LV"/>
        </w:rPr>
        <w:t xml:space="preserve">Pieteikuma formu </w:t>
      </w:r>
      <w:r w:rsidRPr="008F3F38">
        <w:rPr>
          <w:sz w:val="16"/>
          <w:szCs w:val="16"/>
          <w:lang w:val="lv-LV"/>
        </w:rPr>
        <w:t xml:space="preserve">paraksta pretendentu pārstāvēt tiesīga persona vai tā pilnvarota persona (šādā gadījumā obligāti jāpievieno pilnvara). </w:t>
      </w:r>
    </w:p>
    <w:p w14:paraId="2A1892A1" w14:textId="77777777" w:rsidR="0095185D" w:rsidRPr="008F3F38" w:rsidRDefault="0095185D" w:rsidP="0095185D">
      <w:pPr>
        <w:pStyle w:val="Vresteksts"/>
        <w:jc w:val="both"/>
        <w:rPr>
          <w:sz w:val="16"/>
          <w:szCs w:val="16"/>
          <w:lang w:val="lv-LV"/>
        </w:rPr>
      </w:pPr>
    </w:p>
    <w:p w14:paraId="0BBDFD5D" w14:textId="77777777" w:rsidR="0095185D" w:rsidRPr="0095185D" w:rsidRDefault="0095185D" w:rsidP="0095185D">
      <w:pPr>
        <w:pStyle w:val="Vresteksts"/>
        <w:jc w:val="both"/>
        <w:rPr>
          <w:sz w:val="16"/>
          <w:szCs w:val="16"/>
        </w:rPr>
      </w:pPr>
    </w:p>
    <w:p w14:paraId="12AD8838" w14:textId="77777777" w:rsidR="0095185D" w:rsidRPr="0095185D" w:rsidRDefault="0095185D" w:rsidP="0095185D">
      <w:pPr>
        <w:pStyle w:val="Vresteksts"/>
        <w:jc w:val="both"/>
        <w:rPr>
          <w:sz w:val="16"/>
          <w:szCs w:val="16"/>
        </w:rPr>
      </w:pPr>
    </w:p>
    <w:p w14:paraId="264F7EFF" w14:textId="77777777" w:rsidR="0095185D" w:rsidRPr="0095185D" w:rsidRDefault="0095185D" w:rsidP="0095185D">
      <w:pPr>
        <w:pStyle w:val="Vresteksts"/>
        <w:jc w:val="both"/>
        <w:rPr>
          <w:sz w:val="16"/>
          <w:szCs w:val="16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0531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39D6443" w14:textId="52465B7F" w:rsidR="00430D8E" w:rsidRPr="000B5F0A" w:rsidRDefault="00430D8E">
        <w:pPr>
          <w:pStyle w:val="Galvene"/>
          <w:jc w:val="center"/>
          <w:rPr>
            <w:sz w:val="22"/>
            <w:szCs w:val="22"/>
          </w:rPr>
        </w:pPr>
        <w:r w:rsidRPr="000B5F0A">
          <w:rPr>
            <w:sz w:val="22"/>
            <w:szCs w:val="22"/>
          </w:rPr>
          <w:fldChar w:fldCharType="begin"/>
        </w:r>
        <w:r w:rsidRPr="000B5F0A">
          <w:rPr>
            <w:sz w:val="22"/>
            <w:szCs w:val="22"/>
          </w:rPr>
          <w:instrText xml:space="preserve"> PAGE   \* MERGEFORMAT </w:instrText>
        </w:r>
        <w:r w:rsidRPr="000B5F0A">
          <w:rPr>
            <w:sz w:val="22"/>
            <w:szCs w:val="22"/>
          </w:rPr>
          <w:fldChar w:fldCharType="separate"/>
        </w:r>
        <w:r w:rsidR="008F3F38">
          <w:rPr>
            <w:noProof/>
            <w:sz w:val="22"/>
            <w:szCs w:val="22"/>
          </w:rPr>
          <w:t>2</w:t>
        </w:r>
        <w:r w:rsidRPr="000B5F0A">
          <w:rPr>
            <w:sz w:val="22"/>
            <w:szCs w:val="22"/>
          </w:rPr>
          <w:fldChar w:fldCharType="end"/>
        </w:r>
      </w:p>
    </w:sdtContent>
  </w:sdt>
  <w:p w14:paraId="281C3EED" w14:textId="77777777" w:rsidR="00430D8E" w:rsidRDefault="00430D8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75AD"/>
    <w:multiLevelType w:val="multilevel"/>
    <w:tmpl w:val="CED42AA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8E"/>
    <w:rsid w:val="00430D8E"/>
    <w:rsid w:val="00444990"/>
    <w:rsid w:val="00594EB8"/>
    <w:rsid w:val="008F3F38"/>
    <w:rsid w:val="0095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55879"/>
  <w14:defaultImageDpi w14:val="300"/>
  <w15:docId w15:val="{E61E9A37-CEFF-4441-B28B-5A77A89C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0D8E"/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430D8E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430D8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KjeneRakstz">
    <w:name w:val="Kājene Rakstz."/>
    <w:basedOn w:val="Noklusjumarindkopasfonts"/>
    <w:link w:val="Kjene"/>
    <w:uiPriority w:val="99"/>
    <w:rsid w:val="00430D8E"/>
    <w:rPr>
      <w:rFonts w:ascii="Times New Roman" w:eastAsia="Times New Roman" w:hAnsi="Times New Roman" w:cs="Times New Roman"/>
      <w:lang w:val="en-GB"/>
    </w:rPr>
  </w:style>
  <w:style w:type="paragraph" w:styleId="Sarakstarindkopa">
    <w:name w:val="List Paragraph"/>
    <w:basedOn w:val="Parasts"/>
    <w:link w:val="SarakstarindkopaRakstz"/>
    <w:uiPriority w:val="34"/>
    <w:qFormat/>
    <w:rsid w:val="00430D8E"/>
    <w:pPr>
      <w:ind w:left="720"/>
    </w:pPr>
    <w:rPr>
      <w:sz w:val="24"/>
      <w:szCs w:val="24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locked/>
    <w:rsid w:val="00430D8E"/>
    <w:rPr>
      <w:rFonts w:ascii="Times New Roman" w:eastAsia="Times New Roman" w:hAnsi="Times New Roman" w:cs="Times New Roman"/>
      <w:lang w:val="lv-LV"/>
    </w:rPr>
  </w:style>
  <w:style w:type="paragraph" w:styleId="Vresteksts">
    <w:name w:val="footnote text"/>
    <w:basedOn w:val="Parasts"/>
    <w:link w:val="VrestekstsRakstz"/>
    <w:uiPriority w:val="99"/>
    <w:rsid w:val="00430D8E"/>
    <w:rPr>
      <w:color w:val="000000"/>
      <w:lang w:val="en-GB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430D8E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Vresatsauce">
    <w:name w:val="footnote reference"/>
    <w:rsid w:val="00430D8E"/>
    <w:rPr>
      <w:vertAlign w:val="superscript"/>
    </w:rPr>
  </w:style>
  <w:style w:type="paragraph" w:styleId="Galvene">
    <w:name w:val="header"/>
    <w:aliases w:val=" Char"/>
    <w:basedOn w:val="Parasts"/>
    <w:link w:val="GalveneRakstz"/>
    <w:uiPriority w:val="99"/>
    <w:rsid w:val="00430D8E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Noklusjumarindkopasfonts"/>
    <w:uiPriority w:val="99"/>
    <w:semiHidden/>
    <w:rsid w:val="00430D8E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GalveneRakstz">
    <w:name w:val="Galvene Rakstz."/>
    <w:aliases w:val=" Char Rakstz."/>
    <w:basedOn w:val="Noklusjumarindkopasfonts"/>
    <w:link w:val="Galvene"/>
    <w:uiPriority w:val="99"/>
    <w:rsid w:val="00430D8E"/>
    <w:rPr>
      <w:rFonts w:ascii="Times New Roman" w:eastAsia="Times New Roman" w:hAnsi="Times New Roman" w:cs="Times New Roman"/>
      <w:lang w:val="en-GB"/>
    </w:rPr>
  </w:style>
  <w:style w:type="character" w:styleId="Lappusesnumurs">
    <w:name w:val="page number"/>
    <w:basedOn w:val="Noklusjumarindkopasfonts"/>
    <w:uiPriority w:val="99"/>
    <w:semiHidden/>
    <w:unhideWhenUsed/>
    <w:rsid w:val="00430D8E"/>
  </w:style>
  <w:style w:type="paragraph" w:customStyle="1" w:styleId="Default">
    <w:name w:val="Default"/>
    <w:rsid w:val="0095185D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ub.gov.lv/sites/default/files/upload/skaidrojums_mazajie_videjie_uz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ilona.heinrihsone@gmail.com</cp:lastModifiedBy>
  <cp:revision>2</cp:revision>
  <dcterms:created xsi:type="dcterms:W3CDTF">2019-06-11T08:08:00Z</dcterms:created>
  <dcterms:modified xsi:type="dcterms:W3CDTF">2019-06-11T08:08:00Z</dcterms:modified>
</cp:coreProperties>
</file>