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811" w:rsidRPr="00327325" w:rsidRDefault="004C0A5F" w:rsidP="0032732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Pielikums Nr.PTU4</w:t>
      </w:r>
      <w:bookmarkStart w:id="0" w:name="_GoBack"/>
      <w:bookmarkEnd w:id="0"/>
    </w:p>
    <w:p w:rsidR="002506F1" w:rsidRDefault="002506F1"/>
    <w:p w:rsidR="002506F1" w:rsidRDefault="004C0A5F">
      <w:r>
        <w:rPr>
          <w:noProof/>
          <w:lang w:eastAsia="lv-LV"/>
        </w:rPr>
        <w:drawing>
          <wp:inline distT="0" distB="0" distL="0" distR="0">
            <wp:extent cx="14205585" cy="307530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likumam Nr.PTU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25" w:rsidRDefault="00327325"/>
    <w:p w:rsidR="007A5217" w:rsidRDefault="007A5217"/>
    <w:p w:rsidR="007A5217" w:rsidRDefault="007A5217"/>
    <w:tbl>
      <w:tblPr>
        <w:tblStyle w:val="TableGrid"/>
        <w:tblW w:w="0" w:type="auto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485"/>
      </w:tblGrid>
      <w:tr w:rsidR="00327325" w:rsidTr="004C0A5F">
        <w:trPr>
          <w:trHeight w:val="387"/>
        </w:trPr>
        <w:tc>
          <w:tcPr>
            <w:tcW w:w="1525" w:type="dxa"/>
            <w:shd w:val="solid" w:color="FF66FF" w:fill="auto"/>
          </w:tcPr>
          <w:p w:rsidR="00327325" w:rsidRDefault="00327325"/>
          <w:p w:rsidR="007A5217" w:rsidRDefault="007A5217"/>
        </w:tc>
        <w:tc>
          <w:tcPr>
            <w:tcW w:w="6485" w:type="dxa"/>
          </w:tcPr>
          <w:p w:rsidR="00327325" w:rsidRPr="007A5217" w:rsidRDefault="007A5217" w:rsidP="007A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Laboratorijas</w:t>
            </w:r>
            <w:r w:rsidR="004C0A5F">
              <w:rPr>
                <w:sz w:val="28"/>
                <w:szCs w:val="28"/>
              </w:rPr>
              <w:t xml:space="preserve"> – linoleja klase 42, ar ķīmisko izturību</w:t>
            </w:r>
          </w:p>
        </w:tc>
      </w:tr>
    </w:tbl>
    <w:p w:rsidR="00327325" w:rsidRDefault="00327325"/>
    <w:tbl>
      <w:tblPr>
        <w:tblStyle w:val="TableGrid"/>
        <w:tblW w:w="8010" w:type="dxa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480"/>
      </w:tblGrid>
      <w:tr w:rsidR="007A5217" w:rsidTr="002828EB">
        <w:trPr>
          <w:trHeight w:val="503"/>
        </w:trPr>
        <w:tc>
          <w:tcPr>
            <w:tcW w:w="1530" w:type="dxa"/>
            <w:shd w:val="solid" w:color="92D050" w:fill="auto"/>
          </w:tcPr>
          <w:p w:rsidR="007A5217" w:rsidRDefault="007A5217"/>
        </w:tc>
        <w:tc>
          <w:tcPr>
            <w:tcW w:w="6480" w:type="dxa"/>
          </w:tcPr>
          <w:p w:rsidR="007A5217" w:rsidRPr="007A5217" w:rsidRDefault="004C0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Laboratorijas – linoleja klase 41</w:t>
            </w:r>
          </w:p>
        </w:tc>
      </w:tr>
    </w:tbl>
    <w:p w:rsidR="007A5217" w:rsidRDefault="007A5217"/>
    <w:tbl>
      <w:tblPr>
        <w:tblStyle w:val="TableGrid"/>
        <w:tblW w:w="0" w:type="auto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9005"/>
      </w:tblGrid>
      <w:tr w:rsidR="007A5217" w:rsidTr="007C4D78">
        <w:trPr>
          <w:trHeight w:val="512"/>
        </w:trPr>
        <w:tc>
          <w:tcPr>
            <w:tcW w:w="1530" w:type="dxa"/>
            <w:shd w:val="solid" w:color="FFE599" w:themeColor="accent4" w:themeTint="66" w:fill="auto"/>
          </w:tcPr>
          <w:p w:rsidR="007A5217" w:rsidRPr="00EB65A5" w:rsidRDefault="007A5217">
            <w:pPr>
              <w:rPr>
                <w:highlight w:val="yellow"/>
              </w:rPr>
            </w:pPr>
          </w:p>
        </w:tc>
        <w:tc>
          <w:tcPr>
            <w:tcW w:w="9005" w:type="dxa"/>
          </w:tcPr>
          <w:p w:rsidR="007A5217" w:rsidRPr="00EB65A5" w:rsidRDefault="004C0A5F" w:rsidP="007A5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Kabineti un tehniskās telpas – linoleja klase 32</w:t>
            </w:r>
          </w:p>
        </w:tc>
      </w:tr>
    </w:tbl>
    <w:p w:rsidR="007A5217" w:rsidRDefault="007A5217"/>
    <w:tbl>
      <w:tblPr>
        <w:tblStyle w:val="TableGrid"/>
        <w:tblW w:w="0" w:type="auto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66FFFF" w:fill="auto"/>
        <w:tblLook w:val="04A0" w:firstRow="1" w:lastRow="0" w:firstColumn="1" w:lastColumn="0" w:noHBand="0" w:noVBand="1"/>
      </w:tblPr>
      <w:tblGrid>
        <w:gridCol w:w="1530"/>
        <w:gridCol w:w="6480"/>
      </w:tblGrid>
      <w:tr w:rsidR="007A5217" w:rsidTr="004C0A5F">
        <w:trPr>
          <w:trHeight w:val="450"/>
        </w:trPr>
        <w:tc>
          <w:tcPr>
            <w:tcW w:w="1530" w:type="dxa"/>
            <w:shd w:val="solid" w:color="66FFFF" w:fill="auto"/>
          </w:tcPr>
          <w:p w:rsidR="007A5217" w:rsidRDefault="007A5217"/>
        </w:tc>
        <w:tc>
          <w:tcPr>
            <w:tcW w:w="6480" w:type="dxa"/>
            <w:shd w:val="clear" w:color="66FFFF" w:fill="auto"/>
          </w:tcPr>
          <w:p w:rsidR="007A5217" w:rsidRPr="00EB65A5" w:rsidRDefault="004C0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Koridori – linoleja klase 42</w:t>
            </w:r>
          </w:p>
        </w:tc>
      </w:tr>
    </w:tbl>
    <w:p w:rsidR="007A5217" w:rsidRDefault="007A5217"/>
    <w:sectPr w:rsidR="007A5217" w:rsidSect="002506F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6F1"/>
    <w:rsid w:val="00191811"/>
    <w:rsid w:val="002506F1"/>
    <w:rsid w:val="002828EB"/>
    <w:rsid w:val="00327325"/>
    <w:rsid w:val="0049230F"/>
    <w:rsid w:val="004C0A5F"/>
    <w:rsid w:val="007A5217"/>
    <w:rsid w:val="007C4D78"/>
    <w:rsid w:val="00EB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D492"/>
  <w15:chartTrackingRefBased/>
  <w15:docId w15:val="{7172C54F-4B3B-4ECF-A27E-0BC1C8A4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7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2</cp:revision>
  <dcterms:created xsi:type="dcterms:W3CDTF">2016-11-10T10:29:00Z</dcterms:created>
  <dcterms:modified xsi:type="dcterms:W3CDTF">2016-11-10T10:29:00Z</dcterms:modified>
</cp:coreProperties>
</file>